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3000" w:rsidRPr="00123000" w:rsidRDefault="00123000" w:rsidP="00123000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sz w:val="32"/>
          <w:szCs w:val="24"/>
        </w:rPr>
      </w:pPr>
      <w:r w:rsidRPr="00123000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Credit Card Fraud Detection Report</w:t>
      </w:r>
    </w:p>
    <w:p w:rsidR="00123000" w:rsidRPr="00123000" w:rsidRDefault="00123000" w:rsidP="0012300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123000">
        <w:rPr>
          <w:rFonts w:ascii="Times New Roman" w:eastAsia="Times New Roman" w:hAnsi="Times New Roman" w:cs="Times New Roman"/>
          <w:b/>
          <w:bCs/>
          <w:sz w:val="28"/>
          <w:szCs w:val="24"/>
        </w:rPr>
        <w:t>1. Introduction</w:t>
      </w:r>
    </w:p>
    <w:p w:rsidR="00123000" w:rsidRDefault="00123000" w:rsidP="001230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Credit card fraud is a big problem because it causes financial loss to banks and people. Detecting fraud is </w:t>
      </w: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hard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 because almost all transactions are normal: only </w:t>
      </w: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0.2% are fraud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3000" w:rsidRPr="00123000" w:rsidRDefault="00123000" w:rsidP="001230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In this project, to </w:t>
      </w: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build a model that can find frauds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. We focus on </w:t>
      </w: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Recall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 (how many frauds we detect) instead of acc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>racy because it’s more important to catch frauds than to correctly predict normal transactions.</w:t>
      </w:r>
    </w:p>
    <w:p w:rsidR="00123000" w:rsidRPr="00123000" w:rsidRDefault="00123000" w:rsidP="0012300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123000">
        <w:rPr>
          <w:rFonts w:ascii="Times New Roman" w:eastAsia="Times New Roman" w:hAnsi="Times New Roman" w:cs="Times New Roman"/>
          <w:b/>
          <w:bCs/>
          <w:sz w:val="28"/>
          <w:szCs w:val="24"/>
        </w:rPr>
        <w:t>2. Exploring the Data (EDA)</w:t>
      </w:r>
    </w:p>
    <w:p w:rsidR="00123000" w:rsidRPr="00123000" w:rsidRDefault="00123000" w:rsidP="0012300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The dataset has </w:t>
      </w: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28 features (V1–V28)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>, plus Time, Amount, and Class (0=Normal, 1=Fraud).</w:t>
      </w:r>
    </w:p>
    <w:p w:rsidR="00123000" w:rsidRPr="00123000" w:rsidRDefault="00123000" w:rsidP="0012300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23000">
        <w:rPr>
          <w:rFonts w:ascii="Times New Roman" w:eastAsia="Times New Roman" w:hAnsi="Times New Roman" w:cs="Times New Roman"/>
          <w:b/>
          <w:bCs/>
          <w:sz w:val="28"/>
          <w:szCs w:val="24"/>
        </w:rPr>
        <w:t>Class counts</w:t>
      </w:r>
      <w:r w:rsidRPr="00123000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123000" w:rsidRPr="00123000" w:rsidRDefault="00123000" w:rsidP="00123000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sz w:val="24"/>
          <w:szCs w:val="24"/>
        </w:rPr>
        <w:t>Normal: 284,315 (~99.8%)</w:t>
      </w:r>
    </w:p>
    <w:p w:rsidR="00123000" w:rsidRPr="00123000" w:rsidRDefault="00123000" w:rsidP="00123000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sz w:val="24"/>
          <w:szCs w:val="24"/>
        </w:rPr>
        <w:t>Fraud: 492 (~0.2%)</w:t>
      </w:r>
    </w:p>
    <w:p w:rsidR="00123000" w:rsidRPr="00123000" w:rsidRDefault="00123000" w:rsidP="0012300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23000">
        <w:rPr>
          <w:rFonts w:ascii="Times New Roman" w:eastAsia="Times New Roman" w:hAnsi="Times New Roman" w:cs="Times New Roman"/>
          <w:b/>
          <w:bCs/>
          <w:sz w:val="28"/>
          <w:szCs w:val="24"/>
        </w:rPr>
        <w:t>Transaction amount analysis:</w:t>
      </w:r>
    </w:p>
    <w:p w:rsidR="00123000" w:rsidRPr="00123000" w:rsidRDefault="00123000" w:rsidP="00123000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sz w:val="24"/>
          <w:szCs w:val="24"/>
        </w:rPr>
        <w:t>Normal transactions mostly small, but some very large.</w:t>
      </w:r>
    </w:p>
    <w:p w:rsidR="00123000" w:rsidRPr="00123000" w:rsidRDefault="00123000" w:rsidP="00123000">
      <w:pPr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sz w:val="24"/>
          <w:szCs w:val="24"/>
        </w:rPr>
        <w:t>Fraud transactions also mostly small, with a few medium-sized.</w:t>
      </w:r>
    </w:p>
    <w:p w:rsidR="00123000" w:rsidRPr="00123000" w:rsidRDefault="00123000" w:rsidP="0012300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sz w:val="24"/>
          <w:szCs w:val="24"/>
        </w:rPr>
        <w:t>No single feature clearly separates frauds from normal transactions.</w:t>
      </w:r>
    </w:p>
    <w:p w:rsidR="00123000" w:rsidRPr="00123000" w:rsidRDefault="00123000" w:rsidP="001230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123000">
        <w:rPr>
          <w:rFonts w:ascii="Times New Roman" w:eastAsia="Times New Roman" w:hAnsi="Times New Roman" w:cs="Times New Roman"/>
          <w:b/>
          <w:bCs/>
          <w:sz w:val="28"/>
          <w:szCs w:val="24"/>
        </w:rPr>
        <w:t>What I learned from EDA:</w:t>
      </w:r>
    </w:p>
    <w:p w:rsidR="00123000" w:rsidRPr="00123000" w:rsidRDefault="00123000" w:rsidP="0012300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sz w:val="24"/>
          <w:szCs w:val="24"/>
        </w:rPr>
        <w:t>The data is very unbalanced.</w:t>
      </w:r>
    </w:p>
    <w:p w:rsidR="00123000" w:rsidRPr="00123000" w:rsidRDefault="00123000" w:rsidP="0012300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Accuracy is misleading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 a model that predicts everything as normal would have 99.8% accuracy but catch 0 frauds.</w:t>
      </w:r>
    </w:p>
    <w:p w:rsidR="00123000" w:rsidRDefault="00123000" w:rsidP="0012300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We need to focus on </w:t>
      </w: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Confusion Matrix and Recall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3000" w:rsidRDefault="00123000" w:rsidP="00123000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23000" w:rsidRPr="00123000" w:rsidRDefault="00123000" w:rsidP="00123000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123000" w:rsidRPr="00123000" w:rsidRDefault="00123000" w:rsidP="0012300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123000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3. Train Models</w:t>
      </w:r>
    </w:p>
    <w:p w:rsidR="00123000" w:rsidRPr="00123000" w:rsidRDefault="00123000" w:rsidP="0012300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123000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3.1 Random Forest + SMOTE </w:t>
      </w:r>
    </w:p>
    <w:p w:rsidR="00123000" w:rsidRPr="00123000" w:rsidRDefault="00123000" w:rsidP="0012300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SMOTE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 makes extra fake fraud examples in the training set to balance the data.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trained a </w:t>
      </w: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Random Forest classifier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 on this balanced data.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Predictions were evaluated using a </w:t>
      </w: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Confusion Matrix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3000" w:rsidRPr="00123000" w:rsidRDefault="00123000" w:rsidP="001230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>Many frauds were correctly detected (high Recall).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>Random Forest + SMOTE works well for this dataset.</w:t>
      </w:r>
    </w:p>
    <w:p w:rsidR="00123000" w:rsidRDefault="00123000" w:rsidP="0012300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b/>
          <w:bCs/>
          <w:sz w:val="24"/>
          <w:szCs w:val="24"/>
        </w:rPr>
        <w:t>3.2 K-Means (Anomaly Detection)</w:t>
      </w:r>
    </w:p>
    <w:p w:rsidR="00123000" w:rsidRPr="00123000" w:rsidRDefault="00123000" w:rsidP="00123000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K-Means groups transactions into </w:t>
      </w: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2 clusters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 matched each cluster to normal or fraud based on which class is more common in that cluster.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This method </w:t>
      </w: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detected fewer frau</w:t>
      </w:r>
      <w:r w:rsidRPr="00123000">
        <w:rPr>
          <w:rFonts w:ascii="Times New Roman" w:eastAsia="Times New Roman" w:hAnsi="Times New Roman" w:cs="Times New Roman"/>
          <w:b/>
          <w:bCs/>
          <w:sz w:val="24"/>
          <w:szCs w:val="24"/>
        </w:rPr>
        <w:t>ds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 because frauds are very rare.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K-Means is only used to show </w:t>
      </w: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unsupervised anomaly detection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>. Random Forest is better.</w:t>
      </w:r>
    </w:p>
    <w:p w:rsidR="00123000" w:rsidRPr="00123000" w:rsidRDefault="00123000" w:rsidP="0012300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b/>
          <w:bCs/>
          <w:sz w:val="24"/>
          <w:szCs w:val="24"/>
        </w:rPr>
        <w:t>4. Evaluation</w:t>
      </w:r>
    </w:p>
    <w:p w:rsidR="00123000" w:rsidRPr="00123000" w:rsidRDefault="00123000" w:rsidP="0012300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is not useful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 because the data is very imbalanced.</w:t>
      </w:r>
    </w:p>
    <w:p w:rsidR="00123000" w:rsidRPr="00123000" w:rsidRDefault="00123000" w:rsidP="0012300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23000">
        <w:rPr>
          <w:rFonts w:ascii="Times New Roman" w:eastAsia="Times New Roman" w:hAnsi="Times New Roman" w:cs="Times New Roman"/>
          <w:sz w:val="24"/>
          <w:szCs w:val="24"/>
        </w:rPr>
        <w:t>tells  how</w:t>
      </w:r>
      <w:proofErr w:type="gramEnd"/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 many frauds we actually detect.</w:t>
      </w:r>
    </w:p>
    <w:p w:rsidR="00123000" w:rsidRPr="00123000" w:rsidRDefault="00123000" w:rsidP="0012300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 is the most important metric.</w:t>
      </w:r>
    </w:p>
    <w:p w:rsidR="00123000" w:rsidRPr="00123000" w:rsidRDefault="00123000" w:rsidP="0012300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sz w:val="24"/>
          <w:szCs w:val="24"/>
        </w:rPr>
        <w:t>Random Forest + SMOTE detected most frauds.</w:t>
      </w:r>
    </w:p>
    <w:p w:rsidR="00123000" w:rsidRPr="00123000" w:rsidRDefault="00123000" w:rsidP="0012300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sz w:val="24"/>
          <w:szCs w:val="24"/>
        </w:rPr>
        <w:t>K-Means detected fewer frauds.</w:t>
      </w:r>
    </w:p>
    <w:p w:rsidR="00123000" w:rsidRPr="00123000" w:rsidRDefault="00123000" w:rsidP="0012300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b/>
          <w:bCs/>
          <w:sz w:val="24"/>
          <w:szCs w:val="24"/>
        </w:rPr>
        <w:t>6. Conclusion</w:t>
      </w:r>
    </w:p>
    <w:p w:rsidR="00123000" w:rsidRPr="00123000" w:rsidRDefault="00123000" w:rsidP="0012300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Detecting fraud is about finding </w:t>
      </w: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rare transactions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, not just predicting most transactions correctly. </w:t>
      </w: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Random Forest + SMOTE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 xml:space="preserve"> is the best approach here. K-Means is optional, for learning purposes. Always check </w:t>
      </w:r>
      <w:r w:rsidRPr="00123000">
        <w:rPr>
          <w:rFonts w:ascii="Times New Roman" w:eastAsia="Times New Roman" w:hAnsi="Times New Roman" w:cs="Times New Roman"/>
          <w:bCs/>
          <w:sz w:val="24"/>
          <w:szCs w:val="24"/>
        </w:rPr>
        <w:t>Confusion Matrix and Recall</w:t>
      </w:r>
      <w:r w:rsidRPr="00123000">
        <w:rPr>
          <w:rFonts w:ascii="Times New Roman" w:eastAsia="Times New Roman" w:hAnsi="Times New Roman" w:cs="Times New Roman"/>
          <w:sz w:val="24"/>
          <w:szCs w:val="24"/>
        </w:rPr>
        <w:t>, not just accuracy, when working with imbalanced data.</w:t>
      </w:r>
    </w:p>
    <w:p w:rsidR="008A4BAF" w:rsidRPr="00123000" w:rsidRDefault="008A4BAF" w:rsidP="00123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A4BAF" w:rsidRPr="00123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579AC"/>
    <w:multiLevelType w:val="multilevel"/>
    <w:tmpl w:val="37E0F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43D5C"/>
    <w:multiLevelType w:val="multilevel"/>
    <w:tmpl w:val="6EE8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F7B31"/>
    <w:multiLevelType w:val="multilevel"/>
    <w:tmpl w:val="A136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228F1"/>
    <w:multiLevelType w:val="multilevel"/>
    <w:tmpl w:val="E110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1071C"/>
    <w:multiLevelType w:val="multilevel"/>
    <w:tmpl w:val="CE88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B1CB5"/>
    <w:multiLevelType w:val="multilevel"/>
    <w:tmpl w:val="2A5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30F1B"/>
    <w:multiLevelType w:val="multilevel"/>
    <w:tmpl w:val="5856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B6108"/>
    <w:multiLevelType w:val="multilevel"/>
    <w:tmpl w:val="6B48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4"/>
  </w:num>
  <w:num w:numId="5">
    <w:abstractNumId w:val="6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00"/>
    <w:rsid w:val="00123000"/>
    <w:rsid w:val="008A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5E22"/>
  <w15:chartTrackingRefBased/>
  <w15:docId w15:val="{4B5E35D5-4E8C-423A-A74D-9361891EB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30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30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30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0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30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300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230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3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30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83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2025-11-18T13:12:00Z</dcterms:created>
  <dcterms:modified xsi:type="dcterms:W3CDTF">2025-11-18T13:24:00Z</dcterms:modified>
</cp:coreProperties>
</file>