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0A37F">
      <w:pPr>
        <w:pStyle w:val="2"/>
      </w:pPr>
      <w:r>
        <w:t>AuraVisor: Empowering the Blind with Smart Assistance</w:t>
      </w:r>
    </w:p>
    <w:p w14:paraId="096CCC0C">
      <w:pPr>
        <w:rPr>
          <w:rFonts w:hint="default"/>
          <w:lang w:val="en-US"/>
        </w:rPr>
      </w:pPr>
      <w:r>
        <w:t>Inside the Company</w:t>
      </w:r>
      <w:r>
        <w:br w:type="textWrapping"/>
      </w:r>
      <w:r>
        <w:t>Project Proposal</w:t>
      </w:r>
      <w:r>
        <w:br w:type="textWrapping"/>
      </w:r>
      <w:r>
        <w:t>Developed by:</w:t>
      </w:r>
      <w:r>
        <w:rPr>
          <w:rFonts w:hint="default"/>
          <w:lang w:val="en-US"/>
        </w:rPr>
        <w:t xml:space="preserve"> AuraVisor</w:t>
      </w:r>
      <w:r>
        <w:br w:type="textWrapping"/>
      </w:r>
      <w:r>
        <w:t xml:space="preserve">Date: </w:t>
      </w:r>
      <w:r>
        <w:rPr>
          <w:rFonts w:hint="default"/>
          <w:lang w:val="en-US"/>
        </w:rPr>
        <w:t>13-7-2025</w:t>
      </w:r>
    </w:p>
    <w:p w14:paraId="5B7FD008">
      <w:pPr>
        <w:pStyle w:val="3"/>
      </w:pPr>
      <w:r>
        <w:t>One-Liner</w:t>
      </w:r>
    </w:p>
    <w:p w14:paraId="0C253D8B">
      <w:r>
        <w:t>A wearable AI-powered smart glasses solution that empowers blind individuals to navigate the world independently, safely, and confidently.</w:t>
      </w:r>
    </w:p>
    <w:p w14:paraId="36E3EBAD">
      <w:pPr>
        <w:pStyle w:val="3"/>
      </w:pPr>
      <w:r>
        <w:t>Executive Summary</w:t>
      </w:r>
    </w:p>
    <w:p w14:paraId="694C58CF">
      <w:bookmarkStart w:id="0" w:name="_GoBack"/>
      <w:r>
        <w:t>Blind individuals face daily challenges in navigation, reading, identifying people and objects, and accessing essential information. Existing solutions are either too limited, too expensive, or require constant mobile phone use.</w:t>
      </w:r>
      <w:bookmarkEnd w:id="0"/>
      <w:r>
        <w:br w:type="textWrapping"/>
      </w:r>
      <w:r>
        <w:br w:type="textWrapping"/>
      </w:r>
      <w:r>
        <w:t>AuraVisor aims to revolutionize the experience of blind individuals using advanced, affordable smart glasses. Built on a Raspberry Pi 4 microcontroller and powered by computer vision and AI technologies, the device provides real-time audio feedback on the environment, recognizing people, objects, text, and currency—all through a lightweight, wearable design.</w:t>
      </w:r>
    </w:p>
    <w:p w14:paraId="593E45F6">
      <w:pPr>
        <w:pStyle w:val="3"/>
      </w:pPr>
      <w:r>
        <w:t>Key Benefits</w:t>
      </w:r>
    </w:p>
    <w:p w14:paraId="42353D45">
      <w:r>
        <w:t>- Increased Independence: Enables blind users to move safely and independently.</w:t>
      </w:r>
      <w:r>
        <w:br w:type="textWrapping"/>
      </w:r>
      <w:r>
        <w:t>- Affordable Assistive Tech: Offers rich functionality at a fraction of the cost of competitors.</w:t>
      </w:r>
      <w:r>
        <w:br w:type="textWrapping"/>
      </w:r>
      <w:r>
        <w:t>- Family Integration: GPS tracking allows caregivers to ensure safety and provide remote support.</w:t>
      </w:r>
      <w:r>
        <w:br w:type="textWrapping"/>
      </w:r>
      <w:r>
        <w:t>- Voice-Controlled Interaction: Seamless and hands-free usage experience.</w:t>
      </w:r>
    </w:p>
    <w:p w14:paraId="2BD7CFED">
      <w:pPr>
        <w:pStyle w:val="3"/>
      </w:pPr>
      <w:r>
        <w:t>The Opportunity: Solving Real Challenges</w:t>
      </w:r>
    </w:p>
    <w:p w14:paraId="07369CDD">
      <w:r>
        <w:t>The Unmet Need:</w:t>
      </w:r>
      <w:r>
        <w:br w:type="textWrapping"/>
      </w:r>
      <w:r>
        <w:t>- Over 3.5 million blind individuals in Egypt alone.</w:t>
      </w:r>
      <w:r>
        <w:br w:type="textWrapping"/>
      </w:r>
      <w:r>
        <w:t>- Current tools are either incomplete (smart sticks), overly expensive (OrCam), or require continuous phone interaction (apps like Seeing AI).</w:t>
      </w:r>
      <w:r>
        <w:br w:type="textWrapping"/>
      </w:r>
      <w:r>
        <w:br w:type="textWrapping"/>
      </w:r>
      <w:r>
        <w:t>Missed Impact:</w:t>
      </w:r>
      <w:r>
        <w:br w:type="textWrapping"/>
      </w:r>
      <w:r>
        <w:t>Without effective assistive tools, blind people face:</w:t>
      </w:r>
      <w:r>
        <w:br w:type="textWrapping"/>
      </w:r>
      <w:r>
        <w:t>- Risky navigation.</w:t>
      </w:r>
      <w:r>
        <w:br w:type="textWrapping"/>
      </w:r>
      <w:r>
        <w:t>- Inaccessibility to everyday tasks.</w:t>
      </w:r>
      <w:r>
        <w:br w:type="textWrapping"/>
      </w:r>
      <w:r>
        <w:t>- Dependence on others, reducing confidence and quality of life.</w:t>
      </w:r>
    </w:p>
    <w:p w14:paraId="370E6F9B">
      <w:pPr>
        <w:pStyle w:val="3"/>
      </w:pPr>
      <w:r>
        <w:t>Our Solution: AuraVisor Smart Glasses</w:t>
      </w:r>
    </w:p>
    <w:p w14:paraId="61C57EEF">
      <w:r>
        <w:t>How It Works:</w:t>
      </w:r>
      <w:r>
        <w:br w:type="textWrapping"/>
      </w:r>
      <w:r>
        <w:t>- Wearable Smart Glasses with camera, mic, speaker.</w:t>
      </w:r>
      <w:r>
        <w:br w:type="textWrapping"/>
      </w:r>
      <w:r>
        <w:t>- Voice Interaction for command activation.</w:t>
      </w:r>
      <w:r>
        <w:br w:type="textWrapping"/>
      </w:r>
      <w:r>
        <w:t>- AI vision for real-time audio cues.</w:t>
      </w:r>
      <w:r>
        <w:br w:type="textWrapping"/>
      </w:r>
      <w:r>
        <w:t>- GPS for caregiver tracking via app.</w:t>
      </w:r>
      <w:r>
        <w:br w:type="textWrapping"/>
      </w:r>
      <w:r>
        <w:br w:type="textWrapping"/>
      </w:r>
      <w:r>
        <w:t>Core Features:</w:t>
      </w:r>
      <w:r>
        <w:br w:type="textWrapping"/>
      </w:r>
      <w:r>
        <w:t>1. Obstacle &amp; Object Detection</w:t>
      </w:r>
      <w:r>
        <w:br w:type="textWrapping"/>
      </w:r>
      <w:r>
        <w:t>2. Currency Recognition</w:t>
      </w:r>
      <w:r>
        <w:br w:type="textWrapping"/>
      </w:r>
      <w:r>
        <w:t>3. Text Reading</w:t>
      </w:r>
      <w:r>
        <w:br w:type="textWrapping"/>
      </w:r>
      <w:r>
        <w:t>4. Face Recognition</w:t>
      </w:r>
      <w:r>
        <w:br w:type="textWrapping"/>
      </w:r>
      <w:r>
        <w:t>5. Time/Date Announcement</w:t>
      </w:r>
      <w:r>
        <w:br w:type="textWrapping"/>
      </w:r>
      <w:r>
        <w:t>6. GPS Tracking</w:t>
      </w:r>
    </w:p>
    <w:p w14:paraId="39AC538E">
      <w:pPr>
        <w:pStyle w:val="3"/>
      </w:pPr>
      <w:r>
        <w:t>Core Innovations</w:t>
      </w:r>
    </w:p>
    <w:p w14:paraId="43930E4E">
      <w:r>
        <w:t>- Raspberry Pi 4-Based AI Processing</w:t>
      </w:r>
      <w:r>
        <w:br w:type="textWrapping"/>
      </w:r>
      <w:r>
        <w:t>- Lightweight, Rechargeable Hardware</w:t>
      </w:r>
      <w:r>
        <w:br w:type="textWrapping"/>
      </w:r>
      <w:r>
        <w:t>- Built-in Camera + Audio Interface</w:t>
      </w:r>
      <w:r>
        <w:br w:type="textWrapping"/>
      </w:r>
      <w:r>
        <w:t>- GPS-Enabled Safety System</w:t>
      </w:r>
      <w:r>
        <w:br w:type="textWrapping"/>
      </w:r>
      <w:r>
        <w:t>- Voice-Activated UX</w:t>
      </w:r>
    </w:p>
    <w:p w14:paraId="6AAE5B9E">
      <w:pPr>
        <w:pStyle w:val="3"/>
      </w:pPr>
      <w:r>
        <w:t>Target Audience</w:t>
      </w:r>
    </w:p>
    <w:p w14:paraId="75DCABF2">
      <w:r>
        <w:t>Primary Users:</w:t>
      </w:r>
      <w:r>
        <w:br w:type="textWrapping"/>
      </w:r>
      <w:r>
        <w:t>- Blind individuals in Egypt and developing countries</w:t>
      </w:r>
      <w:r>
        <w:br w:type="textWrapping"/>
      </w:r>
      <w:r>
        <w:t>- Students in blind institutions</w:t>
      </w:r>
      <w:r>
        <w:br w:type="textWrapping"/>
      </w:r>
      <w:r>
        <w:br w:type="textWrapping"/>
      </w:r>
      <w:r>
        <w:t>Secondary Stakeholders:</w:t>
      </w:r>
      <w:r>
        <w:br w:type="textWrapping"/>
      </w:r>
      <w:r>
        <w:t>- Families and caregivers</w:t>
      </w:r>
      <w:r>
        <w:br w:type="textWrapping"/>
      </w:r>
      <w:r>
        <w:t>- NGOs and special needs organizations</w:t>
      </w:r>
      <w:r>
        <w:br w:type="textWrapping"/>
      </w:r>
      <w:r>
        <w:t>- Government disability support programs</w:t>
      </w:r>
    </w:p>
    <w:p w14:paraId="203AB892">
      <w:pPr>
        <w:pStyle w:val="3"/>
      </w:pPr>
      <w:r>
        <w:t>Technical Architecture</w:t>
      </w:r>
    </w:p>
    <w:p w14:paraId="19E1868C">
      <w:r>
        <w:t>Hardware Components:</w:t>
      </w:r>
      <w:r>
        <w:br w:type="textWrapping"/>
      </w:r>
      <w:r>
        <w:t>- Raspberry Pi 4</w:t>
      </w:r>
      <w:r>
        <w:br w:type="textWrapping"/>
      </w:r>
      <w:r>
        <w:t>- High-Res Camera</w:t>
      </w:r>
      <w:r>
        <w:br w:type="textWrapping"/>
      </w:r>
      <w:r>
        <w:t>- Mini Speaker + Microphone</w:t>
      </w:r>
      <w:r>
        <w:br w:type="textWrapping"/>
      </w:r>
      <w:r>
        <w:t>- Battery</w:t>
      </w:r>
      <w:r>
        <w:br w:type="textWrapping"/>
      </w:r>
      <w:r>
        <w:t>- Glasses Frame</w:t>
      </w:r>
      <w:r>
        <w:br w:type="textWrapping"/>
      </w:r>
      <w:r>
        <w:br w:type="textWrapping"/>
      </w:r>
      <w:r>
        <w:t>Software Stack:</w:t>
      </w:r>
      <w:r>
        <w:br w:type="textWrapping"/>
      </w:r>
      <w:r>
        <w:t>- Python + OpenCV + TensorFlow Lite</w:t>
      </w:r>
      <w:r>
        <w:br w:type="textWrapping"/>
      </w:r>
      <w:r>
        <w:t>- Voice Assistant API</w:t>
      </w:r>
      <w:r>
        <w:br w:type="textWrapping"/>
      </w:r>
      <w:r>
        <w:t>- GPS Module Integration</w:t>
      </w:r>
      <w:r>
        <w:br w:type="textWrapping"/>
      </w:r>
      <w:r>
        <w:t>- Mobile App (future)</w:t>
      </w:r>
    </w:p>
    <w:p w14:paraId="140A87F6">
      <w:pPr>
        <w:pStyle w:val="3"/>
      </w:pPr>
      <w:r>
        <w:t>Success Metrics &amp; KPIs</w:t>
      </w:r>
    </w:p>
    <w:p w14:paraId="5D9281A9">
      <w:r>
        <w:t>Adoption &amp; Usage:</w:t>
      </w:r>
      <w:r>
        <w:br w:type="textWrapping"/>
      </w:r>
      <w:r>
        <w:t>- Prototype adoption rate</w:t>
      </w:r>
      <w:r>
        <w:br w:type="textWrapping"/>
      </w:r>
      <w:r>
        <w:t>- Daily active usage</w:t>
      </w:r>
      <w:r>
        <w:br w:type="textWrapping"/>
      </w:r>
      <w:r>
        <w:t>- Caregiver feedback</w:t>
      </w:r>
      <w:r>
        <w:br w:type="textWrapping"/>
      </w:r>
      <w:r>
        <w:br w:type="textWrapping"/>
      </w:r>
      <w:r>
        <w:t>Impact Measures:</w:t>
      </w:r>
      <w:r>
        <w:br w:type="textWrapping"/>
      </w:r>
      <w:r>
        <w:t>- Navigation Confidence Score</w:t>
      </w:r>
      <w:r>
        <w:br w:type="textWrapping"/>
      </w:r>
      <w:r>
        <w:t>- Reading Accuracy</w:t>
      </w:r>
      <w:r>
        <w:br w:type="textWrapping"/>
      </w:r>
      <w:r>
        <w:t>- Accident Reduction</w:t>
      </w:r>
      <w:r>
        <w:br w:type="textWrapping"/>
      </w:r>
      <w:r>
        <w:t>- NPS (Target: +40)</w:t>
      </w:r>
    </w:p>
    <w:p w14:paraId="3F5BA3C6">
      <w:pPr>
        <w:pStyle w:val="3"/>
      </w:pPr>
      <w:r>
        <w:t>Roadmap &amp; Next Steps</w:t>
      </w:r>
    </w:p>
    <w:p w14:paraId="18456E1A">
      <w:r>
        <w:t>Phase 1: Pilot (Q3 2025)</w:t>
      </w:r>
      <w:r>
        <w:br w:type="textWrapping"/>
      </w:r>
      <w:r>
        <w:t>- Test with institutions</w:t>
      </w:r>
      <w:r>
        <w:br w:type="textWrapping"/>
      </w:r>
      <w:r>
        <w:br w:type="textWrapping"/>
      </w:r>
      <w:r>
        <w:t>Phase 2: Refinement &amp; App Launch (Q4 2025)</w:t>
      </w:r>
      <w:r>
        <w:br w:type="textWrapping"/>
      </w:r>
      <w:r>
        <w:t>- Optimize hardware/software</w:t>
      </w:r>
      <w:r>
        <w:br w:type="textWrapping"/>
      </w:r>
      <w:r>
        <w:br w:type="textWrapping"/>
      </w:r>
      <w:r>
        <w:t>Phase 3: Public Release (2026)</w:t>
      </w:r>
      <w:r>
        <w:br w:type="textWrapping"/>
      </w:r>
      <w:r>
        <w:t>- Partner with NGOs, schools, and scale production</w:t>
      </w:r>
    </w:p>
    <w:p w14:paraId="6EC629B3">
      <w:pPr>
        <w:pStyle w:val="3"/>
      </w:pPr>
      <w:r>
        <w:t>Call to Action</w:t>
      </w:r>
    </w:p>
    <w:p w14:paraId="53C445A6">
      <w:r>
        <w:t>We believe AuraVisor can transform lives. We seek:</w:t>
      </w:r>
      <w:r>
        <w:br w:type="textWrapping"/>
      </w:r>
      <w:r>
        <w:t>- Funding for pilot production</w:t>
      </w:r>
      <w:r>
        <w:br w:type="textWrapping"/>
      </w:r>
      <w:r>
        <w:t>- Distribution partners</w:t>
      </w:r>
      <w:r>
        <w:br w:type="textWrapping"/>
      </w:r>
      <w:r>
        <w:t>- Technical support for AI and app development.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29LT Bukra Bold">
    <w:panose1 w:val="000B0903020204020204"/>
    <w:charset w:val="00"/>
    <w:family w:val="auto"/>
    <w:pitch w:val="default"/>
    <w:sig w:usb0="800020AF" w:usb1="D000A05A" w:usb2="00000008" w:usb3="00000000" w:csb0="20000041" w:csb1="0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3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Anhar Montaser</cp:lastModifiedBy>
  <dcterms:modified xsi:type="dcterms:W3CDTF">2025-07-22T22:58:53Z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56570BA28AEB43F881C35FF12D1E6FAE_13</vt:lpwstr>
  </property>
</Properties>
</file>