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DAF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113901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3B12BED1">
      <w:pPr>
        <w:ind w:left="1440" w:leftChars="0" w:firstLine="7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>ORACLE PL/SQL - BUỔI 3</w:t>
      </w:r>
    </w:p>
    <w:p w14:paraId="35EB55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1" w:lineRule="atLeast"/>
        <w:ind w:left="26" w:right="332" w:hanging="12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>LƯỢC ĐỒ CƠ SỞ DỮ LIỆU - QUẢN LÝ KHÓA HỌC</w:t>
      </w:r>
    </w:p>
    <w:p w14:paraId="573F8E6A">
      <w:pPr>
        <w:pStyle w:val="6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Tạo bảng </w:t>
      </w:r>
    </w:p>
    <w:p w14:paraId="59F23BCB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74410" cy="43967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C3BB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1.1 Dữ liệu</w:t>
      </w:r>
    </w:p>
    <w:p w14:paraId="735FE2EE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535930" cy="2465705"/>
            <wp:effectExtent l="0" t="0" r="762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F62D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735320" cy="3098800"/>
            <wp:effectExtent l="0" t="0" r="177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90A5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2.1</w:t>
      </w:r>
    </w:p>
    <w:p w14:paraId="72FF07D7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57265" cy="374650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6B10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83300" cy="4427220"/>
            <wp:effectExtent l="0" t="0" r="1270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4AD7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2.2.1 IF_Else MaGV</w:t>
      </w:r>
    </w:p>
    <w:p w14:paraId="1DF2ACB9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87595" cy="3686175"/>
            <wp:effectExtent l="0" t="0" r="825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8CB2">
      <w:pPr>
        <w:pStyle w:val="6"/>
        <w:numPr>
          <w:ilvl w:val="0"/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2.2.2 IF ELSE Mssv</w:t>
      </w:r>
    </w:p>
    <w:p w14:paraId="43CCD024">
      <w:pPr>
        <w:pStyle w:val="6"/>
        <w:numPr>
          <w:ilvl w:val="0"/>
          <w:numId w:val="0"/>
        </w:numPr>
        <w:bidi w:val="0"/>
        <w:ind w:right="0" w:rightChars="0"/>
      </w:pPr>
      <w:r>
        <w:drawing>
          <wp:inline distT="0" distB="0" distL="114300" distR="114300">
            <wp:extent cx="5267960" cy="2824480"/>
            <wp:effectExtent l="0" t="0" r="889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5C64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2.3cursor</w:t>
      </w:r>
    </w:p>
    <w:p w14:paraId="1DCB5C3B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70500" cy="2512695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7CC5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2.4.1a find_s_name</w:t>
      </w:r>
    </w:p>
    <w:p w14:paraId="0559EC1E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360670" cy="2009775"/>
            <wp:effectExtent l="0" t="0" r="1143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18C6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2.4.1b print </w:t>
      </w:r>
    </w:p>
    <w:p w14:paraId="4C563414">
      <w:pPr>
        <w:pStyle w:val="6"/>
        <w:numPr>
          <w:ilvl w:val="0"/>
          <w:numId w:val="0"/>
        </w:numPr>
        <w:bidi w:val="0"/>
        <w:ind w:right="0" w:rightChars="0"/>
      </w:pPr>
      <w:r>
        <w:drawing>
          <wp:inline distT="0" distB="0" distL="114300" distR="114300">
            <wp:extent cx="5271135" cy="204343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BBD2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2.4.2 produre discount</w:t>
      </w:r>
    </w:p>
    <w:p w14:paraId="65B0DD4D">
      <w:pPr>
        <w:pStyle w:val="6"/>
        <w:numPr>
          <w:ilvl w:val="0"/>
          <w:numId w:val="0"/>
        </w:numPr>
        <w:bidi w:val="0"/>
        <w:ind w:right="0" w:rightChars="0"/>
      </w:pPr>
      <w:r>
        <w:drawing>
          <wp:inline distT="0" distB="0" distL="114300" distR="114300">
            <wp:extent cx="5269230" cy="3177540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1571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2.4.3 fuction total cost</w:t>
      </w:r>
    </w:p>
    <w:p w14:paraId="453ED7DC">
      <w:pPr>
        <w:pStyle w:val="6"/>
        <w:numPr>
          <w:ilvl w:val="0"/>
          <w:numId w:val="0"/>
        </w:numPr>
        <w:bidi w:val="0"/>
        <w:ind w:right="0" w:rightChars="0"/>
      </w:pPr>
      <w:r>
        <w:drawing>
          <wp:inline distT="0" distB="0" distL="114300" distR="114300">
            <wp:extent cx="3992245" cy="2170430"/>
            <wp:effectExtent l="0" t="0" r="825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83A4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2.5 trigger </w:t>
      </w:r>
    </w:p>
    <w:p w14:paraId="17571854">
      <w:pPr>
        <w:pStyle w:val="6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6944995" cy="3903980"/>
            <wp:effectExtent l="0" t="0" r="825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7A2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AD6D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NC834hAgAAYgQAAA4AAABkcnMvZTJvRG9jLnhtbK1UTY/aMBC9V+p/&#10;sHwvAaquKC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KNC83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9AD6D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46B99"/>
    <w:multiLevelType w:val="singleLevel"/>
    <w:tmpl w:val="8A146B9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B06DD"/>
    <w:rsid w:val="1E492788"/>
    <w:rsid w:val="66EB06DD"/>
    <w:rsid w:val="7DE0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2026-04-13T01:53:00Z</dcterms:created>
  <dc:creator>anhbendeeptrai</dc:creator>
  <cp:lastModifiedBy>minh tan</cp:lastModifiedBy>
  <dcterms:modified xsi:type="dcterms:W3CDTF">2026-05-03T05:28:04Z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88349DBFD5CE4D778A3AA1C80218F586_11</vt:lpwstr>
  </property>
</Properties>
</file>