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1. Phạm vi truy cập: public, protected và private; phương thức get và set</w:t>
      </w:r>
    </w:p>
    <w:p>
      <w:pPr>
        <w:pStyle w:val="6"/>
        <w:keepNext w:val="0"/>
        <w:keepLines w:val="0"/>
        <w:widowControl/>
        <w:suppressLineNumbers w:val="0"/>
        <w:spacing w:line="360" w:lineRule="auto"/>
        <w:rPr>
          <w:rFonts w:hint="default" w:ascii="Times New Roman" w:hAnsi="Times New Roman" w:cs="Times New Roman"/>
          <w:sz w:val="24"/>
          <w:szCs w:val="24"/>
        </w:rPr>
      </w:pPr>
      <w:r>
        <w:rPr>
          <w:rStyle w:val="8"/>
          <w:rFonts w:hint="default" w:ascii="Times New Roman" w:hAnsi="Times New Roman" w:cs="Times New Roman"/>
          <w:sz w:val="24"/>
          <w:szCs w:val="24"/>
        </w:rPr>
        <w:t>Public (Công khai):</w:t>
      </w:r>
      <w:r>
        <w:rPr>
          <w:rFonts w:hint="default" w:ascii="Times New Roman" w:hAnsi="Times New Roman" w:cs="Times New Roman"/>
          <w:sz w:val="24"/>
          <w:szCs w:val="24"/>
        </w:rPr>
        <w:t xml:space="preserve"> Thuộc tính hoặc phương thức được khai báo với phạm vi </w:t>
      </w:r>
      <w:r>
        <w:rPr>
          <w:rStyle w:val="5"/>
          <w:rFonts w:hint="default" w:ascii="Times New Roman" w:hAnsi="Times New Roman" w:cs="Times New Roman"/>
          <w:sz w:val="24"/>
          <w:szCs w:val="24"/>
        </w:rPr>
        <w:t>public</w:t>
      </w:r>
      <w:r>
        <w:rPr>
          <w:rFonts w:hint="default" w:ascii="Times New Roman" w:hAnsi="Times New Roman" w:cs="Times New Roman"/>
          <w:sz w:val="24"/>
          <w:szCs w:val="24"/>
        </w:rPr>
        <w:t xml:space="preserve"> có thể được truy cập từ bất kỳ đâu: từ bên trong lớp, lớp con, và từ bên ngoài lớp.</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rPr>
      </w:pPr>
      <w:r>
        <w:drawing>
          <wp:inline distT="0" distB="0" distL="114300" distR="114300">
            <wp:extent cx="2689225" cy="2185035"/>
            <wp:effectExtent l="0" t="0" r="158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689225" cy="2185035"/>
                    </a:xfrm>
                    <a:prstGeom prst="rect">
                      <a:avLst/>
                    </a:prstGeom>
                    <a:noFill/>
                    <a:ln>
                      <a:noFill/>
                    </a:ln>
                  </pic:spPr>
                </pic:pic>
              </a:graphicData>
            </a:graphic>
          </wp:inline>
        </w:drawing>
      </w:r>
      <w:bookmarkStart w:id="0" w:name="_GoBack"/>
      <w:bookmarkEnd w:id="0"/>
    </w:p>
    <w:p>
      <w:pPr>
        <w:spacing w:line="360" w:lineRule="auto"/>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Protected (Bảo vệ):</w:t>
      </w:r>
      <w:r>
        <w:rPr>
          <w:rFonts w:hint="default" w:ascii="Times New Roman" w:hAnsi="Times New Roman" w:eastAsia="SimSun" w:cs="Times New Roman"/>
          <w:sz w:val="24"/>
          <w:szCs w:val="24"/>
        </w:rPr>
        <w:t xml:space="preserve"> Thuộc tính hoặc phương thức được khai báo với phạm vi </w:t>
      </w:r>
      <w:r>
        <w:rPr>
          <w:rStyle w:val="5"/>
          <w:rFonts w:hint="default" w:ascii="Times New Roman" w:hAnsi="Times New Roman" w:eastAsia="SimSun" w:cs="Times New Roman"/>
          <w:sz w:val="24"/>
          <w:szCs w:val="24"/>
        </w:rPr>
        <w:t>protected</w:t>
      </w:r>
      <w:r>
        <w:rPr>
          <w:rFonts w:hint="default" w:ascii="Times New Roman" w:hAnsi="Times New Roman" w:eastAsia="SimSun" w:cs="Times New Roman"/>
          <w:sz w:val="24"/>
          <w:szCs w:val="24"/>
        </w:rPr>
        <w:t xml:space="preserve"> chỉ có thể được truy cập từ bên trong lớp đó và từ các lớp con (subclasses). Nó không thể được truy cập từ bên ngoài lớp.</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777105" cy="3481070"/>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4777105" cy="3481070"/>
                    </a:xfrm>
                    <a:prstGeom prst="rect">
                      <a:avLst/>
                    </a:prstGeom>
                    <a:noFill/>
                    <a:ln>
                      <a:noFill/>
                    </a:ln>
                  </pic:spPr>
                </pic:pic>
              </a:graphicData>
            </a:graphic>
          </wp:inline>
        </w:drawing>
      </w:r>
    </w:p>
    <w:p>
      <w:pPr>
        <w:spacing w:line="360" w:lineRule="auto"/>
        <w:rPr>
          <w:rStyle w:val="8"/>
          <w:rFonts w:hint="default" w:ascii="Times New Roman" w:hAnsi="Times New Roman" w:eastAsia="SimSun" w:cs="Times New Roman"/>
          <w:sz w:val="24"/>
          <w:szCs w:val="24"/>
        </w:rPr>
      </w:pPr>
    </w:p>
    <w:p>
      <w:pPr>
        <w:spacing w:line="360" w:lineRule="auto"/>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Private (Riêng tư):</w:t>
      </w:r>
      <w:r>
        <w:rPr>
          <w:rFonts w:hint="default" w:ascii="Times New Roman" w:hAnsi="Times New Roman" w:eastAsia="SimSun" w:cs="Times New Roman"/>
          <w:sz w:val="24"/>
          <w:szCs w:val="24"/>
        </w:rPr>
        <w:t xml:space="preserve"> Thuộc tính hoặc phương thức được khai báo với phạm vi </w:t>
      </w:r>
      <w:r>
        <w:rPr>
          <w:rStyle w:val="5"/>
          <w:rFonts w:hint="default" w:ascii="Times New Roman" w:hAnsi="Times New Roman" w:eastAsia="SimSun" w:cs="Times New Roman"/>
          <w:sz w:val="24"/>
          <w:szCs w:val="24"/>
        </w:rPr>
        <w:t>private</w:t>
      </w:r>
      <w:r>
        <w:rPr>
          <w:rFonts w:hint="default" w:ascii="Times New Roman" w:hAnsi="Times New Roman" w:eastAsia="SimSun" w:cs="Times New Roman"/>
          <w:sz w:val="24"/>
          <w:szCs w:val="24"/>
        </w:rPr>
        <w:t xml:space="preserve"> chỉ có thể được truy cập từ bên trong lớp đó. Nó không thể được truy cập từ các lớp con hoặc từ bên ngoài lớp.</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46775" cy="4485005"/>
            <wp:effectExtent l="0" t="0" r="1587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46775" cy="4485005"/>
                    </a:xfrm>
                    <a:prstGeom prst="rect">
                      <a:avLst/>
                    </a:prstGeom>
                    <a:noFill/>
                    <a:ln>
                      <a:noFill/>
                    </a:ln>
                  </pic:spPr>
                </pic:pic>
              </a:graphicData>
            </a:graphic>
          </wp:inline>
        </w:drawing>
      </w:r>
    </w:p>
    <w:p>
      <w:pPr>
        <w:spacing w:line="360" w:lineRule="auto"/>
        <w:rPr>
          <w:rFonts w:hint="default" w:ascii="Times New Roman" w:hAnsi="Times New Roman" w:cs="Times New Roman"/>
          <w:sz w:val="24"/>
          <w:szCs w:val="24"/>
        </w:rPr>
      </w:pPr>
    </w:p>
    <w:p>
      <w:pPr>
        <w:rPr>
          <w:rStyle w:val="8"/>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br w:type="page"/>
      </w:r>
    </w:p>
    <w:p>
      <w:pPr>
        <w:spacing w:line="360" w:lineRule="auto"/>
        <w:rPr>
          <w:rFonts w:hint="default" w:ascii="Times New Roman" w:hAnsi="Times New Roman" w:eastAsia="SimSun" w:cs="Times New Roman"/>
          <w:sz w:val="24"/>
          <w:szCs w:val="24"/>
        </w:rPr>
      </w:pPr>
      <w:r>
        <w:rPr>
          <w:rStyle w:val="8"/>
          <w:rFonts w:hint="default" w:ascii="Times New Roman" w:hAnsi="Times New Roman" w:eastAsia="SimSun" w:cs="Times New Roman"/>
          <w:b/>
          <w:bCs/>
          <w:sz w:val="24"/>
          <w:szCs w:val="24"/>
        </w:rPr>
        <w:t xml:space="preserve">Phương thức </w:t>
      </w:r>
      <w:r>
        <w:rPr>
          <w:rStyle w:val="5"/>
          <w:rFonts w:hint="default" w:ascii="Times New Roman" w:hAnsi="Times New Roman" w:eastAsia="SimSun" w:cs="Times New Roman"/>
          <w:b/>
          <w:bCs/>
          <w:sz w:val="24"/>
          <w:szCs w:val="24"/>
        </w:rPr>
        <w:t>get</w:t>
      </w:r>
      <w:r>
        <w:rPr>
          <w:rStyle w:val="8"/>
          <w:rFonts w:hint="default" w:ascii="Times New Roman" w:hAnsi="Times New Roman" w:eastAsia="SimSun" w:cs="Times New Roman"/>
          <w:b/>
          <w:bCs/>
          <w:sz w:val="24"/>
          <w:szCs w:val="24"/>
        </w:rPr>
        <w:t xml:space="preserve"> và </w:t>
      </w:r>
      <w:r>
        <w:rPr>
          <w:rStyle w:val="5"/>
          <w:rFonts w:hint="default" w:ascii="Times New Roman" w:hAnsi="Times New Roman" w:eastAsia="SimSun" w:cs="Times New Roman"/>
          <w:b/>
          <w:bCs/>
          <w:sz w:val="24"/>
          <w:szCs w:val="24"/>
        </w:rPr>
        <w:t>set</w:t>
      </w:r>
      <w:r>
        <w:rPr>
          <w:rStyle w:val="8"/>
          <w:rFonts w:hint="default" w:ascii="Times New Roman" w:hAnsi="Times New Roman" w:eastAsia="SimSun" w:cs="Times New Roman"/>
          <w:sz w:val="24"/>
          <w:szCs w:val="24"/>
        </w:rPr>
        <w:t>:</w:t>
      </w:r>
      <w:r>
        <w:rPr>
          <w:rFonts w:hint="default" w:ascii="Times New Roman" w:hAnsi="Times New Roman" w:eastAsia="SimSun" w:cs="Times New Roman"/>
          <w:sz w:val="24"/>
          <w:szCs w:val="24"/>
        </w:rPr>
        <w:t xml:space="preserve"> Đây là các phương thức được sử dụng để truy cập và cập nhật giá trị của các thuộc tính có phạm vi bảo vệ (</w:t>
      </w:r>
      <w:r>
        <w:rPr>
          <w:rStyle w:val="5"/>
          <w:rFonts w:hint="default" w:ascii="Times New Roman" w:hAnsi="Times New Roman" w:eastAsia="SimSun" w:cs="Times New Roman"/>
          <w:sz w:val="24"/>
          <w:szCs w:val="24"/>
        </w:rPr>
        <w:t>protected</w:t>
      </w:r>
      <w:r>
        <w:rPr>
          <w:rFonts w:hint="default" w:ascii="Times New Roman" w:hAnsi="Times New Roman" w:eastAsia="SimSun" w:cs="Times New Roman"/>
          <w:sz w:val="24"/>
          <w:szCs w:val="24"/>
        </w:rPr>
        <w:t>) hoặc riêng tư (</w:t>
      </w:r>
      <w:r>
        <w:rPr>
          <w:rStyle w:val="5"/>
          <w:rFonts w:hint="default" w:ascii="Times New Roman" w:hAnsi="Times New Roman" w:eastAsia="SimSun" w:cs="Times New Roman"/>
          <w:sz w:val="24"/>
          <w:szCs w:val="24"/>
        </w:rPr>
        <w:t>private</w:t>
      </w:r>
      <w:r>
        <w:rPr>
          <w:rFonts w:hint="default" w:ascii="Times New Roman" w:hAnsi="Times New Roman" w:eastAsia="SimSun" w:cs="Times New Roman"/>
          <w:sz w:val="24"/>
          <w:szCs w:val="24"/>
        </w:rPr>
        <w: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133975" cy="5734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133975" cy="5734050"/>
                    </a:xfrm>
                    <a:prstGeom prst="rect">
                      <a:avLst/>
                    </a:prstGeom>
                    <a:noFill/>
                    <a:ln>
                      <a:noFill/>
                    </a:ln>
                  </pic:spPr>
                </pic:pic>
              </a:graphicData>
            </a:graphic>
          </wp:inline>
        </w:drawing>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numPr>
          <w:ilvl w:val="0"/>
          <w:numId w:val="1"/>
        </w:numPr>
        <w:spacing w:line="360" w:lineRule="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Phân biệt Abstract và Interface</w:t>
      </w:r>
    </w:p>
    <w:p>
      <w:pPr>
        <w:pStyle w:val="6"/>
        <w:keepNext w:val="0"/>
        <w:keepLines w:val="0"/>
        <w:widowControl/>
        <w:suppressLineNumbers w:val="0"/>
        <w:spacing w:line="360" w:lineRule="auto"/>
        <w:rPr>
          <w:rFonts w:hint="default" w:ascii="Times New Roman" w:hAnsi="Times New Roman" w:cs="Times New Roman"/>
          <w:sz w:val="24"/>
          <w:szCs w:val="24"/>
        </w:rPr>
      </w:pPr>
      <w:r>
        <w:rPr>
          <w:rStyle w:val="8"/>
          <w:rFonts w:hint="default" w:ascii="Times New Roman" w:hAnsi="Times New Roman" w:cs="Times New Roman"/>
          <w:sz w:val="24"/>
          <w:szCs w:val="24"/>
        </w:rPr>
        <w:t>Abstract (Lớp trừu tượng):</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Một lớp trừu tượng không thể được khởi tạo trực tiếp; nó chỉ có thể được kế thừa.</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Lớp trừu tượng có thể chứa cả các phương thức trừu tượng (chưa được triển khai) và các phương thức đã được triển khai.</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Phương thức trừu tượng phải được các lớp con triển khai.</w:t>
      </w:r>
    </w:p>
    <w:p>
      <w:pPr>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581525" cy="556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4581525" cy="5562600"/>
                    </a:xfrm>
                    <a:prstGeom prst="rect">
                      <a:avLst/>
                    </a:prstGeom>
                    <a:noFill/>
                    <a:ln>
                      <a:noFill/>
                    </a:ln>
                  </pic:spPr>
                </pic:pic>
              </a:graphicData>
            </a:graphic>
          </wp:inline>
        </w:drawing>
      </w:r>
    </w:p>
    <w:p>
      <w:pPr>
        <w:numPr>
          <w:ilvl w:val="0"/>
          <w:numId w:val="0"/>
        </w:numPr>
        <w:spacing w:line="360" w:lineRule="auto"/>
        <w:rPr>
          <w:rFonts w:hint="default" w:ascii="Times New Roman" w:hAnsi="Times New Roman" w:cs="Times New Roman"/>
          <w:sz w:val="24"/>
          <w:szCs w:val="24"/>
        </w:rPr>
      </w:pPr>
    </w:p>
    <w:p>
      <w:pPr>
        <w:pStyle w:val="6"/>
        <w:keepNext w:val="0"/>
        <w:keepLines w:val="0"/>
        <w:widowControl/>
        <w:suppressLineNumbers w:val="0"/>
        <w:spacing w:line="360" w:lineRule="auto"/>
        <w:rPr>
          <w:rFonts w:hint="default" w:ascii="Times New Roman" w:hAnsi="Times New Roman" w:cs="Times New Roman"/>
          <w:sz w:val="24"/>
          <w:szCs w:val="24"/>
        </w:rPr>
      </w:pPr>
      <w:r>
        <w:rPr>
          <w:rStyle w:val="8"/>
          <w:rFonts w:hint="default" w:ascii="Times New Roman" w:hAnsi="Times New Roman" w:cs="Times New Roman"/>
          <w:sz w:val="24"/>
          <w:szCs w:val="24"/>
        </w:rPr>
        <w:t>Interface:</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Interface là một hợp đồng mà các lớp phải tuân theo.</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Một interface chỉ chứa các phương thức trừu tượng (không có phần thân).</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Một lớp có thể triển khai (implement) nhiều interface, điều này giúp mô phỏng đa kế thừa trong PHP</w:t>
      </w:r>
    </w:p>
    <w:p>
      <w:pPr>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139440" cy="5608320"/>
            <wp:effectExtent l="0" t="0" r="381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3139440" cy="5608320"/>
                    </a:xfrm>
                    <a:prstGeom prst="rect">
                      <a:avLst/>
                    </a:prstGeom>
                    <a:noFill/>
                    <a:ln>
                      <a:noFill/>
                    </a:ln>
                  </pic:spPr>
                </pic:pic>
              </a:graphicData>
            </a:graphic>
          </wp:inline>
        </w:drawing>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Sự khác biệt:</w:t>
      </w:r>
    </w:p>
    <w:p>
      <w:pPr>
        <w:numPr>
          <w:ilvl w:val="0"/>
          <w:numId w:val="0"/>
        </w:numPr>
        <w:spacing w:line="360" w:lineRule="auto"/>
        <w:rPr>
          <w:rFonts w:hint="default" w:ascii="Times New Roman" w:hAnsi="Times New Roman" w:cs="Times New Roman"/>
          <w:sz w:val="24"/>
          <w:szCs w:val="24"/>
          <w:lang w:val="en-US"/>
        </w:rPr>
      </w:pPr>
    </w:p>
    <w:tbl>
      <w:tblPr>
        <w:tblStyle w:val="4"/>
        <w:tblW w:w="917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15"/>
        <w:gridCol w:w="3391"/>
        <w:gridCol w:w="34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6" w:hRule="atLeast"/>
        </w:trPr>
        <w:tc>
          <w:tcPr>
            <w:tcW w:w="2315" w:type="dxa"/>
            <w:tcBorders>
              <w:top w:val="nil"/>
              <w:left w:val="nil"/>
              <w:bottom w:val="nil"/>
              <w:right w:val="nil"/>
            </w:tcBorders>
            <w:shd w:val="clear" w:color="auto" w:fill="auto"/>
            <w:vAlign w:val="bottom"/>
          </w:tcPr>
          <w:p>
            <w:pPr>
              <w:keepNext w:val="0"/>
              <w:keepLines w:val="0"/>
              <w:widowControl/>
              <w:suppressLineNumbers w:val="0"/>
              <w:spacing w:line="360" w:lineRule="auto"/>
              <w:jc w:val="center"/>
              <w:textAlignment w:val="bottom"/>
              <w:rPr>
                <w:rFonts w:hint="default" w:ascii="Times New Roman" w:hAnsi="Times New Roman" w:eastAsia="Aptos Narrow" w:cs="Times New Roman"/>
                <w:b/>
                <w:bCs/>
                <w:i w:val="0"/>
                <w:iCs w:val="0"/>
                <w:color w:val="000000"/>
                <w:sz w:val="24"/>
                <w:szCs w:val="24"/>
                <w:u w:val="none"/>
              </w:rPr>
            </w:pPr>
            <w:r>
              <w:rPr>
                <w:rStyle w:val="9"/>
                <w:rFonts w:hint="default" w:ascii="Times New Roman" w:hAnsi="Times New Roman" w:cs="Times New Roman"/>
                <w:sz w:val="24"/>
                <w:szCs w:val="24"/>
                <w:lang w:val="en-US" w:eastAsia="zh-CN" w:bidi="ar"/>
              </w:rPr>
              <w:t>Tiêu chí</w:t>
            </w:r>
          </w:p>
        </w:tc>
        <w:tc>
          <w:tcPr>
            <w:tcW w:w="3391" w:type="dxa"/>
            <w:tcBorders>
              <w:top w:val="nil"/>
              <w:left w:val="nil"/>
              <w:bottom w:val="nil"/>
              <w:right w:val="nil"/>
            </w:tcBorders>
            <w:shd w:val="clear" w:color="auto" w:fill="auto"/>
            <w:vAlign w:val="bottom"/>
          </w:tcPr>
          <w:p>
            <w:pPr>
              <w:keepNext w:val="0"/>
              <w:keepLines w:val="0"/>
              <w:widowControl/>
              <w:suppressLineNumbers w:val="0"/>
              <w:spacing w:line="360" w:lineRule="auto"/>
              <w:jc w:val="center"/>
              <w:textAlignment w:val="bottom"/>
              <w:rPr>
                <w:rFonts w:hint="default" w:ascii="Times New Roman" w:hAnsi="Times New Roman" w:eastAsia="Aptos Narrow" w:cs="Times New Roman"/>
                <w:b/>
                <w:bCs/>
                <w:i w:val="0"/>
                <w:iCs w:val="0"/>
                <w:color w:val="000000"/>
                <w:sz w:val="24"/>
                <w:szCs w:val="24"/>
                <w:u w:val="none"/>
              </w:rPr>
            </w:pPr>
            <w:r>
              <w:rPr>
                <w:rStyle w:val="9"/>
                <w:rFonts w:hint="default" w:ascii="Times New Roman" w:hAnsi="Times New Roman" w:cs="Times New Roman"/>
                <w:sz w:val="24"/>
                <w:szCs w:val="24"/>
                <w:lang w:val="en-US" w:eastAsia="zh-CN" w:bidi="ar"/>
              </w:rPr>
              <w:t>Abstract</w:t>
            </w:r>
          </w:p>
        </w:tc>
        <w:tc>
          <w:tcPr>
            <w:tcW w:w="3473" w:type="dxa"/>
            <w:tcBorders>
              <w:top w:val="nil"/>
              <w:left w:val="nil"/>
              <w:bottom w:val="nil"/>
              <w:right w:val="nil"/>
            </w:tcBorders>
            <w:shd w:val="clear" w:color="auto" w:fill="auto"/>
            <w:vAlign w:val="bottom"/>
          </w:tcPr>
          <w:p>
            <w:pPr>
              <w:keepNext w:val="0"/>
              <w:keepLines w:val="0"/>
              <w:widowControl/>
              <w:suppressLineNumbers w:val="0"/>
              <w:spacing w:line="360" w:lineRule="auto"/>
              <w:jc w:val="center"/>
              <w:textAlignment w:val="bottom"/>
              <w:rPr>
                <w:rFonts w:hint="default" w:ascii="Times New Roman" w:hAnsi="Times New Roman" w:eastAsia="Aptos Narrow" w:cs="Times New Roman"/>
                <w:b/>
                <w:bCs/>
                <w:i w:val="0"/>
                <w:iCs w:val="0"/>
                <w:color w:val="000000"/>
                <w:sz w:val="24"/>
                <w:szCs w:val="24"/>
                <w:u w:val="none"/>
              </w:rPr>
            </w:pPr>
            <w:r>
              <w:rPr>
                <w:rStyle w:val="9"/>
                <w:rFonts w:hint="default" w:ascii="Times New Roman" w:hAnsi="Times New Roman" w:cs="Times New Roman"/>
                <w:sz w:val="24"/>
                <w:szCs w:val="24"/>
                <w:lang w:val="en-US" w:eastAsia="zh-CN" w:bidi="ar"/>
              </w:rPr>
              <w:t>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6" w:hRule="atLeast"/>
        </w:trPr>
        <w:tc>
          <w:tcPr>
            <w:tcW w:w="2315"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b/>
                <w:bCs/>
                <w:i w:val="0"/>
                <w:iCs w:val="0"/>
                <w:color w:val="000000"/>
                <w:sz w:val="24"/>
                <w:szCs w:val="24"/>
                <w:u w:val="none"/>
              </w:rPr>
            </w:pPr>
            <w:r>
              <w:rPr>
                <w:rStyle w:val="9"/>
                <w:rFonts w:hint="default" w:ascii="Times New Roman" w:hAnsi="Times New Roman" w:cs="Times New Roman"/>
                <w:sz w:val="24"/>
                <w:szCs w:val="24"/>
                <w:lang w:val="en-US" w:eastAsia="zh-CN" w:bidi="ar"/>
              </w:rPr>
              <w:t>Khai báo</w:t>
            </w:r>
          </w:p>
        </w:tc>
        <w:tc>
          <w:tcPr>
            <w:tcW w:w="3391"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i w:val="0"/>
                <w:iCs w:val="0"/>
                <w:color w:val="000000"/>
                <w:sz w:val="24"/>
                <w:szCs w:val="24"/>
                <w:u w:val="none"/>
              </w:rPr>
            </w:pPr>
            <w:r>
              <w:rPr>
                <w:rStyle w:val="10"/>
                <w:rFonts w:hint="default" w:ascii="Times New Roman" w:hAnsi="Times New Roman" w:cs="Times New Roman"/>
                <w:sz w:val="24"/>
                <w:szCs w:val="24"/>
                <w:lang w:val="en-US" w:eastAsia="zh-CN" w:bidi="ar"/>
              </w:rPr>
              <w:t>abstract class ClassName</w:t>
            </w:r>
          </w:p>
        </w:tc>
        <w:tc>
          <w:tcPr>
            <w:tcW w:w="3473"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i w:val="0"/>
                <w:iCs w:val="0"/>
                <w:color w:val="000000"/>
                <w:sz w:val="24"/>
                <w:szCs w:val="24"/>
                <w:u w:val="none"/>
              </w:rPr>
            </w:pPr>
            <w:r>
              <w:rPr>
                <w:rStyle w:val="10"/>
                <w:rFonts w:hint="default" w:ascii="Times New Roman" w:hAnsi="Times New Roman" w:cs="Times New Roman"/>
                <w:sz w:val="24"/>
                <w:szCs w:val="24"/>
                <w:lang w:val="en-US" w:eastAsia="zh-CN" w:bidi="ar"/>
              </w:rPr>
              <w:t>interface InterfaceName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78" w:hRule="atLeast"/>
        </w:trPr>
        <w:tc>
          <w:tcPr>
            <w:tcW w:w="2315"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b/>
                <w:bCs/>
                <w:i w:val="0"/>
                <w:iCs w:val="0"/>
                <w:color w:val="000000"/>
                <w:sz w:val="24"/>
                <w:szCs w:val="24"/>
                <w:u w:val="none"/>
              </w:rPr>
            </w:pPr>
            <w:r>
              <w:rPr>
                <w:rStyle w:val="9"/>
                <w:rFonts w:hint="default" w:ascii="Times New Roman" w:hAnsi="Times New Roman" w:cs="Times New Roman"/>
                <w:sz w:val="24"/>
                <w:szCs w:val="24"/>
                <w:lang w:val="en-US" w:eastAsia="zh-CN" w:bidi="ar"/>
              </w:rPr>
              <w:t>Phương thức</w:t>
            </w:r>
          </w:p>
        </w:tc>
        <w:tc>
          <w:tcPr>
            <w:tcW w:w="3391"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i w:val="0"/>
                <w:iCs w:val="0"/>
                <w:color w:val="000000"/>
                <w:sz w:val="24"/>
                <w:szCs w:val="24"/>
                <w:u w:val="none"/>
              </w:rPr>
            </w:pPr>
            <w:r>
              <w:rPr>
                <w:rStyle w:val="10"/>
                <w:rFonts w:hint="default" w:ascii="Times New Roman" w:hAnsi="Times New Roman" w:cs="Times New Roman"/>
                <w:sz w:val="24"/>
                <w:szCs w:val="24"/>
                <w:lang w:val="en-US" w:eastAsia="zh-CN" w:bidi="ar"/>
              </w:rPr>
              <w:t>Có thể chứa cả phương thức đã được triển khai và phương thức trừu tượng (không có phần thân).</w:t>
            </w:r>
          </w:p>
        </w:tc>
        <w:tc>
          <w:tcPr>
            <w:tcW w:w="3473"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i w:val="0"/>
                <w:iCs w:val="0"/>
                <w:color w:val="000000"/>
                <w:sz w:val="24"/>
                <w:szCs w:val="24"/>
                <w:u w:val="none"/>
              </w:rPr>
            </w:pPr>
            <w:r>
              <w:rPr>
                <w:rStyle w:val="10"/>
                <w:rFonts w:hint="default" w:ascii="Times New Roman" w:hAnsi="Times New Roman" w:cs="Times New Roman"/>
                <w:sz w:val="24"/>
                <w:szCs w:val="24"/>
                <w:lang w:val="en-US" w:eastAsia="zh-CN" w:bidi="ar"/>
              </w:rPr>
              <w:t>Chỉ chứa các phương thức trừu tượng (không có phần thân).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2" w:hRule="atLeast"/>
        </w:trPr>
        <w:tc>
          <w:tcPr>
            <w:tcW w:w="2315"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b/>
                <w:bCs/>
                <w:i w:val="0"/>
                <w:iCs w:val="0"/>
                <w:color w:val="000000"/>
                <w:sz w:val="24"/>
                <w:szCs w:val="24"/>
                <w:u w:val="none"/>
              </w:rPr>
            </w:pPr>
            <w:r>
              <w:rPr>
                <w:rStyle w:val="9"/>
                <w:rFonts w:hint="default" w:ascii="Times New Roman" w:hAnsi="Times New Roman" w:cs="Times New Roman"/>
                <w:sz w:val="24"/>
                <w:szCs w:val="24"/>
                <w:lang w:val="en-US" w:eastAsia="zh-CN" w:bidi="ar"/>
              </w:rPr>
              <w:t>Thuộc tính (Properties)</w:t>
            </w:r>
          </w:p>
        </w:tc>
        <w:tc>
          <w:tcPr>
            <w:tcW w:w="3391"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i w:val="0"/>
                <w:iCs w:val="0"/>
                <w:color w:val="000000"/>
                <w:sz w:val="24"/>
                <w:szCs w:val="24"/>
                <w:u w:val="none"/>
              </w:rPr>
            </w:pPr>
            <w:r>
              <w:rPr>
                <w:rStyle w:val="10"/>
                <w:rFonts w:hint="default" w:ascii="Times New Roman" w:hAnsi="Times New Roman" w:cs="Times New Roman"/>
                <w:sz w:val="24"/>
                <w:szCs w:val="24"/>
                <w:lang w:val="en-US" w:eastAsia="zh-CN" w:bidi="ar"/>
              </w:rPr>
              <w:t>Có thể chứa thuộc tính (properties).</w:t>
            </w:r>
          </w:p>
        </w:tc>
        <w:tc>
          <w:tcPr>
            <w:tcW w:w="3473"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i w:val="0"/>
                <w:iCs w:val="0"/>
                <w:color w:val="000000"/>
                <w:sz w:val="24"/>
                <w:szCs w:val="24"/>
                <w:u w:val="none"/>
              </w:rPr>
            </w:pPr>
            <w:r>
              <w:rPr>
                <w:rStyle w:val="10"/>
                <w:rFonts w:hint="default" w:ascii="Times New Roman" w:hAnsi="Times New Roman" w:cs="Times New Roman"/>
                <w:sz w:val="24"/>
                <w:szCs w:val="24"/>
                <w:lang w:val="en-US" w:eastAsia="zh-CN" w:bidi="ar"/>
              </w:rPr>
              <w:t>Không chứa thuộc tính, chỉ chứa các hằng số (constants).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2" w:hRule="atLeast"/>
        </w:trPr>
        <w:tc>
          <w:tcPr>
            <w:tcW w:w="2315"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b/>
                <w:bCs/>
                <w:i w:val="0"/>
                <w:iCs w:val="0"/>
                <w:color w:val="000000"/>
                <w:sz w:val="24"/>
                <w:szCs w:val="24"/>
                <w:u w:val="none"/>
              </w:rPr>
            </w:pPr>
            <w:r>
              <w:rPr>
                <w:rStyle w:val="9"/>
                <w:rFonts w:hint="default" w:ascii="Times New Roman" w:hAnsi="Times New Roman" w:cs="Times New Roman"/>
                <w:sz w:val="24"/>
                <w:szCs w:val="24"/>
                <w:lang w:val="en-US" w:eastAsia="zh-CN" w:bidi="ar"/>
              </w:rPr>
              <w:t>Triển khai (Implementation)</w:t>
            </w:r>
          </w:p>
        </w:tc>
        <w:tc>
          <w:tcPr>
            <w:tcW w:w="3391"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i w:val="0"/>
                <w:iCs w:val="0"/>
                <w:color w:val="000000"/>
                <w:sz w:val="24"/>
                <w:szCs w:val="24"/>
                <w:u w:val="none"/>
              </w:rPr>
            </w:pPr>
            <w:r>
              <w:rPr>
                <w:rStyle w:val="10"/>
                <w:rFonts w:hint="default" w:ascii="Times New Roman" w:hAnsi="Times New Roman" w:cs="Times New Roman"/>
                <w:sz w:val="24"/>
                <w:szCs w:val="24"/>
                <w:lang w:val="en-US" w:eastAsia="zh-CN" w:bidi="ar"/>
              </w:rPr>
              <w:t>Một lớp con phải sử dụng từ khóa extends để kế thừa lớp trừu tượng.</w:t>
            </w:r>
          </w:p>
        </w:tc>
        <w:tc>
          <w:tcPr>
            <w:tcW w:w="3473"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i w:val="0"/>
                <w:iCs w:val="0"/>
                <w:color w:val="000000"/>
                <w:sz w:val="24"/>
                <w:szCs w:val="24"/>
                <w:u w:val="none"/>
              </w:rPr>
            </w:pPr>
            <w:r>
              <w:rPr>
                <w:rStyle w:val="10"/>
                <w:rFonts w:hint="default" w:ascii="Times New Roman" w:hAnsi="Times New Roman" w:cs="Times New Roman"/>
                <w:sz w:val="24"/>
                <w:szCs w:val="24"/>
                <w:lang w:val="en-US" w:eastAsia="zh-CN" w:bidi="ar"/>
              </w:rPr>
              <w:t>Một lớp phải sử dụng từ khóa implements để triển khai 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2" w:hRule="atLeast"/>
        </w:trPr>
        <w:tc>
          <w:tcPr>
            <w:tcW w:w="2315"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b/>
                <w:bCs/>
                <w:i w:val="0"/>
                <w:iCs w:val="0"/>
                <w:color w:val="000000"/>
                <w:sz w:val="24"/>
                <w:szCs w:val="24"/>
                <w:u w:val="none"/>
              </w:rPr>
            </w:pPr>
            <w:r>
              <w:rPr>
                <w:rStyle w:val="9"/>
                <w:rFonts w:hint="default" w:ascii="Times New Roman" w:hAnsi="Times New Roman" w:cs="Times New Roman"/>
                <w:sz w:val="24"/>
                <w:szCs w:val="24"/>
                <w:lang w:val="en-US" w:eastAsia="zh-CN" w:bidi="ar"/>
              </w:rPr>
              <w:t>Số lượng kế thừa/triển khai</w:t>
            </w:r>
          </w:p>
        </w:tc>
        <w:tc>
          <w:tcPr>
            <w:tcW w:w="3391"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i w:val="0"/>
                <w:iCs w:val="0"/>
                <w:color w:val="000000"/>
                <w:sz w:val="24"/>
                <w:szCs w:val="24"/>
                <w:u w:val="none"/>
              </w:rPr>
            </w:pPr>
            <w:r>
              <w:rPr>
                <w:rStyle w:val="10"/>
                <w:rFonts w:hint="default" w:ascii="Times New Roman" w:hAnsi="Times New Roman" w:cs="Times New Roman"/>
                <w:sz w:val="24"/>
                <w:szCs w:val="24"/>
                <w:lang w:val="en-US" w:eastAsia="zh-CN" w:bidi="ar"/>
              </w:rPr>
              <w:t>Một lớp chỉ có thể kế thừa từ một lớp trừu tượng.</w:t>
            </w:r>
          </w:p>
        </w:tc>
        <w:tc>
          <w:tcPr>
            <w:tcW w:w="3473"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i w:val="0"/>
                <w:iCs w:val="0"/>
                <w:color w:val="000000"/>
                <w:sz w:val="24"/>
                <w:szCs w:val="24"/>
                <w:u w:val="none"/>
              </w:rPr>
            </w:pPr>
            <w:r>
              <w:rPr>
                <w:rStyle w:val="10"/>
                <w:rFonts w:hint="default" w:ascii="Times New Roman" w:hAnsi="Times New Roman" w:cs="Times New Roman"/>
                <w:sz w:val="24"/>
                <w:szCs w:val="24"/>
                <w:lang w:val="en-US" w:eastAsia="zh-CN" w:bidi="ar"/>
              </w:rPr>
              <w:t>Một lớp có thể triển khai nhiều 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78" w:hRule="atLeast"/>
        </w:trPr>
        <w:tc>
          <w:tcPr>
            <w:tcW w:w="2315"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b/>
                <w:bCs/>
                <w:i w:val="0"/>
                <w:iCs w:val="0"/>
                <w:color w:val="000000"/>
                <w:sz w:val="24"/>
                <w:szCs w:val="24"/>
                <w:u w:val="none"/>
              </w:rPr>
            </w:pPr>
            <w:r>
              <w:rPr>
                <w:rStyle w:val="9"/>
                <w:rFonts w:hint="default" w:ascii="Times New Roman" w:hAnsi="Times New Roman" w:cs="Times New Roman"/>
                <w:sz w:val="24"/>
                <w:szCs w:val="24"/>
                <w:lang w:val="en-US" w:eastAsia="zh-CN" w:bidi="ar"/>
              </w:rPr>
              <w:t>Tính khả dụng của phương thức</w:t>
            </w:r>
          </w:p>
        </w:tc>
        <w:tc>
          <w:tcPr>
            <w:tcW w:w="3391"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i w:val="0"/>
                <w:iCs w:val="0"/>
                <w:color w:val="000000"/>
                <w:sz w:val="24"/>
                <w:szCs w:val="24"/>
                <w:u w:val="none"/>
              </w:rPr>
            </w:pPr>
            <w:r>
              <w:rPr>
                <w:rStyle w:val="10"/>
                <w:rFonts w:hint="default" w:ascii="Times New Roman" w:hAnsi="Times New Roman" w:cs="Times New Roman"/>
                <w:sz w:val="24"/>
                <w:szCs w:val="24"/>
                <w:lang w:val="en-US" w:eastAsia="zh-CN" w:bidi="ar"/>
              </w:rPr>
              <w:t>Phương thức của lớp trừu tượng có thể có bất kỳ phạm vi truy cập nào (public, protected, private).</w:t>
            </w:r>
          </w:p>
        </w:tc>
        <w:tc>
          <w:tcPr>
            <w:tcW w:w="3473"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i w:val="0"/>
                <w:iCs w:val="0"/>
                <w:color w:val="000000"/>
                <w:sz w:val="24"/>
                <w:szCs w:val="24"/>
                <w:u w:val="none"/>
              </w:rPr>
            </w:pPr>
            <w:r>
              <w:rPr>
                <w:rStyle w:val="10"/>
                <w:rFonts w:hint="default" w:ascii="Times New Roman" w:hAnsi="Times New Roman" w:cs="Times New Roman"/>
                <w:sz w:val="24"/>
                <w:szCs w:val="24"/>
                <w:lang w:val="en-US" w:eastAsia="zh-CN" w:bidi="ar"/>
              </w:rPr>
              <w:t>Phương thức của interface phải là public.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2" w:hRule="atLeast"/>
        </w:trPr>
        <w:tc>
          <w:tcPr>
            <w:tcW w:w="2315"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b/>
                <w:bCs/>
                <w:i w:val="0"/>
                <w:iCs w:val="0"/>
                <w:color w:val="000000"/>
                <w:sz w:val="24"/>
                <w:szCs w:val="24"/>
                <w:u w:val="none"/>
              </w:rPr>
            </w:pPr>
            <w:r>
              <w:rPr>
                <w:rStyle w:val="9"/>
                <w:rFonts w:hint="default" w:ascii="Times New Roman" w:hAnsi="Times New Roman" w:cs="Times New Roman"/>
                <w:sz w:val="24"/>
                <w:szCs w:val="24"/>
                <w:lang w:val="en-US" w:eastAsia="zh-CN" w:bidi="ar"/>
              </w:rPr>
              <w:t>Tính trừu tượng</w:t>
            </w:r>
          </w:p>
        </w:tc>
        <w:tc>
          <w:tcPr>
            <w:tcW w:w="3391"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i w:val="0"/>
                <w:iCs w:val="0"/>
                <w:color w:val="000000"/>
                <w:sz w:val="24"/>
                <w:szCs w:val="24"/>
                <w:u w:val="none"/>
              </w:rPr>
            </w:pPr>
            <w:r>
              <w:rPr>
                <w:rStyle w:val="10"/>
                <w:rFonts w:hint="default" w:ascii="Times New Roman" w:hAnsi="Times New Roman" w:cs="Times New Roman"/>
                <w:sz w:val="24"/>
                <w:szCs w:val="24"/>
                <w:lang w:val="en-US" w:eastAsia="zh-CN" w:bidi="ar"/>
              </w:rPr>
              <w:t>Có thể chứa cả phần thực hiện cụ thể và phần trừu tượng.</w:t>
            </w:r>
          </w:p>
        </w:tc>
        <w:tc>
          <w:tcPr>
            <w:tcW w:w="3473"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i w:val="0"/>
                <w:iCs w:val="0"/>
                <w:color w:val="000000"/>
                <w:sz w:val="24"/>
                <w:szCs w:val="24"/>
                <w:u w:val="none"/>
              </w:rPr>
            </w:pPr>
            <w:r>
              <w:rPr>
                <w:rStyle w:val="10"/>
                <w:rFonts w:hint="default" w:ascii="Times New Roman" w:hAnsi="Times New Roman" w:cs="Times New Roman"/>
                <w:sz w:val="24"/>
                <w:szCs w:val="24"/>
                <w:lang w:val="en-US" w:eastAsia="zh-CN" w:bidi="ar"/>
              </w:rPr>
              <w:t>Hoàn toàn trừu tượng, không chứa phần thực hiện cụ thể.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05" w:hRule="atLeast"/>
        </w:trPr>
        <w:tc>
          <w:tcPr>
            <w:tcW w:w="2315"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b/>
                <w:bCs/>
                <w:i w:val="0"/>
                <w:iCs w:val="0"/>
                <w:color w:val="000000"/>
                <w:sz w:val="24"/>
                <w:szCs w:val="24"/>
                <w:u w:val="none"/>
              </w:rPr>
            </w:pPr>
            <w:r>
              <w:rPr>
                <w:rStyle w:val="9"/>
                <w:rFonts w:hint="default" w:ascii="Times New Roman" w:hAnsi="Times New Roman" w:cs="Times New Roman"/>
                <w:sz w:val="24"/>
                <w:szCs w:val="24"/>
                <w:lang w:val="en-US" w:eastAsia="zh-CN" w:bidi="ar"/>
              </w:rPr>
              <w:t>Khi sử dụng</w:t>
            </w:r>
          </w:p>
        </w:tc>
        <w:tc>
          <w:tcPr>
            <w:tcW w:w="3391"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i w:val="0"/>
                <w:iCs w:val="0"/>
                <w:color w:val="000000"/>
                <w:sz w:val="24"/>
                <w:szCs w:val="24"/>
                <w:u w:val="none"/>
              </w:rPr>
            </w:pPr>
            <w:r>
              <w:rPr>
                <w:rStyle w:val="10"/>
                <w:rFonts w:hint="default" w:ascii="Times New Roman" w:hAnsi="Times New Roman" w:cs="Times New Roman"/>
                <w:sz w:val="24"/>
                <w:szCs w:val="24"/>
                <w:lang w:val="en-US" w:eastAsia="zh-CN" w:bidi="ar"/>
              </w:rPr>
              <w:t>Sử dụng khi có một lớp cha cần có một số phương thức cụ thể mà mọi lớp con phải có, nhưng cũng cần có phương thức chung cho tất cả lớp con.</w:t>
            </w:r>
          </w:p>
        </w:tc>
        <w:tc>
          <w:tcPr>
            <w:tcW w:w="3473" w:type="dxa"/>
            <w:tcBorders>
              <w:top w:val="nil"/>
              <w:left w:val="nil"/>
              <w:bottom w:val="nil"/>
              <w:right w:val="nil"/>
            </w:tcBorders>
            <w:shd w:val="clear" w:color="auto" w:fill="auto"/>
            <w:vAlign w:val="bottom"/>
          </w:tcPr>
          <w:p>
            <w:pPr>
              <w:keepNext w:val="0"/>
              <w:keepLines w:val="0"/>
              <w:widowControl/>
              <w:suppressLineNumbers w:val="0"/>
              <w:spacing w:line="360" w:lineRule="auto"/>
              <w:jc w:val="left"/>
              <w:textAlignment w:val="bottom"/>
              <w:rPr>
                <w:rFonts w:hint="default" w:ascii="Times New Roman" w:hAnsi="Times New Roman" w:eastAsia="Aptos Narrow" w:cs="Times New Roman"/>
                <w:i w:val="0"/>
                <w:iCs w:val="0"/>
                <w:color w:val="000000"/>
                <w:sz w:val="24"/>
                <w:szCs w:val="24"/>
                <w:u w:val="none"/>
              </w:rPr>
            </w:pPr>
            <w:r>
              <w:rPr>
                <w:rStyle w:val="10"/>
                <w:rFonts w:hint="default" w:ascii="Times New Roman" w:hAnsi="Times New Roman" w:cs="Times New Roman"/>
                <w:sz w:val="24"/>
                <w:szCs w:val="24"/>
                <w:lang w:val="en-US" w:eastAsia="zh-CN" w:bidi="ar"/>
              </w:rPr>
              <w:t>Sử dụng khi bạn cần đảm bảo rằng các lớp hoàn toàn khác nhau phải tuân theo một bộ phương thức chuẩn mà không có sự thực hiện mặc định.</w:t>
            </w:r>
          </w:p>
        </w:tc>
      </w:tr>
    </w:tbl>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2"/>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 Đa kế thừa với Trait</w:t>
      </w:r>
    </w:p>
    <w:p>
      <w:pPr>
        <w:pStyle w:val="6"/>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PHP không hỗ trợ đa kế thừa trực tiếp (một lớp chỉ có thể kế thừa từ một lớp khác). Tuy nhiên, PHP cung cấp </w:t>
      </w:r>
      <w:r>
        <w:rPr>
          <w:rStyle w:val="8"/>
          <w:rFonts w:hint="default" w:ascii="Times New Roman" w:hAnsi="Times New Roman" w:cs="Times New Roman"/>
          <w:sz w:val="24"/>
          <w:szCs w:val="24"/>
        </w:rPr>
        <w:t>Traits</w:t>
      </w:r>
      <w:r>
        <w:rPr>
          <w:rFonts w:hint="default" w:ascii="Times New Roman" w:hAnsi="Times New Roman" w:cs="Times New Roman"/>
          <w:sz w:val="24"/>
          <w:szCs w:val="24"/>
        </w:rPr>
        <w:t xml:space="preserve"> để giải quyết vấn đề này. Trait cho phép bạn tái sử dụng các phương thức trong nhiều lớp mà không cần phải kế thừa.</w:t>
      </w:r>
    </w:p>
    <w:p>
      <w:pPr>
        <w:pStyle w:val="6"/>
        <w:keepNext w:val="0"/>
        <w:keepLines w:val="0"/>
        <w:widowControl/>
        <w:numPr>
          <w:ilvl w:val="0"/>
          <w:numId w:val="4"/>
        </w:numPr>
        <w:suppressLineNumbers w:val="0"/>
        <w:spacing w:line="360" w:lineRule="auto"/>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Trait:</w:t>
      </w:r>
      <w:r>
        <w:rPr>
          <w:rFonts w:hint="default" w:ascii="Times New Roman" w:hAnsi="Times New Roman" w:cs="Times New Roman"/>
          <w:sz w:val="24"/>
          <w:szCs w:val="24"/>
        </w:rPr>
        <w:t xml:space="preserve"> Là một nhóm phương thức có thể được sử dụng lại trong nhiều lớp khác nhau. Trait có thể bao gồm các phương thức và thuộc tính. Một lớp có thể sử dụng nhiều trait.</w:t>
      </w:r>
    </w:p>
    <w:p>
      <w:pPr>
        <w:pStyle w:val="6"/>
        <w:keepNext w:val="0"/>
        <w:keepLines w:val="0"/>
        <w:widowControl/>
        <w:numPr>
          <w:ilvl w:val="0"/>
          <w:numId w:val="0"/>
        </w:numPr>
        <w:suppressLineNumbers w:val="0"/>
        <w:spacing w:before="0" w:beforeAutospacing="1" w:after="0" w:afterAutospacing="1" w:line="360" w:lineRule="auto"/>
        <w:ind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472180" cy="5661660"/>
            <wp:effectExtent l="0" t="0" r="1397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3472180" cy="566166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6"/>
        <w:keepNext w:val="0"/>
        <w:keepLines w:val="0"/>
        <w:widowControl/>
        <w:suppressLineNumbers w:val="0"/>
        <w:spacing w:line="360" w:lineRule="auto"/>
        <w:rPr>
          <w:rFonts w:hint="default" w:ascii="Times New Roman" w:hAnsi="Times New Roman" w:cs="Times New Roman"/>
          <w:sz w:val="24"/>
          <w:szCs w:val="24"/>
        </w:rPr>
      </w:pPr>
      <w:r>
        <w:rPr>
          <w:rStyle w:val="8"/>
          <w:rFonts w:hint="default" w:ascii="Times New Roman" w:hAnsi="Times New Roman" w:cs="Times New Roman"/>
          <w:sz w:val="24"/>
          <w:szCs w:val="24"/>
        </w:rPr>
        <w:t>Trait vs. Class:</w:t>
      </w:r>
    </w:p>
    <w:p>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Trait không thể được khởi tạo; nó chỉ được sử dụng để cung cấp các phương thức cho các lớp khác.</w:t>
      </w:r>
    </w:p>
    <w:p>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Trait không phải là một lớp cha, do đó không có mối quan hệ kế thừa giữa trait và lớp sử dụng nó.</w:t>
      </w:r>
    </w:p>
    <w:p>
      <w:pPr>
        <w:pStyle w:val="6"/>
        <w:keepNext w:val="0"/>
        <w:keepLines w:val="0"/>
        <w:widowControl/>
        <w:numPr>
          <w:ilvl w:val="0"/>
          <w:numId w:val="0"/>
        </w:numPr>
        <w:suppressLineNumbers w:val="0"/>
        <w:spacing w:before="0" w:beforeAutospacing="1" w:after="0" w:afterAutospacing="1" w:line="360" w:lineRule="auto"/>
        <w:ind w:right="0" w:rightChars="0"/>
        <w:jc w:val="left"/>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lang w:val="en-US"/>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Narrow">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80FF9"/>
    <w:multiLevelType w:val="singleLevel"/>
    <w:tmpl w:val="96B80F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D7C04B1"/>
    <w:multiLevelType w:val="singleLevel"/>
    <w:tmpl w:val="DD7C04B1"/>
    <w:lvl w:ilvl="0" w:tentative="0">
      <w:start w:val="2"/>
      <w:numFmt w:val="decimal"/>
      <w:suff w:val="space"/>
      <w:lvlText w:val="%1."/>
      <w:lvlJc w:val="left"/>
    </w:lvl>
  </w:abstractNum>
  <w:abstractNum w:abstractNumId="2">
    <w:nsid w:val="E98A8C98"/>
    <w:multiLevelType w:val="multilevel"/>
    <w:tmpl w:val="E98A8C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AFD2EE2"/>
    <w:multiLevelType w:val="multilevel"/>
    <w:tmpl w:val="FAFD2E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C87EE05"/>
    <w:multiLevelType w:val="multilevel"/>
    <w:tmpl w:val="0C87EE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E466E"/>
    <w:rsid w:val="046F1400"/>
    <w:rsid w:val="073700E5"/>
    <w:rsid w:val="08380F8C"/>
    <w:rsid w:val="0A025FF9"/>
    <w:rsid w:val="0ACD69C7"/>
    <w:rsid w:val="0D06756B"/>
    <w:rsid w:val="0E6A4C34"/>
    <w:rsid w:val="10013A51"/>
    <w:rsid w:val="1069217B"/>
    <w:rsid w:val="171347E8"/>
    <w:rsid w:val="1A287679"/>
    <w:rsid w:val="1C135F20"/>
    <w:rsid w:val="1E5D1E3D"/>
    <w:rsid w:val="238D53E2"/>
    <w:rsid w:val="2E8E41F0"/>
    <w:rsid w:val="3174292F"/>
    <w:rsid w:val="389D5A64"/>
    <w:rsid w:val="3ACD0488"/>
    <w:rsid w:val="3B9D4080"/>
    <w:rsid w:val="3D8E220A"/>
    <w:rsid w:val="3EF9145C"/>
    <w:rsid w:val="409A0B88"/>
    <w:rsid w:val="40EE3E95"/>
    <w:rsid w:val="42541790"/>
    <w:rsid w:val="42AB43B1"/>
    <w:rsid w:val="43DC3263"/>
    <w:rsid w:val="43F23209"/>
    <w:rsid w:val="45B83A6E"/>
    <w:rsid w:val="4A3D7A5A"/>
    <w:rsid w:val="4AD472AA"/>
    <w:rsid w:val="4AF9238C"/>
    <w:rsid w:val="4E324158"/>
    <w:rsid w:val="4E3E59EC"/>
    <w:rsid w:val="4E537F10"/>
    <w:rsid w:val="520C318F"/>
    <w:rsid w:val="53AC1956"/>
    <w:rsid w:val="541212FA"/>
    <w:rsid w:val="54183203"/>
    <w:rsid w:val="55062E8C"/>
    <w:rsid w:val="557D1BD1"/>
    <w:rsid w:val="57226B03"/>
    <w:rsid w:val="597D2234"/>
    <w:rsid w:val="5A3F3830"/>
    <w:rsid w:val="5C0A490D"/>
    <w:rsid w:val="5DDF6E12"/>
    <w:rsid w:val="60C161F6"/>
    <w:rsid w:val="67B344EB"/>
    <w:rsid w:val="67BF6A43"/>
    <w:rsid w:val="69AC4F69"/>
    <w:rsid w:val="6E51148A"/>
    <w:rsid w:val="6E621725"/>
    <w:rsid w:val="701C77FC"/>
    <w:rsid w:val="72804A68"/>
    <w:rsid w:val="74711995"/>
    <w:rsid w:val="75641328"/>
    <w:rsid w:val="772B1F1A"/>
    <w:rsid w:val="7811440A"/>
    <w:rsid w:val="7BD947C0"/>
    <w:rsid w:val="7EAB7A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Plain Text"/>
    <w:basedOn w:val="1"/>
    <w:uiPriority w:val="0"/>
    <w:rPr>
      <w:rFonts w:ascii="SimSun" w:hAnsi="Courier New" w:cs="Courier New"/>
      <w:szCs w:val="21"/>
    </w:rPr>
  </w:style>
  <w:style w:type="character" w:styleId="8">
    <w:name w:val="Strong"/>
    <w:basedOn w:val="3"/>
    <w:qFormat/>
    <w:uiPriority w:val="0"/>
    <w:rPr>
      <w:b/>
      <w:bCs/>
    </w:rPr>
  </w:style>
  <w:style w:type="character" w:customStyle="1" w:styleId="9">
    <w:name w:val="font11"/>
    <w:uiPriority w:val="0"/>
    <w:rPr>
      <w:rFonts w:hint="default" w:ascii="Aptos Narrow" w:hAnsi="Aptos Narrow" w:eastAsia="Aptos Narrow" w:cs="Aptos Narrow"/>
      <w:b/>
      <w:bCs/>
      <w:color w:val="000000"/>
      <w:sz w:val="22"/>
      <w:szCs w:val="22"/>
      <w:u w:val="none"/>
    </w:rPr>
  </w:style>
  <w:style w:type="character" w:customStyle="1" w:styleId="10">
    <w:name w:val="font01"/>
    <w:qFormat/>
    <w:uiPriority w:val="0"/>
    <w:rPr>
      <w:rFonts w:hint="default" w:ascii="Aptos Narrow" w:hAnsi="Aptos Narrow" w:eastAsia="Aptos Narrow" w:cs="Aptos Narrow"/>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29</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2024-09-04T09:58:16Z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