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1B" w:rsidRDefault="00130025" w:rsidP="00130025">
      <w:pPr>
        <w:pStyle w:val="1"/>
      </w:pP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>操作</w:t>
      </w:r>
      <w:r>
        <w:t>指南</w:t>
      </w:r>
    </w:p>
    <w:p w:rsidR="00130025" w:rsidRDefault="00130025"/>
    <w:p w:rsidR="00130025" w:rsidRDefault="00130025" w:rsidP="001300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t>进入</w:t>
      </w: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>，进行</w:t>
      </w:r>
      <w:r>
        <w:t>账户</w:t>
      </w:r>
      <w:r>
        <w:rPr>
          <w:rFonts w:hint="eastAsia"/>
        </w:rPr>
        <w:t>认</w:t>
      </w:r>
      <w:r>
        <w:t>证</w:t>
      </w:r>
      <w:r>
        <w:rPr>
          <w:rFonts w:hint="eastAsia"/>
        </w:rPr>
        <w:t>，</w:t>
      </w:r>
      <w:r>
        <w:t>相关</w:t>
      </w:r>
      <w:r>
        <w:rPr>
          <w:rFonts w:hint="eastAsia"/>
        </w:rPr>
        <w:t>操作如</w:t>
      </w:r>
      <w:r>
        <w:t>为有效</w:t>
      </w:r>
      <w:r>
        <w:rPr>
          <w:rFonts w:hint="eastAsia"/>
        </w:rPr>
        <w:t>信用</w:t>
      </w:r>
      <w:r>
        <w:t>卡，则按指导即可，</w:t>
      </w:r>
      <w:r>
        <w:rPr>
          <w:rFonts w:hint="eastAsia"/>
        </w:rPr>
        <w:t>可</w:t>
      </w:r>
      <w:r>
        <w:t>在网上查询</w:t>
      </w:r>
      <w:r>
        <w:rPr>
          <w:rFonts w:hint="eastAsia"/>
        </w:rPr>
        <w:t>相</w:t>
      </w:r>
      <w:r>
        <w:t>关信息</w:t>
      </w:r>
    </w:p>
    <w:p w:rsidR="00130025" w:rsidRDefault="00130025" w:rsidP="00130025">
      <w:r>
        <w:rPr>
          <w:noProof/>
        </w:rPr>
        <w:drawing>
          <wp:inline distT="0" distB="0" distL="0" distR="0" wp14:anchorId="18F90E3D" wp14:editId="7FAE1D12">
            <wp:extent cx="4381500" cy="145803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913" cy="14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25" w:rsidRDefault="00130025" w:rsidP="001300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>
        <w:t>击用户信息</w:t>
      </w:r>
      <w:r>
        <w:rPr>
          <w:rFonts w:hint="eastAsia"/>
        </w:rPr>
        <w:t>-&gt;</w:t>
      </w:r>
      <w:r>
        <w:rPr>
          <w:rFonts w:hint="eastAsia"/>
        </w:rPr>
        <w:t>我</w:t>
      </w:r>
      <w:r>
        <w:t>的销售工具</w:t>
      </w:r>
      <w:r>
        <w:sym w:font="Wingdings" w:char="F0E0"/>
      </w:r>
      <w:proofErr w:type="spellStart"/>
      <w:r>
        <w:t>Api</w:t>
      </w:r>
      <w:proofErr w:type="spellEnd"/>
      <w:r>
        <w:rPr>
          <w:rFonts w:hint="eastAsia"/>
        </w:rPr>
        <w:t>访问更</w:t>
      </w:r>
      <w:r>
        <w:t>新</w:t>
      </w:r>
    </w:p>
    <w:p w:rsidR="00130025" w:rsidRDefault="00130025" w:rsidP="00130025">
      <w:r>
        <w:rPr>
          <w:noProof/>
        </w:rPr>
        <w:drawing>
          <wp:inline distT="0" distB="0" distL="0" distR="0" wp14:anchorId="6C52FFAF" wp14:editId="12499AEB">
            <wp:extent cx="4324350" cy="14697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312" cy="14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25" w:rsidRDefault="00130025" w:rsidP="00130025"/>
    <w:p w:rsidR="00130025" w:rsidRDefault="00130025" w:rsidP="00130025">
      <w:r>
        <w:rPr>
          <w:noProof/>
        </w:rPr>
        <w:drawing>
          <wp:inline distT="0" distB="0" distL="0" distR="0" wp14:anchorId="71C13D2E" wp14:editId="56B8B198">
            <wp:extent cx="4343400" cy="174760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880" cy="17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25" w:rsidRDefault="00130025" w:rsidP="001300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一个</w:t>
      </w:r>
      <w:r>
        <w:rPr>
          <w:rFonts w:hint="eastAsia"/>
        </w:rPr>
        <w:t>API</w:t>
      </w:r>
      <w:r>
        <w:rPr>
          <w:rFonts w:hint="eastAsia"/>
        </w:rPr>
        <w:t>签名</w:t>
      </w:r>
    </w:p>
    <w:p w:rsidR="00130025" w:rsidRDefault="00130025" w:rsidP="00130025">
      <w:r>
        <w:rPr>
          <w:noProof/>
        </w:rPr>
        <w:lastRenderedPageBreak/>
        <w:drawing>
          <wp:inline distT="0" distB="0" distL="0" distR="0" wp14:anchorId="184087A6" wp14:editId="16256694">
            <wp:extent cx="4686300" cy="232340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802" cy="23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25" w:rsidRDefault="00130025" w:rsidP="001300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相关的三个信息提供给我</w:t>
      </w:r>
    </w:p>
    <w:p w:rsidR="00130025" w:rsidRPr="00130025" w:rsidRDefault="00130025" w:rsidP="00130025">
      <w:pPr>
        <w:tabs>
          <w:tab w:val="left" w:pos="1065"/>
        </w:tabs>
        <w:rPr>
          <w:rFonts w:hint="eastAsia"/>
        </w:rPr>
      </w:pPr>
      <w:r>
        <w:tab/>
      </w:r>
      <w:bookmarkStart w:id="0" w:name="_GoBack"/>
      <w:r>
        <w:rPr>
          <w:noProof/>
        </w:rPr>
        <w:drawing>
          <wp:inline distT="0" distB="0" distL="0" distR="0" wp14:anchorId="0E35C6E0" wp14:editId="05EF0295">
            <wp:extent cx="4972050" cy="334802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999" cy="33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0025" w:rsidRPr="0013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A6D"/>
    <w:multiLevelType w:val="hybridMultilevel"/>
    <w:tmpl w:val="4F0E2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25"/>
    <w:rsid w:val="00130025"/>
    <w:rsid w:val="002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9E96-6218-4577-922C-8D2D74EA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0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02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00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</cp:revision>
  <dcterms:created xsi:type="dcterms:W3CDTF">2015-04-08T13:46:00Z</dcterms:created>
  <dcterms:modified xsi:type="dcterms:W3CDTF">2015-04-08T13:54:00Z</dcterms:modified>
</cp:coreProperties>
</file>