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4FEAEA" Type="http://schemas.openxmlformats.org/officeDocument/2006/relationships/officeDocument" Target="/word/document.xml" /><Relationship Id="coreR664FEAE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before="40" w:beforeAutospacing="0" w:afterAutospacing="0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>B. TỔNG KẾT BỆNH ÁN</w:t>
      </w:r>
    </w:p>
    <w:tbl>
      <w:tblPr>
        <w:tblStyle w:val="T1"/>
        <w:tblW w:w="0" w:type="auto"/>
        <w:tblInd w:w="288" w:type="dxa"/>
        <w:tblLook w:val="04A0"/>
      </w:tblPr>
      <w:tblGrid/>
      <w:tr>
        <w:tc>
          <w:tcPr>
            <w:tcW w:w="11256" w:type="dxa"/>
          </w:tcPr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b w:val="1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lang w:val="nl-NL" w:bidi="nl-NL" w:eastAsia="nl-NL"/>
              </w:rPr>
              <w:t xml:space="preserve">1. Quá trình bệnh lý và diễn biến lâm sàng: </w:t>
            </w:r>
          </w:p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sz w:val="24"/>
                <w:lang w:val="en-US" w:bidi="en-US" w:eastAsia="en-US"/>
              </w:rPr>
            </w:pPr>
            <w:r>
              <w:rPr>
                <w:rFonts w:ascii="Times New Roman" w:hAnsi="Times New Roman"/>
                <w:sz w:val="24"/>
                <w:lang w:val="en-US" w:bidi="en-US" w:eastAsia="en-US"/>
              </w:rPr>
              <w:t xml:space="preserve">    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instrText>tongketbaquatrinhdienbien</w:instrTex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end"/>
            </w:r>
          </w:p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b w:val="1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lang w:val="nl-NL" w:bidi="nl-NL" w:eastAsia="nl-NL"/>
              </w:rPr>
              <w:t xml:space="preserve">2. Tóm tắt kết quả xét nghiệm cận lâm sàng có giá trị chẩn </w:t>
            </w:r>
            <w:r>
              <w:rPr>
                <w:rFonts w:ascii="Times New Roman CE" w:hAnsi="Times New Roman CE"/>
                <w:b w:val="1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b w:val="1"/>
                <w:lang w:val="nl-NL" w:bidi="nl-NL" w:eastAsia="nl-NL"/>
              </w:rPr>
              <w:t>oán:</w:t>
            </w:r>
          </w:p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sz w:val="20"/>
                <w:lang w:val="en-US" w:bidi="en-US" w:eastAsia="en-US"/>
              </w:rPr>
            </w:pP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     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instrText>tongketbatomtatclschandoan</w:instrTex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end"/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 </w:t>
            </w:r>
            <w:r>
              <w:rPr>
                <w:rFonts w:ascii="Times New Roman" w:hAnsi="Times New Roman"/>
                <w:sz w:val="20"/>
                <w:u w:val="single"/>
                <w:lang w:val="en-US" w:bidi="en-US" w:eastAsia="en-US"/>
              </w:rPr>
              <w:t xml:space="preserve">Lấy Kết quả CLS </w:t>
            </w:r>
          </w:p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sz w:val="24"/>
                <w:lang w:val="en-US" w:bidi="en-US" w:eastAsia="en-US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3</w:t>
            </w:r>
            <w:r>
              <w:rPr>
                <w:rFonts w:ascii="Times New Roman" w:hAnsi="Times New Roman"/>
                <w:b w:val="1"/>
                <w:lang w:val="nl-NL" w:bidi="nl-NL" w:eastAsia="nl-NL"/>
              </w:rPr>
              <w:t xml:space="preserve">. Phương pháp </w:t>
            </w:r>
            <w:r>
              <w:rPr>
                <w:rFonts w:ascii="Times New Roman CE" w:hAnsi="Times New Roman CE"/>
                <w:b w:val="1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b w:val="1"/>
                <w:lang w:val="nl-NL" w:bidi="nl-NL" w:eastAsia="nl-NL"/>
              </w:rPr>
              <w:t xml:space="preserve">iều trị: 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 xml:space="preserve"> </w:t>
            </w:r>
          </w:p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sz w:val="20"/>
                <w:lang w:val="en-US" w:bidi="en-US" w:eastAsia="en-US"/>
              </w:rPr>
            </w:pPr>
            <w:r>
              <w:rPr>
                <w:rFonts w:ascii="Times New Roman" w:hAnsi="Times New Roman"/>
                <w:sz w:val="24"/>
                <w:lang w:val="en-US" w:bidi="en-US" w:eastAsia="en-US"/>
              </w:rPr>
              <w:t xml:space="preserve">    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instrText>tongketbaphuongphapdieutri</w:instrTex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end"/>
            </w:r>
          </w:p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sz w:val="20"/>
                <w:lang w:val="en-US" w:bidi="en-US" w:eastAsia="en-US"/>
              </w:rPr>
            </w:pPr>
            <w:r>
              <w:rPr>
                <w:rFonts w:ascii="Times New Roman" w:hAnsi="Times New Roman"/>
                <w:b w:val="1"/>
                <w:lang w:val="nl-NL" w:bidi="nl-NL" w:eastAsia="nl-NL"/>
              </w:rPr>
              <w:t>4. Tình trạng ngườ</w:t>
            </w:r>
            <w:r>
              <w:rPr>
                <w:rFonts w:ascii="Times New Roman" w:hAnsi="Times New Roman"/>
                <w:b w:val="1"/>
                <w:lang w:val="en-US" w:bidi="en-US" w:eastAsia="en-US"/>
              </w:rPr>
              <w:t>i</w:t>
            </w:r>
            <w:r>
              <w:rPr>
                <w:rFonts w:ascii="Times New Roman" w:hAnsi="Times New Roman"/>
                <w:b w:val="1"/>
                <w:lang w:val="nl-NL" w:bidi="nl-NL" w:eastAsia="nl-NL"/>
              </w:rPr>
              <w:t xml:space="preserve"> bệnh ra viện</w:t>
            </w:r>
            <w:r>
              <w:rPr>
                <w:rFonts w:ascii="Times New Roman" w:hAnsi="Times New Roman"/>
                <w:sz w:val="20"/>
                <w:lang w:val="nl-NL" w:bidi="nl-NL" w:eastAsia="nl-NL"/>
              </w:rPr>
              <w:t>:</w:t>
            </w: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 </w:t>
            </w:r>
          </w:p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sz w:val="20"/>
                <w:lang w:val="en-US" w:bidi="en-US" w:eastAsia="en-US"/>
              </w:rPr>
            </w:pPr>
            <w:r>
              <w:rPr>
                <w:rFonts w:ascii="Times New Roman" w:hAnsi="Times New Roman"/>
                <w:sz w:val="20"/>
                <w:lang w:val="en-US" w:bidi="en-US" w:eastAsia="en-US"/>
              </w:rPr>
              <w:t xml:space="preserve">     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instrText>tongketbatinhtrangNBravien</w:instrTex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separate"/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 xml:space="preserve">«  »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fldChar w:fldCharType="end"/>
            </w:r>
          </w:p>
          <w:p>
            <w:pPr>
              <w:tabs>
                <w:tab w:val="right" w:pos="10348" w:leader="dot"/>
              </w:tabs>
              <w:spacing w:lineRule="exact" w:line="316" w:before="4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lang w:val="nl-NL" w:bidi="nl-NL" w:eastAsia="nl-NL"/>
              </w:rPr>
              <w:t xml:space="preserve">5. Hướng </w:t>
            </w:r>
            <w:r>
              <w:rPr>
                <w:rFonts w:ascii="Times New Roman CE" w:hAnsi="Times New Roman CE"/>
                <w:b w:val="1"/>
                <w:lang w:val="nl-NL" w:bidi="nl-NL" w:eastAsia="nl-NL"/>
              </w:rPr>
              <w:t>đ</w:t>
            </w:r>
            <w:r>
              <w:rPr>
                <w:rFonts w:ascii="Times New Roman" w:hAnsi="Times New Roman"/>
                <w:b w:val="1"/>
                <w:lang w:val="nl-NL" w:bidi="nl-NL" w:eastAsia="nl-NL"/>
              </w:rPr>
              <w:t xml:space="preserve">iều trị và các chế </w:t>
            </w:r>
            <w:r>
              <w:rPr>
                <w:rFonts w:ascii="Times New Roman CE" w:hAnsi="Times New Roman CE"/>
                <w:b w:val="1"/>
                <w:lang w:val="nl-NL" w:bidi="nl-NL" w:eastAsia="nl-NL"/>
              </w:rPr>
              <w:t>độ</w:t>
            </w:r>
            <w:r>
              <w:rPr>
                <w:rFonts w:ascii="Times New Roman" w:hAnsi="Times New Roman"/>
                <w:b w:val="1"/>
                <w:lang w:val="nl-NL" w:bidi="nl-NL" w:eastAsia="nl-NL"/>
              </w:rPr>
              <w:t xml:space="preserve"> tiếp theo:</w:t>
            </w:r>
            <w:r>
              <w:rPr>
                <w:rFonts w:ascii="Times New Roman" w:hAnsi="Times New Roman"/>
                <w:b w:val="1"/>
                <w:lang w:val="en-US" w:bidi="en-US" w:eastAsia="en-US"/>
              </w:rPr>
              <w:br w:type="textWrapping"/>
              <w:t xml:space="preserve">    </w:t>
            </w:r>
            <w:r>
              <w:rPr>
                <w:rFonts w:ascii="Times New Roman" w:hAnsi="Times New Roman"/>
                <w:b w:val="0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b w:val="0"/>
                <w:sz w:val="24"/>
                <w:lang w:val="nl-NL" w:bidi="nl-NL" w:eastAsia="nl-NL"/>
              </w:rPr>
              <w:instrText>tongketbahuongdieutri</w:instrText>
            </w:r>
            <w:r>
              <w:rPr>
                <w:rFonts w:ascii="Times New Roman" w:hAnsi="Times New Roman"/>
                <w:b w:val="0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b w:val="0"/>
                <w:sz w:val="24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b w:val="0"/>
                <w:sz w:val="24"/>
                <w:lang w:val="nl-NL" w:bidi="nl-NL" w:eastAsia="nl-NL"/>
              </w:rPr>
              <w:fldChar w:fldCharType="end"/>
            </w:r>
          </w:p>
          <w:p>
            <w:pPr>
              <w:tabs>
                <w:tab w:val="right" w:pos="10348" w:leader="dot"/>
              </w:tabs>
              <w:spacing w:lineRule="auto" w:line="360" w:before="40" w:beforeAutospacing="0" w:afterAutospacing="0"/>
              <w:rPr>
                <w:rFonts w:ascii="Times New Roman" w:hAnsi="Times New Roman"/>
                <w:sz w:val="20"/>
                <w:lang w:val="nl-NL" w:bidi="nl-NL" w:eastAsia="nl-NL"/>
              </w:rPr>
            </w:pPr>
          </w:p>
          <w:p>
            <w:pPr>
              <w:spacing w:before="40" w:beforeAutospacing="0" w:afterAutospacing="0"/>
              <w:rPr>
                <w:rFonts w:ascii="Times New Roman" w:hAnsi="Times New Roman"/>
                <w:b w:val="1"/>
                <w:lang w:val="nl-NL" w:bidi="nl-NL" w:eastAsia="nl-NL"/>
              </w:rPr>
            </w:pPr>
          </w:p>
        </w:tc>
      </w:tr>
      <w:tr>
        <w:tc>
          <w:tcPr>
            <w:tcW w:w="11256" w:type="dxa"/>
          </w:tcPr>
          <w:tbl>
            <w:tblPr>
              <w:tblW w:w="0" w:type="auto"/>
              <w:tblInd w:w="0" w:type="dxa"/>
              <w:tblLayout w:type="fixed"/>
            </w:tblPr>
            <w:tblGrid/>
            <w:tr>
              <w:tc>
                <w:tcPr>
                  <w:tcW w:w="4503" w:type="dxa"/>
                  <w:gridSpan w:val="2"/>
                  <w:tcBorders>
                    <w:top w:val="single" w:sz="4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P2"/>
                    <w:keepNext w:val="1"/>
                    <w:spacing w:lineRule="exact" w:line="316" w:before="40" w:beforeAutospacing="0" w:afterAutospacing="0"/>
                    <w:jc w:val="center"/>
                    <w:rPr>
                      <w:sz w:val="24"/>
                      <w:lang w:val="nl-NL" w:bidi="nl-NL" w:eastAsia="nl-NL"/>
                    </w:rPr>
                  </w:pPr>
                  <w:r>
                    <w:rPr>
                      <w:sz w:val="24"/>
                      <w:lang w:val="nl-NL" w:bidi="nl-NL" w:eastAsia="nl-NL"/>
                    </w:rPr>
                    <w:t>Hồ sơ, phim, ảnh</w:t>
                  </w:r>
                </w:p>
              </w:tc>
              <w:tc>
                <w:tcPr>
                  <w:tcW w:w="2855" w:type="dxa"/>
                  <w:tcBorders>
                    <w:top w:val="single" w:sz="4" w:space="0" w:shadow="0" w:frame="0" w:color="000000"/>
                    <w:left w:val="single" w:sz="4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P8"/>
                    <w:keepNext w:val="1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Người giao hồ sơ:</w:t>
                  </w:r>
                </w:p>
              </w:tc>
              <w:tc>
                <w:tcPr>
                  <w:tcW w:w="3240" w:type="dxa"/>
                  <w:tcBorders>
                    <w:top w:val="single" w:sz="4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jc w:val="center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Ngày.......tháng.......n</w:t>
                  </w:r>
                  <w:r>
                    <w:rPr>
                      <w:rFonts w:ascii="Times New Roman CE" w:hAnsi="Times New Roman CE"/>
                      <w:lang w:val="nl-NL" w:bidi="nl-NL" w:eastAsia="nl-NL"/>
                    </w:rPr>
                    <w:t>ă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>m….….</w:t>
                  </w:r>
                </w:p>
              </w:tc>
            </w:tr>
            <w:tr>
              <w:trPr>
                <w:cantSplit/>
              </w:trPr>
              <w:tc>
                <w:tcPr>
                  <w:tcW w:w="3085" w:type="dxa"/>
                  <w:tcBorders>
                    <w:top w:val="single" w:sz="4" w:space="0" w:shadow="0" w:frame="0" w:color="000000"/>
                    <w:left w:val="none" w:sz="0" w:space="0" w:shadow="0" w:frame="0" w:color="000000"/>
                    <w:bottom w:val="single" w:sz="4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jc w:val="center"/>
                    <w:rPr>
                      <w:rFonts w:ascii="Times New Roman" w:hAnsi="Times New Roman"/>
                      <w:b w:val="1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b w:val="1"/>
                      <w:lang w:val="nl-NL" w:bidi="nl-NL" w:eastAsia="nl-NL"/>
                    </w:rPr>
                    <w:t>Loại</w:t>
                  </w:r>
                </w:p>
              </w:tc>
              <w:tc>
                <w:tcPr>
                  <w:tcW w:w="1418" w:type="dxa"/>
                  <w:tcBorders>
                    <w:top w:val="single" w:sz="4" w:space="0" w:shadow="0" w:frame="0" w:color="000000"/>
                    <w:left w:val="single" w:sz="4" w:space="0" w:shadow="0" w:frame="0" w:color="000000"/>
                    <w:bottom w:val="single" w:sz="4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jc w:val="center"/>
                    <w:rPr>
                      <w:rFonts w:ascii="Times New Roman" w:hAnsi="Times New Roman"/>
                      <w:b w:val="1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b w:val="1"/>
                      <w:lang w:val="nl-NL" w:bidi="nl-NL" w:eastAsia="nl-NL"/>
                    </w:rPr>
                    <w:t>Số tờ</w:t>
                  </w:r>
                </w:p>
              </w:tc>
              <w:tc>
                <w:tcPr>
                  <w:tcW w:w="2855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jc w:val="center"/>
                    <w:rPr>
                      <w:rFonts w:ascii="Times New Roman" w:hAnsi="Times New Roman"/>
                      <w:b w:val="1"/>
                      <w:sz w:val="20"/>
                      <w:lang w:val="nl-NL" w:bidi="nl-NL" w:eastAsia="nl-NL"/>
                    </w:rPr>
                  </w:pPr>
                </w:p>
              </w:tc>
              <w:tc>
                <w:tcPr>
                  <w:tcW w:w="3240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P9"/>
                    <w:keepNext w:val="1"/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 xml:space="preserve">Bác sỹ </w:t>
                  </w:r>
                  <w:r>
                    <w:rPr>
                      <w:rFonts w:ascii="Times New Roman CE" w:hAnsi="Times New Roman CE"/>
                      <w:sz w:val="24"/>
                      <w:lang w:val="nl-NL" w:bidi="nl-NL" w:eastAsia="nl-NL"/>
                    </w:rPr>
                    <w:t>đ</w:t>
                  </w:r>
                  <w:r>
                    <w:rPr>
                      <w:rFonts w:ascii="Times New Roman" w:hAnsi="Times New Roman"/>
                      <w:sz w:val="24"/>
                      <w:lang w:val="nl-NL" w:bidi="nl-NL" w:eastAsia="nl-NL"/>
                    </w:rPr>
                    <w:t>iều trị</w:t>
                  </w:r>
                </w:p>
              </w:tc>
            </w:tr>
            <w:tr>
              <w:trPr>
                <w:cantSplit/>
              </w:trPr>
              <w:tc>
                <w:tcPr>
                  <w:tcW w:w="3085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-  X - quang</w:t>
                  </w:r>
                </w:p>
              </w:tc>
              <w:tc>
                <w:tcPr>
                  <w:tcW w:w="1418" w:type="dxa"/>
                  <w:tcBorders>
                    <w:top w:val="none" w:sz="0" w:space="0" w:shadow="0" w:frame="0" w:color="000000"/>
                    <w:left w:val="single" w:sz="4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</w:p>
              </w:tc>
              <w:tc>
                <w:tcPr>
                  <w:tcW w:w="2855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</w:p>
              </w:tc>
              <w:tc>
                <w:tcPr>
                  <w:tcW w:w="3240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</w:p>
              </w:tc>
            </w:tr>
            <w:tr>
              <w:trPr>
                <w:cantSplit/>
              </w:trPr>
              <w:tc>
                <w:tcPr>
                  <w:tcW w:w="3085" w:type="dxa"/>
                  <w:tcBorders>
                    <w:top w:val="dotted" w:sz="4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-  CT Scanner</w:t>
                  </w:r>
                </w:p>
              </w:tc>
              <w:tc>
                <w:tcPr>
                  <w:tcW w:w="1418" w:type="dxa"/>
                  <w:tcBorders>
                    <w:top w:val="dotted" w:sz="4" w:space="0" w:shadow="0" w:frame="0" w:color="000000"/>
                    <w:left w:val="single" w:sz="4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</w:p>
              </w:tc>
              <w:tc>
                <w:tcPr>
                  <w:tcW w:w="2855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Họ tên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>..................................</w:t>
                  </w:r>
                </w:p>
              </w:tc>
              <w:tc>
                <w:tcPr>
                  <w:tcW w:w="3240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</w:p>
              </w:tc>
            </w:tr>
            <w:tr>
              <w:trPr>
                <w:cantSplit/>
              </w:trPr>
              <w:tc>
                <w:tcPr>
                  <w:tcW w:w="3085" w:type="dxa"/>
                  <w:tcBorders>
                    <w:top w:val="dotted" w:sz="4" w:space="0" w:shadow="0" w:frame="0" w:color="000000"/>
                    <w:left w:val="none" w:sz="0" w:space="0" w:shadow="0" w:frame="0" w:color="000000"/>
                    <w:bottom w:val="dotted" w:sz="4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-  Siêu âm</w:t>
                  </w:r>
                </w:p>
              </w:tc>
              <w:tc>
                <w:tcPr>
                  <w:tcW w:w="1418" w:type="dxa"/>
                  <w:tcBorders>
                    <w:top w:val="dotted" w:sz="4" w:space="0" w:shadow="0" w:frame="0" w:color="000000"/>
                    <w:left w:val="single" w:sz="4" w:space="0" w:shadow="0" w:frame="0" w:color="000000"/>
                    <w:bottom w:val="dotted" w:sz="4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</w:p>
              </w:tc>
              <w:tc>
                <w:tcPr>
                  <w:tcW w:w="2855" w:type="dxa"/>
                  <w:tcBorders>
                    <w:top w:val="single" w:sz="4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P2"/>
                    <w:keepNext w:val="1"/>
                    <w:spacing w:lineRule="exact" w:line="316" w:before="40" w:beforeAutospacing="0" w:afterAutospacing="0"/>
                    <w:jc w:val="center"/>
                    <w:rPr>
                      <w:sz w:val="24"/>
                      <w:lang w:val="nl-NL" w:bidi="nl-NL" w:eastAsia="nl-NL"/>
                    </w:rPr>
                  </w:pPr>
                  <w:r>
                    <w:rPr>
                      <w:sz w:val="24"/>
                      <w:lang w:val="nl-NL" w:bidi="nl-NL" w:eastAsia="nl-NL"/>
                    </w:rPr>
                    <w:t>Người nhận hồ sơ:</w:t>
                  </w:r>
                </w:p>
              </w:tc>
              <w:tc>
                <w:tcPr>
                  <w:tcW w:w="3240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</w:p>
              </w:tc>
            </w:tr>
            <w:tr>
              <w:trPr>
                <w:cantSplit/>
              </w:trPr>
              <w:tc>
                <w:tcPr>
                  <w:tcW w:w="3085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-  Xét nghiệm</w:t>
                  </w:r>
                </w:p>
              </w:tc>
              <w:tc>
                <w:tcPr>
                  <w:tcW w:w="1418" w:type="dxa"/>
                  <w:tcBorders>
                    <w:top w:val="none" w:sz="0" w:space="0" w:shadow="0" w:frame="0" w:color="000000"/>
                    <w:left w:val="single" w:sz="4" w:space="0" w:shadow="0" w:frame="0" w:color="000000"/>
                    <w:bottom w:val="dotted" w:sz="4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</w:p>
              </w:tc>
              <w:tc>
                <w:tcPr>
                  <w:tcW w:w="2855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</w:p>
              </w:tc>
              <w:tc>
                <w:tcPr>
                  <w:tcW w:w="3240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</w:p>
              </w:tc>
            </w:tr>
            <w:tr>
              <w:trPr>
                <w:cantSplit/>
              </w:trPr>
              <w:tc>
                <w:tcPr>
                  <w:tcW w:w="3085" w:type="dxa"/>
                  <w:tcBorders>
                    <w:top w:val="dotted" w:sz="4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-  Khác</w:t>
                  </w:r>
                  <w:r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  <w:t>..........................................</w:t>
                  </w:r>
                </w:p>
              </w:tc>
              <w:tc>
                <w:tcPr>
                  <w:tcW w:w="1418" w:type="dxa"/>
                  <w:tcBorders>
                    <w:top w:val="none" w:sz="0" w:space="0" w:shadow="0" w:frame="0" w:color="000000"/>
                    <w:left w:val="single" w:sz="4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lang w:val="nl-NL" w:bidi="nl-NL" w:eastAsia="nl-NL"/>
                    </w:rPr>
                  </w:pPr>
                </w:p>
              </w:tc>
              <w:tc>
                <w:tcPr>
                  <w:tcW w:w="2855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single" w:sz="4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</w:p>
              </w:tc>
              <w:tc>
                <w:tcPr>
                  <w:tcW w:w="3240" w:type="dxa"/>
                  <w:tcBorders>
                    <w:top w:val="none" w:sz="0" w:space="0" w:shadow="0" w:frame="0" w:color="000000"/>
                    <w:left w:val="none" w:sz="0" w:space="0" w:shadow="0" w:frame="0" w:color="000000"/>
                    <w:bottom w:val="none" w:sz="0" w:space="0" w:shadow="0" w:frame="0" w:color="000000"/>
                    <w:right w:val="none" w:sz="0" w:space="0" w:shadow="0" w:fram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exact" w:line="316" w:before="40" w:beforeAutospacing="0" w:afterAutospacing="0"/>
                    <w:rPr>
                      <w:rFonts w:ascii="Times New Roman" w:hAnsi="Times New Roman"/>
                      <w:sz w:val="20"/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before="40" w:beforeAutospacing="0" w:afterAutospacing="0"/>
              <w:rPr>
                <w:rFonts w:ascii="Times New Roman" w:hAnsi="Times New Roman"/>
                <w:b w:val="1"/>
                <w:lang w:val="nl-NL" w:bidi="nl-NL" w:eastAsia="nl-NL"/>
              </w:rPr>
            </w:pPr>
          </w:p>
        </w:tc>
      </w:tr>
    </w:tbl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>
      <w:pPr>
        <w:spacing w:lineRule="exact" w:line="316" w:before="40" w:beforeAutospacing="0" w:afterAutospacing="0"/>
        <w:rPr>
          <w:rFonts w:ascii="Times New Roman" w:hAnsi="Times New Roman"/>
          <w:sz w:val="20"/>
          <w:lang w:val="nl-NL" w:bidi="nl-NL" w:eastAsia="nl-NL"/>
        </w:rPr>
      </w:pPr>
    </w:p>
    <w:p/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9" w:h="16834" w:code="0"/>
      <w:pgMar w:left="284" w:right="576" w:top="864" w:bottom="288" w:header="144" w:footer="288" w:gutter="0"/>
      <w:pgNumType w:start="12" w:chapSep="period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sz w:val="16"/>
        <w:lang w:val="nl-NL" w:bidi="nl-NL" w:eastAsia="nl-NL"/>
      </w:rPr>
    </w:pPr>
    <w:r>
      <w:rPr>
        <w:rStyle w:val="C3"/>
        <w:sz w:val="18"/>
        <w:lang w:val="nl-NL" w:bidi="nl-NL" w:eastAsia="nl-NL"/>
      </w:rPr>
      <w:fldChar w:fldCharType="begin"/>
    </w:r>
    <w:r>
      <w:rPr>
        <w:rStyle w:val="C3"/>
        <w:sz w:val="18"/>
        <w:lang w:val="nl-NL" w:bidi="nl-NL" w:eastAsia="nl-NL"/>
      </w:rPr>
      <w:instrText xml:space="preserve">PAGE  </w:instrText>
    </w:r>
    <w:r>
      <w:rPr>
        <w:rStyle w:val="C3"/>
        <w:sz w:val="18"/>
        <w:lang w:val="nl-NL" w:bidi="nl-NL" w:eastAsia="nl-NL"/>
      </w:rPr>
      <w:fldChar w:fldCharType="separate"/>
    </w:r>
    <w:r>
      <w:rPr>
        <w:rStyle w:val="C3"/>
        <w:sz w:val="18"/>
        <w:lang w:val="nl-NL" w:bidi="nl-NL" w:eastAsia="nl-NL"/>
      </w:rPr>
      <w:t>#</w:t>
    </w:r>
    <w:r>
      <w:rPr>
        <w:rStyle w:val="C3"/>
        <w:sz w:val="18"/>
        <w:lang w:val="nl-NL" w:bidi="nl-NL" w:eastAsia="nl-NL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  <w:rPr>
        <w:lang w:val="nl-NL" w:bidi="nl-NL" w:eastAsia="nl-NL"/>
      </w:rPr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</w:pPr>
    <w:r>
      <w:rPr>
        <w:rStyle w:val="C3"/>
      </w:rPr>
      <w:fldChar w:fldCharType="begin"/>
    </w:r>
    <w:r>
      <w:rPr>
        <w:rStyle w:val="C3"/>
      </w:rPr>
      <w:instrText xml:space="preserve">PAGE  </w:instrText>
    </w:r>
    <w:r>
      <w:rPr>
        <w:rStyle w:val="C3"/>
      </w:rPr>
      <w:fldChar w:fldCharType="separate"/>
    </w:r>
    <w:r>
      <w:rPr>
        <w:rStyle w:val="C3"/>
      </w:rPr>
      <w:t>#</w:t>
    </w:r>
    <w:r>
      <w:rPr>
        <w:rStyle w:val="C3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footer"/>
    <w:basedOn w:val="P0"/>
    <w:next w:val="P1"/>
    <w:pPr/>
    <w:rPr>
      <w:rFonts w:ascii="Times New Roman" w:hAnsi="Times New Roman"/>
      <w:sz w:val="24"/>
    </w:rPr>
  </w:style>
  <w:style w:type="paragraph" w:styleId="P2">
    <w:name w:val="heading 1"/>
    <w:basedOn w:val="P0"/>
    <w:next w:val="P0"/>
    <w:pPr>
      <w:spacing w:lineRule="auto" w:line="360" w:beforeAutospacing="0" w:afterAutospacing="0"/>
      <w:outlineLvl w:val="0"/>
    </w:pPr>
    <w:rPr>
      <w:rFonts w:ascii="Times New Roman" w:hAnsi="Times New Roman"/>
      <w:b w:val="1"/>
      <w:sz w:val="20"/>
    </w:rPr>
  </w:style>
  <w:style w:type="paragraph" w:styleId="P3">
    <w:name w:val="Body Text"/>
    <w:basedOn w:val="P0"/>
    <w:next w:val="P3"/>
    <w:pPr>
      <w:spacing w:lineRule="auto" w:line="360" w:beforeAutospacing="0" w:afterAutospacing="0"/>
    </w:pPr>
    <w:rPr>
      <w:rFonts w:ascii=".VnTime" w:hAnsi=".VnTime"/>
      <w:sz w:val="20"/>
    </w:rPr>
  </w:style>
  <w:style w:type="paragraph" w:styleId="P4">
    <w:name w:val="heading 3"/>
    <w:basedOn w:val="P0"/>
    <w:next w:val="P0"/>
    <w:pPr>
      <w:spacing w:lineRule="exact" w:line="316" w:before="40" w:beforeAutospacing="0" w:afterAutospacing="0"/>
      <w:outlineLvl w:val="2"/>
    </w:pPr>
    <w:rPr>
      <w:rFonts w:ascii=".VnTime" w:hAnsi=".VnTime"/>
      <w:b w:val="1"/>
    </w:rPr>
  </w:style>
  <w:style w:type="paragraph" w:styleId="P5">
    <w:name w:val="heading 7"/>
    <w:basedOn w:val="P0"/>
    <w:next w:val="P0"/>
    <w:pPr>
      <w:spacing w:lineRule="exact" w:line="316" w:before="40" w:beforeAutospacing="0" w:afterAutospacing="0"/>
      <w:ind w:left="6480"/>
      <w:jc w:val="center"/>
      <w:outlineLvl w:val="6"/>
    </w:pPr>
    <w:rPr>
      <w:rFonts w:ascii=".VnTime" w:hAnsi=".VnTime"/>
      <w:i w:val="1"/>
      <w:sz w:val="20"/>
    </w:rPr>
  </w:style>
  <w:style w:type="paragraph" w:styleId="P6">
    <w:name w:val="heading 4"/>
    <w:basedOn w:val="P0"/>
    <w:next w:val="P0"/>
    <w:pPr>
      <w:spacing w:lineRule="exact" w:line="316" w:before="40" w:beforeAutospacing="0" w:afterAutospacing="0"/>
      <w:ind w:left="7920"/>
      <w:outlineLvl w:val="3"/>
    </w:pPr>
    <w:rPr>
      <w:rFonts w:ascii=".VnTime" w:hAnsi=".VnTime"/>
      <w:b w:val="1"/>
      <w:sz w:val="20"/>
    </w:rPr>
  </w:style>
  <w:style w:type="paragraph" w:styleId="P7">
    <w:name w:val="heading 9"/>
    <w:basedOn w:val="P0"/>
    <w:next w:val="P0"/>
    <w:pPr>
      <w:spacing w:lineRule="auto" w:line="300" w:beforeAutospacing="0" w:afterAutospacing="0"/>
      <w:outlineLvl w:val="8"/>
    </w:pPr>
    <w:rPr>
      <w:rFonts w:ascii="Times New Roman" w:hAnsi="Times New Roman"/>
      <w:b w:val="1"/>
      <w:sz w:val="28"/>
    </w:rPr>
  </w:style>
  <w:style w:type="paragraph" w:styleId="P8">
    <w:name w:val="heading 5"/>
    <w:basedOn w:val="P0"/>
    <w:next w:val="P0"/>
    <w:pPr>
      <w:spacing w:lineRule="exact" w:line="316" w:before="40" w:beforeAutospacing="0" w:afterAutospacing="0"/>
      <w:jc w:val="center"/>
      <w:outlineLvl w:val="4"/>
    </w:pPr>
    <w:rPr>
      <w:rFonts w:ascii=".VnTime" w:hAnsi=".VnTime"/>
      <w:b w:val="1"/>
      <w:sz w:val="20"/>
    </w:rPr>
  </w:style>
  <w:style w:type="paragraph" w:styleId="P9">
    <w:name w:val="heading 8"/>
    <w:basedOn w:val="P0"/>
    <w:next w:val="P0"/>
    <w:pPr>
      <w:spacing w:lineRule="exact" w:line="316" w:before="40" w:beforeAutospacing="0" w:afterAutospacing="0"/>
      <w:jc w:val="center"/>
      <w:outlineLvl w:val="7"/>
    </w:pPr>
    <w:rPr>
      <w:rFonts w:ascii=".VnTime" w:hAnsi=".VnTime"/>
      <w:b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age number"/>
    <w:basedOn w:val="C0"/>
    <w:rPr>
      <w:rFonts w:ascii="Times New Roman" w:hAnsi="Times New Roman"/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2017-11-25T04:00:09Z</dcterms:created>
  <cp:lastModifiedBy>AUGUST\MyPC</cp:lastModifiedBy>
  <dcterms:modified xsi:type="dcterms:W3CDTF">2017-12-04T14:20:40Z</dcterms:modified>
  <cp:revision>8</cp:revision>
</cp:coreProperties>
</file>