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CFB6AD" Type="http://schemas.openxmlformats.org/officeDocument/2006/relationships/officeDocument" Target="/word/document.xml" /><Relationship Id="coreR16CFB6A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Bác sỹ kê đơn: </w:t>
      </w:r>
      <w:r>
        <w:fldChar w:fldCharType="begin"/>
      </w:r>
      <w:r>
        <w:instrText>Medication_MedicationDoctor|gid=312c0927-f74f-4fac-befd-c80688dc12ae</w:instrText>
      </w:r>
      <w:r>
        <w:fldChar w:fldCharType="separate"/>
      </w:r>
      <w:r>
        <w:t xml:space="preserve">«  »</w:t>
      </w:r>
      <w:r>
        <w:fldChar w:fldCharType="end"/>
      </w:r>
    </w:p>
    <w:p>
      <w:r>
        <w:t xml:space="preserve">Ngày kê đơn: </w:t>
      </w:r>
      <w:r>
        <w:fldChar w:fldCharType="begin"/>
      </w:r>
      <w:r>
        <w:instrText>Medication_MedicationDate|gid=312c0927-f74f-4fac-befd-c80688dc12ae</w:instrText>
      </w:r>
      <w:r>
        <w:fldChar w:fldCharType="separate"/>
      </w:r>
      <w:r>
        <w:t xml:space="preserve">«  »</w:t>
      </w:r>
      <w:r>
        <w:fldChar w:fldCharType="end"/>
      </w:r>
    </w:p>
    <w:p>
      <w:r>
        <w:t>Danh sách thuốc</w:t>
      </w:r>
      <w:r>
        <w:fldChar w:fldCharType="begin"/>
      </w:r>
      <w:r>
        <w:instrText>Medication_MedicationList|gid=312c0927-f74f-4fac-befd-c80688dc12ae</w:instrText>
      </w:r>
      <w:r>
        <w:fldChar w:fldCharType="separate"/>
      </w:r>
    </w:p>
    <w:tbl>
      <w:tblPr>
        <w:tblStyle w:val="T1"/>
        <w:tblW w:w="5000" w:type="pct"/>
        <w:tblLook w:val="04A0"/>
      </w:tblPr>
      <w:tblGrid/>
      <w:tr>
        <w:tc>
          <w:tcPr>
            <w:tcW w:w="1250" w:type="pct"/>
          </w:tcPr>
          <w:p>
            <w:r>
              <w:t>#</w:t>
            </w:r>
          </w:p>
        </w:tc>
        <w:tc>
          <w:tcPr>
            <w:tcW w:w="1250" w:type="pct"/>
          </w:tcPr>
          <w:p>
            <w:r>
              <w:t>Tên thuốc</w:t>
            </w:r>
          </w:p>
        </w:tc>
        <w:tc>
          <w:tcPr>
            <w:tcW w:w="1250" w:type="pct"/>
          </w:tcPr>
          <w:p>
            <w:r>
              <w:t>Số lượng</w:t>
            </w:r>
          </w:p>
        </w:tc>
        <w:tc>
          <w:tcPr>
            <w:tcW w:w="1250" w:type="pct"/>
          </w:tcPr>
          <w:p>
            <w:r>
              <w:t>Cách dùng</w:t>
            </w:r>
          </w:p>
        </w:tc>
      </w:tr>
      <w:tr>
        <w:tc>
          <w:tcPr>
            <w:tcW w:w="1250" w:type="pct"/>
          </w:tcPr>
          <w:p/>
        </w:tc>
        <w:tc>
          <w:tcPr>
            <w:tcW w:w="1250" w:type="pct"/>
          </w:tcPr>
          <w:p>
            <w:r>
              <w:fldChar w:fldCharType="begin"/>
            </w:r>
            <w:r>
              <w:instrText>Medication_MedicationList_MedicationName|gid=312c0927-f74f-4fac-befd-c80688dc12ae</w:instrText>
            </w:r>
            <w:r>
              <w:fldChar w:fldCharType="separate"/>
            </w:r>
            <w:r>
              <w:t xml:space="preserve">«  »</w:t>
            </w:r>
            <w:r>
              <w:fldChar w:fldCharType="end"/>
            </w:r>
          </w:p>
        </w:tc>
        <w:tc>
          <w:tcPr>
            <w:tcW w:w="1250" w:type="pct"/>
          </w:tcPr>
          <w:p>
            <w:r>
              <w:fldChar w:fldCharType="begin"/>
            </w:r>
            <w:r>
              <w:instrText>Medication_MedicationList_MedicationAmount|gid=312c0927-f74f-4fac-befd-c80688dc12ae</w:instrText>
            </w:r>
            <w:r>
              <w:fldChar w:fldCharType="separate"/>
            </w:r>
            <w:r>
              <w:t xml:space="preserve">«  »</w:t>
            </w:r>
            <w:r>
              <w:fldChar w:fldCharType="end"/>
            </w:r>
          </w:p>
        </w:tc>
        <w:tc>
          <w:tcPr>
            <w:tcW w:w="1250" w:type="pct"/>
          </w:tcPr>
          <w:p>
            <w:r>
              <w:fldChar w:fldCharType="begin"/>
            </w:r>
            <w:r>
              <w:instrText>Medication_MedicationList_MedicationContruction|gid=312c0927-f74f-4fac-befd-c80688dc12ae</w:instrText>
            </w:r>
            <w:r>
              <w:fldChar w:fldCharType="separate"/>
            </w:r>
            <w:r>
              <w:t xml:space="preserve">«  »</w:t>
            </w:r>
            <w:r>
              <w:fldChar w:fldCharType="end"/>
            </w:r>
          </w:p>
        </w:tc>
      </w:tr>
    </w:tbl>
    <w:p>
      <w:r>
        <w:fldChar w:fldCharType="end"/>
      </w:r>
    </w:p>
    <w:p>
      <w:r>
        <w:fldChar w:fldCharType="begin"/>
      </w:r>
      <w:r>
        <w:instrText>HYPERLINK "KeToa|gid=312c0927-f74f-4fac-befd-c80688dc12ae" \l "Kê toa" \o "Kê toa"</w:instrText>
      </w:r>
      <w:r>
        <w:fldChar w:fldCharType="separate"/>
      </w:r>
      <w:r>
        <w:rPr>
          <w:rStyle w:val="C2"/>
        </w:rPr>
        <w:t>Kê toa</w:t>
      </w:r>
      <w:r>
        <w:fldChar w:fldCharType="end"/>
      </w:r>
      <w:r>
        <w:rPr>
          <w:lang w:val="en-US" w:bidi="en-US" w:eastAsia="en-US"/>
        </w:rPr>
        <w:t>/</w:t>
      </w:r>
      <w:r>
        <w:rPr>
          <w:lang w:val="en-US" w:bidi="en-US" w:eastAsia="en-US"/>
        </w:rPr>
        <w:fldChar w:fldCharType="begin"/>
      </w:r>
      <w:r>
        <w:rPr>
          <w:lang w:val="en-US" w:bidi="en-US" w:eastAsia="en-US"/>
        </w:rPr>
        <w:instrText>HYPERLINK "LayToaThuoc|gid=312c0927-f74f-4fac-befd-c80688dc12ae" \l "Lấy toa thuốc đã kê" \o "Lấy toa thuốc đã kê"</w:instrText>
      </w:r>
      <w:r>
        <w:rPr>
          <w:lang w:val="en-US" w:bidi="en-US" w:eastAsia="en-US"/>
        </w:rPr>
        <w:fldChar w:fldCharType="separate"/>
      </w:r>
      <w:r>
        <w:rPr>
          <w:rStyle w:val="C2"/>
          <w:lang w:val="en-US" w:bidi="en-US" w:eastAsia="en-US"/>
        </w:rPr>
        <w:t>Lấy toa thuốc đã kê</w:t>
      </w:r>
      <w:r>
        <w:rPr>
          <w:lang w:val="en-US" w:bidi="en-US" w:eastAsia="en-US"/>
        </w:rPr>
        <w:fldChar w:fldCharType="end"/>
      </w:r>
    </w:p>
    <w:sectPr>
      <w:type w:val="nextPage"/>
      <w:pgMar w:left="1700" w:right="850" w:top="1133" w:bottom="1133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/>
        <w:sz w:val="22"/>
        <w:u w:val="none"/>
        <w:highlight w:val="auto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Út Huỳnh Văn</dc:creator>
  <dcterms:created xsi:type="dcterms:W3CDTF">2017-11-29T09:14:54Z</dcterms:created>
  <cp:lastModifiedBy>Út Huỳnh Văn</cp:lastModifiedBy>
  <dcterms:modified xsi:type="dcterms:W3CDTF">2017-11-29T09:16:04Z</dcterms:modified>
  <cp:revision>2</cp:revision>
</cp:coreProperties>
</file>