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1. Nghị định số 81/2021/NĐ-CP về chính sách miễn giảm học phí, hỗ trợ chi phí học tập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2. Nghị định số 116/2020/NĐ-CP về chính sách hỗ trợ tiền đóng học phí và chi phí sinh hoạt cho sinh viên sư phạm.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3. Nghị định số 105/2020/NĐ-CP về chính sách phát triển giáo dục mầm </w:t>
      </w:r>
      <w:proofErr w:type="gramStart"/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>non</w:t>
      </w:r>
      <w:proofErr w:type="gramEnd"/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4. Nghị định số 116/2016/NĐ-CP về hỗ trợ học sinh vùng đặc biệt khó khăn.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5. Nghị định số 57/2017/NĐ-CP về học bổng chính sách học sinh, sinh viên dân tộc rất ít người.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6. Quyết định số 66/2013/QĐ-TTg về hỗ trợ chi phí học tập sinh viên dân tộc thiểu số.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7. Nghị định số 141/2020/NĐ-CP về chính sách học bổng </w:t>
      </w:r>
      <w:proofErr w:type="gramStart"/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>theo</w:t>
      </w:r>
      <w:proofErr w:type="gramEnd"/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 chế độ cử tuyển.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8. Thông tư liên tịch số 109/2009/TTLT/BTC-BGDĐT về học bổng chính sách học sinh dân tộc nội trú, dự bị đại học. </w:t>
      </w:r>
    </w:p>
    <w:p w:rsidR="00F056ED" w:rsidRPr="00F056ED" w:rsidRDefault="00F056ED">
      <w:pPr>
        <w:rPr>
          <w:rFonts w:cs="Times New Roman"/>
          <w:color w:val="081B3A"/>
          <w:spacing w:val="3"/>
          <w:szCs w:val="28"/>
          <w:shd w:val="clear" w:color="auto" w:fill="FFFFFF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 xml:space="preserve">9. Thông tư liên tịch số 42/2013/TTLT-BGDĐT-BLĐTBXH-BTC hỗ trợ học sinh khuyết tật. </w:t>
      </w:r>
    </w:p>
    <w:p w:rsidR="00EC5F65" w:rsidRPr="00F056ED" w:rsidRDefault="00F056ED">
      <w:pPr>
        <w:rPr>
          <w:rFonts w:cs="Times New Roman"/>
          <w:szCs w:val="28"/>
        </w:rPr>
      </w:pPr>
      <w:r w:rsidRPr="00F056ED">
        <w:rPr>
          <w:rFonts w:cs="Times New Roman"/>
          <w:color w:val="081B3A"/>
          <w:spacing w:val="3"/>
          <w:szCs w:val="28"/>
          <w:shd w:val="clear" w:color="auto" w:fill="FFFFFF"/>
        </w:rPr>
        <w:t>10. Nghị quyết 22/2011/NQ-HĐND tỉnh Hà Giang ban hành chính sách hỗ trợ học sinh bán trú, học sinh nghèo không thuộc đối tượng</w:t>
      </w:r>
      <w:bookmarkStart w:id="0" w:name="_GoBack"/>
      <w:bookmarkEnd w:id="0"/>
    </w:p>
    <w:sectPr w:rsidR="00EC5F65" w:rsidRPr="00F056ED" w:rsidSect="00B00953">
      <w:pgSz w:w="11909" w:h="16834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6ED"/>
    <w:rsid w:val="00051AEC"/>
    <w:rsid w:val="00B00953"/>
    <w:rsid w:val="00EC5F65"/>
    <w:rsid w:val="00F0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2025-11-03T04:01:00Z</dcterms:created>
  <dcterms:modified xsi:type="dcterms:W3CDTF">2025-11-03T04:03:00Z</dcterms:modified>
</cp:coreProperties>
</file>