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THỰC ĐƠN BÁN TRÚ TRƯỜNG MẦM NON NINH LAI</w:t>
      </w:r>
    </w:p>
    <w:p/>
    <w:p>
      <w:r>
        <w:rPr>
          <w:sz w:val="24"/>
          <w:szCs w:val="24"/>
        </w:rPr>
        <w:t xml:space="preserve">Trường tổ chức ăn bán trú cho trẻ với 2 bữa chính và 1 bữa phụ mỗi ngày.</w:t>
      </w:r>
    </w:p>
    <w:p/>
    <w:p>
      <w:r>
        <w:rPr>
          <w:sz w:val="24"/>
          <w:szCs w:val="24"/>
        </w:rPr>
        <w:t xml:space="preserve">Bữa sáng (phụ): Cháo dinh dưỡng, sữa, hoặc bánh.</w:t>
      </w:r>
    </w:p>
    <w:p/>
    <w:p>
      <w:r>
        <w:rPr>
          <w:sz w:val="24"/>
          <w:szCs w:val="24"/>
        </w:rPr>
        <w:t xml:space="preserve">Bữa trưa (chính): Cơm, canh, món mặn (thịt/cá/trứng), rau xanh, tráng miệng.</w:t>
      </w:r>
    </w:p>
    <w:p/>
    <w:p>
      <w:r>
        <w:rPr>
          <w:sz w:val="24"/>
          <w:szCs w:val="24"/>
        </w:rPr>
        <w:t xml:space="preserve">Bữa chiều (chính): Phở, bún, miến, hoặc cháo thay đổi theo ngày.</w:t>
      </w:r>
    </w:p>
    <w:p/>
    <w:p>
      <w:r>
        <w:rPr>
          <w:sz w:val="24"/>
          <w:szCs w:val="24"/>
        </w:rPr>
        <w:t xml:space="preserve">Thực đơn được xây dựng theo tuần, đảm bảo đủ dinh dưỡng, cân đối các nhóm chất: đạm, béo, đường, vitamin và khoáng chất.</w:t>
      </w:r>
    </w:p>
    <w:p/>
    <w:p>
      <w:r>
        <w:rPr>
          <w:sz w:val="24"/>
          <w:szCs w:val="24"/>
        </w:rPr>
        <w:t xml:space="preserve">Thực phẩm được nhập từ nguồn rõ ràng, có kiểm định an toàn vệ sinh thực phẩm.</w:t>
      </w:r>
    </w:p>
    <w:p/>
    <w:p>
      <w:r>
        <w:rPr>
          <w:sz w:val="24"/>
          <w:szCs w:val="24"/>
        </w:rPr>
        <w:t xml:space="preserve">Chi phí ăn bán trú: 25.000 đồng/ngày/trẻ (có thể thay đổi theo từng năm học).</w:t>
      </w:r>
    </w:p>
    <w:p/>
    <w:p>
      <w:r>
        <w:rPr>
          <w:sz w:val="24"/>
          <w:szCs w:val="24"/>
        </w:rPr>
        <w:t xml:space="preserve">Phụ huynh có thể xem thực đơn hàng tuần được niêm yết tại bảng thông báo của trường.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2026-02-23T14:07:42.086Z</dcterms:created>
  <dcterms:modified xsi:type="dcterms:W3CDTF">2026-02-23T14:07:42.086Z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