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63D22" w14:textId="10947D73" w:rsidR="00FA25F8" w:rsidRPr="00803F6E" w:rsidRDefault="00FA25F8" w:rsidP="00803F6E"/>
    <w:sectPr w:rsidR="00FA25F8" w:rsidRPr="00803F6E">
      <w:headerReference w:type="default" r:id="rId8"/>
      <w:footerReference w:type="default" r:id="rId9"/>
      <w:pgSz w:w="12240" w:h="15840"/>
      <w:pgMar w:top="980" w:right="680" w:bottom="1300" w:left="800" w:header="704" w:footer="11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F2DB91" w14:textId="77777777" w:rsidR="005E5DDB" w:rsidRDefault="005E5DDB">
      <w:r>
        <w:separator/>
      </w:r>
    </w:p>
  </w:endnote>
  <w:endnote w:type="continuationSeparator" w:id="0">
    <w:p w14:paraId="153C4531" w14:textId="77777777" w:rsidR="005E5DDB" w:rsidRDefault="005E5D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D6B8A7" w14:textId="77777777" w:rsidR="00FA25F8" w:rsidRDefault="005E5DDB">
    <w:pPr>
      <w:pStyle w:val="BodyText"/>
      <w:spacing w:line="14" w:lineRule="auto"/>
      <w:rPr>
        <w:sz w:val="20"/>
      </w:rPr>
    </w:pPr>
    <w:r>
      <w:pict w14:anchorId="0BAC48B2"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521.25pt;margin-top:725.65pt;width:21.3pt;height:16.6pt;z-index:-251657216;mso-position-horizontal-relative:page;mso-position-vertical-relative:page;mso-width-relative:page;mso-height-relative:page" filled="f" stroked="f">
          <v:textbox inset="0,0,0,0">
            <w:txbxContent>
              <w:p w14:paraId="4A08DB4F" w14:textId="77777777" w:rsidR="00FA25F8" w:rsidRDefault="005E5DDB">
                <w:pPr>
                  <w:pStyle w:val="BodyText"/>
                  <w:spacing w:before="20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t>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686EAE" w14:textId="77777777" w:rsidR="005E5DDB" w:rsidRDefault="005E5DDB">
      <w:r>
        <w:separator/>
      </w:r>
    </w:p>
  </w:footnote>
  <w:footnote w:type="continuationSeparator" w:id="0">
    <w:p w14:paraId="644A27CF" w14:textId="77777777" w:rsidR="005E5DDB" w:rsidRDefault="005E5D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3AEEE" w14:textId="77777777" w:rsidR="00FA25F8" w:rsidRDefault="005E5DDB">
    <w:pPr>
      <w:pStyle w:val="BodyText"/>
      <w:spacing w:line="14" w:lineRule="auto"/>
      <w:rPr>
        <w:sz w:val="20"/>
      </w:rPr>
    </w:pPr>
    <w:r>
      <w:pict w14:anchorId="34C7CE72"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71pt;margin-top:34.15pt;width:351.55pt;height:16.6pt;z-index:-251659264;mso-position-horizontal-relative:page;mso-position-vertical-relative:page;mso-width-relative:page;mso-height-relative:page" filled="f" stroked="f">
          <v:textbox inset="0,0,0,0">
            <w:txbxContent>
              <w:p w14:paraId="4665F8EF" w14:textId="77777777" w:rsidR="00FA25F8" w:rsidRDefault="005E5DDB">
                <w:pPr>
                  <w:pStyle w:val="BodyText"/>
                  <w:spacing w:before="20"/>
                  <w:ind w:left="20"/>
                  <w:rPr>
                    <w:lang w:val="en-US"/>
                  </w:rPr>
                </w:pPr>
                <w:r>
                  <w:t>Báo cáo d</w:t>
                </w:r>
                <w:r>
                  <w:t>ự</w:t>
                </w:r>
                <w:r>
                  <w:t xml:space="preserve"> án </w:t>
                </w:r>
                <w:r>
                  <w:rPr>
                    <w:lang w:val="en-US"/>
                  </w:rPr>
                  <w:t xml:space="preserve">website </w:t>
                </w:r>
                <w:proofErr w:type="spellStart"/>
                <w:r>
                  <w:rPr>
                    <w:lang w:val="en-US"/>
                  </w:rPr>
                  <w:t>bán</w:t>
                </w:r>
                <w:proofErr w:type="spellEnd"/>
                <w:r>
                  <w:rPr>
                    <w:lang w:val="en-US"/>
                  </w:rPr>
                  <w:t xml:space="preserve"> </w:t>
                </w:r>
                <w:proofErr w:type="spellStart"/>
                <w:r>
                  <w:rPr>
                    <w:lang w:val="en-US"/>
                  </w:rPr>
                  <w:t>giày</w:t>
                </w:r>
                <w:proofErr w:type="spellEnd"/>
                <w:r>
                  <w:rPr>
                    <w:lang w:val="en-US"/>
                  </w:rPr>
                  <w:t xml:space="preserve"> </w:t>
                </w:r>
                <w:proofErr w:type="spellStart"/>
                <w:r>
                  <w:rPr>
                    <w:lang w:val="en-US"/>
                  </w:rPr>
                  <w:t>dép</w:t>
                </w:r>
                <w:proofErr w:type="spellEnd"/>
              </w:p>
              <w:p w14:paraId="510BD47F" w14:textId="77777777" w:rsidR="00FA25F8" w:rsidRDefault="00FA25F8">
                <w:pPr>
                  <w:pStyle w:val="BodyText"/>
                  <w:spacing w:before="20"/>
                  <w:ind w:left="20"/>
                  <w:rPr>
                    <w:lang w:val="en-US"/>
                  </w:rPr>
                </w:pPr>
              </w:p>
            </w:txbxContent>
          </v:textbox>
          <w10:wrap anchorx="page" anchory="page"/>
        </v:shape>
      </w:pict>
    </w:r>
    <w:r>
      <w:pict w14:anchorId="7047C061">
        <v:shape id="_x0000_s2051" type="#_x0000_t202" style="position:absolute;margin-left:512.75pt;margin-top:34.15pt;width:28.75pt;height:16.6pt;z-index:-251658240;mso-position-horizontal-relative:page;mso-position-vertical-relative:page;mso-width-relative:page;mso-height-relative:page" filled="f" stroked="f">
          <v:textbox inset="0,0,0,0">
            <w:txbxContent>
              <w:p w14:paraId="3B145854" w14:textId="77777777" w:rsidR="00FA25F8" w:rsidRDefault="005E5DDB">
                <w:pPr>
                  <w:pStyle w:val="BodyText"/>
                  <w:spacing w:before="20"/>
                  <w:ind w:left="20"/>
                </w:pPr>
                <w:r>
                  <w:t>v2.0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1075" w:hanging="435"/>
        <w:jc w:val="left"/>
      </w:pPr>
      <w:rPr>
        <w:rFonts w:ascii="Verdana" w:eastAsia="Verdana" w:hAnsi="Verdana" w:cs="Verdana" w:hint="default"/>
        <w:color w:val="8B0013"/>
        <w:w w:val="100"/>
        <w:sz w:val="32"/>
        <w:szCs w:val="32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210" w:hanging="570"/>
        <w:jc w:val="left"/>
      </w:pPr>
      <w:rPr>
        <w:rFonts w:ascii="Verdana" w:eastAsia="Verdana" w:hAnsi="Verdana" w:cs="Verdana" w:hint="default"/>
        <w:color w:val="BC001B"/>
        <w:w w:val="100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2079" w:hanging="1440"/>
        <w:jc w:val="left"/>
      </w:pPr>
      <w:rPr>
        <w:rFonts w:ascii="Verdana" w:eastAsia="Verdana" w:hAnsi="Verdana" w:cs="Verdana" w:hint="default"/>
        <w:color w:val="BC001B"/>
        <w:spacing w:val="-5"/>
        <w:w w:val="100"/>
        <w:sz w:val="28"/>
        <w:szCs w:val="28"/>
        <w:lang w:val="vi" w:eastAsia="en-US" w:bidi="ar-SA"/>
      </w:rPr>
    </w:lvl>
    <w:lvl w:ilvl="3">
      <w:numFmt w:val="bullet"/>
      <w:lvlText w:val="•"/>
      <w:lvlJc w:val="left"/>
      <w:pPr>
        <w:ind w:left="2080" w:hanging="144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320" w:hanging="144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560" w:hanging="144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800" w:hanging="144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040" w:hanging="144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280" w:hanging="1440"/>
      </w:pPr>
      <w:rPr>
        <w:rFonts w:hint="default"/>
        <w:lang w:val="vi" w:eastAsia="en-US" w:bidi="ar-SA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964" w:hanging="325"/>
        <w:jc w:val="left"/>
      </w:pPr>
      <w:rPr>
        <w:rFonts w:ascii="Verdana" w:eastAsia="Verdana" w:hAnsi="Verdana" w:cs="Verdana" w:hint="default"/>
        <w:w w:val="100"/>
        <w:sz w:val="24"/>
        <w:szCs w:val="24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429" w:hanging="565"/>
        <w:jc w:val="left"/>
      </w:pPr>
      <w:rPr>
        <w:rFonts w:ascii="Verdana" w:eastAsia="Verdana" w:hAnsi="Verdana" w:cs="Verdana" w:hint="default"/>
        <w:w w:val="100"/>
        <w:sz w:val="24"/>
        <w:szCs w:val="24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879" w:hanging="805"/>
        <w:jc w:val="left"/>
      </w:pPr>
      <w:rPr>
        <w:rFonts w:ascii="Verdana" w:eastAsia="Verdana" w:hAnsi="Verdana" w:cs="Verdana" w:hint="default"/>
        <w:spacing w:val="-5"/>
        <w:w w:val="100"/>
        <w:sz w:val="24"/>
        <w:szCs w:val="24"/>
        <w:lang w:val="vi" w:eastAsia="en-US" w:bidi="ar-SA"/>
      </w:rPr>
    </w:lvl>
    <w:lvl w:ilvl="3">
      <w:numFmt w:val="bullet"/>
      <w:lvlText w:val="•"/>
      <w:lvlJc w:val="left"/>
      <w:pPr>
        <w:ind w:left="1880" w:hanging="805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148" w:hanging="805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417" w:hanging="805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685" w:hanging="805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954" w:hanging="805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222" w:hanging="805"/>
      </w:pPr>
      <w:rPr>
        <w:rFonts w:hint="default"/>
        <w:lang w:val="vi" w:eastAsia="en-US" w:bidi="ar-SA"/>
      </w:rPr>
    </w:lvl>
  </w:abstractNum>
  <w:abstractNum w:abstractNumId="2" w15:restartNumberingAfterBreak="0">
    <w:nsid w:val="59ADCABA"/>
    <w:multiLevelType w:val="multilevel"/>
    <w:tmpl w:val="59ADCABA"/>
    <w:lvl w:ilvl="0">
      <w:numFmt w:val="bullet"/>
      <w:lvlText w:val="-"/>
      <w:lvlJc w:val="left"/>
      <w:pPr>
        <w:ind w:left="640" w:hanging="209"/>
      </w:pPr>
      <w:rPr>
        <w:rFonts w:ascii="Verdana" w:eastAsia="Verdana" w:hAnsi="Verdana" w:cs="Verdana" w:hint="default"/>
        <w:w w:val="100"/>
        <w:sz w:val="24"/>
        <w:szCs w:val="24"/>
        <w:lang w:val="vi" w:eastAsia="en-US" w:bidi="ar-SA"/>
      </w:rPr>
    </w:lvl>
    <w:lvl w:ilvl="1">
      <w:numFmt w:val="bullet"/>
      <w:lvlText w:val="•"/>
      <w:lvlJc w:val="left"/>
      <w:pPr>
        <w:ind w:left="1652" w:hanging="209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2664" w:hanging="20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676" w:hanging="20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688" w:hanging="20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700" w:hanging="20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712" w:hanging="20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724" w:hanging="20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736" w:hanging="209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3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25F8"/>
    <w:rsid w:val="005E5DDB"/>
    <w:rsid w:val="00803F6E"/>
    <w:rsid w:val="00FA25F8"/>
    <w:rsid w:val="09386807"/>
    <w:rsid w:val="3A437DCE"/>
    <w:rsid w:val="44A5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 fillcolor="white">
      <v:fill color="white"/>
    </o:shapedefaults>
    <o:shapelayout v:ext="edit">
      <o:idmap v:ext="edit" data="1"/>
    </o:shapelayout>
  </w:shapeDefaults>
  <w:decimalSymbol w:val="."/>
  <w:listSeparator w:val=","/>
  <w14:docId w14:val="3C274539"/>
  <w15:docId w15:val="{573241EA-CA89-45D6-9F6B-7BF2C7269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1" w:qFormat="1"/>
    <w:lsdException w:name="toc 2" w:uiPriority="1" w:qFormat="1"/>
    <w:lsdException w:name="toc 3" w:uiPriority="1" w:qFormat="1"/>
    <w:lsdException w:name="toc 4" w:uiPriority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  <w:lang w:val="vi"/>
    </w:rPr>
  </w:style>
  <w:style w:type="paragraph" w:styleId="Heading1">
    <w:name w:val="heading 1"/>
    <w:basedOn w:val="Normal"/>
    <w:next w:val="Normal"/>
    <w:uiPriority w:val="1"/>
    <w:qFormat/>
    <w:pPr>
      <w:spacing w:before="269"/>
      <w:ind w:left="1284" w:right="1426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uiPriority w:val="1"/>
    <w:qFormat/>
    <w:pPr>
      <w:spacing w:before="100"/>
      <w:ind w:left="1075" w:hanging="435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1"/>
    <w:qFormat/>
    <w:pPr>
      <w:spacing w:before="100"/>
      <w:ind w:left="1360" w:hanging="720"/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TOC1">
    <w:name w:val="toc 1"/>
    <w:basedOn w:val="Normal"/>
    <w:next w:val="Normal"/>
    <w:uiPriority w:val="1"/>
    <w:qFormat/>
    <w:pPr>
      <w:spacing w:before="173"/>
      <w:ind w:left="640"/>
    </w:pPr>
    <w:rPr>
      <w:b/>
      <w:bCs/>
      <w:sz w:val="24"/>
      <w:szCs w:val="24"/>
    </w:rPr>
  </w:style>
  <w:style w:type="paragraph" w:styleId="TOC2">
    <w:name w:val="toc 2"/>
    <w:basedOn w:val="Normal"/>
    <w:next w:val="Normal"/>
    <w:uiPriority w:val="1"/>
    <w:qFormat/>
    <w:pPr>
      <w:spacing w:before="173"/>
      <w:ind w:left="964" w:hanging="325"/>
    </w:pPr>
    <w:rPr>
      <w:sz w:val="24"/>
      <w:szCs w:val="24"/>
    </w:rPr>
  </w:style>
  <w:style w:type="paragraph" w:styleId="TOC3">
    <w:name w:val="toc 3"/>
    <w:basedOn w:val="Normal"/>
    <w:next w:val="Normal"/>
    <w:uiPriority w:val="1"/>
    <w:qFormat/>
    <w:pPr>
      <w:spacing w:before="173"/>
      <w:ind w:left="1429" w:hanging="565"/>
    </w:pPr>
    <w:rPr>
      <w:sz w:val="24"/>
      <w:szCs w:val="24"/>
    </w:rPr>
  </w:style>
  <w:style w:type="paragraph" w:styleId="TOC4">
    <w:name w:val="toc 4"/>
    <w:basedOn w:val="Normal"/>
    <w:next w:val="Normal"/>
    <w:uiPriority w:val="1"/>
    <w:qFormat/>
    <w:pPr>
      <w:spacing w:before="173"/>
      <w:ind w:left="1639" w:hanging="565"/>
    </w:pPr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73"/>
      <w:ind w:left="1360" w:hanging="565"/>
    </w:pPr>
  </w:style>
  <w:style w:type="paragraph" w:customStyle="1" w:styleId="TableParagraph">
    <w:name w:val="Table Paragraph"/>
    <w:basedOn w:val="Normal"/>
    <w:uiPriority w:val="1"/>
    <w:qFormat/>
    <w:pPr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1030"/>
    <customShpInfo spid="_x0000_s1031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NEIL</dc:creator>
  <cp:lastModifiedBy>CHAU THANH XANG DAU</cp:lastModifiedBy>
  <cp:revision>2</cp:revision>
  <dcterms:created xsi:type="dcterms:W3CDTF">2021-10-11T07:15:00Z</dcterms:created>
  <dcterms:modified xsi:type="dcterms:W3CDTF">2026-07-05T06:19:00Z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2021-10-11T00:00:00Z</vt:filetime>
  </property>
  <property fmtid="{D5CDD505-2E9C-101B-9397-08002B2CF9AE}" pid="3" name="Creator">
    <vt:lpwstr>Mozilla/5.0 (Windows NT 10.0; Win64; x64) AppleWebKit/537.36 (KHTML, like Gecko) Chrome/94.0.4606.71 Safari/537.36</vt:lpwstr>
  </property>
  <property fmtid="{D5CDD505-2E9C-101B-9397-08002B2CF9AE}" pid="4" name="LastSaved">
    <vt:filetime>2021-10-11T00:00:00Z</vt:filetime>
  </property>
  <property fmtid="{D5CDD505-2E9C-101B-9397-08002B2CF9AE}" pid="5" name="KSOProductBuildVer">
    <vt:lpwstr>1033-11.2.0.11417</vt:lpwstr>
  </property>
  <property fmtid="{D5CDD505-2E9C-101B-9397-08002B2CF9AE}" pid="6" name="ICV">
    <vt:lpwstr>044A79A1CB4443AE9B392F0B078A02CC</vt:lpwstr>
  </property>
</Properties>
</file>