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A730" w14:textId="77777777" w:rsidR="0037339B" w:rsidRPr="0037339B" w:rsidRDefault="0037339B" w:rsidP="0037339B">
      <w:pPr>
        <w:numPr>
          <w:ilvl w:val="0"/>
          <w:numId w:val="1"/>
        </w:numPr>
        <w:shd w:val="clear" w:color="auto" w:fill="FFFFFF"/>
        <w:ind w:left="1095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</w:pPr>
      <w:r w:rsidRPr="0037339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  <w:t>Một quan hệ sẽ ở dạng chuẩn 4NF nếu nó đạt chuẩn BCNF và không có phụ thuộc đa trị.</w:t>
      </w:r>
    </w:p>
    <w:p w14:paraId="4FFFD2C0" w14:textId="77777777" w:rsidR="0037339B" w:rsidRPr="0037339B" w:rsidRDefault="0037339B" w:rsidP="0037339B">
      <w:pPr>
        <w:numPr>
          <w:ilvl w:val="0"/>
          <w:numId w:val="1"/>
        </w:numPr>
        <w:shd w:val="clear" w:color="auto" w:fill="FFFFFF"/>
        <w:ind w:left="1095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</w:pPr>
      <w:r w:rsidRPr="0037339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  <w:t>Với một phụ thuộc hàm A -&gt; B, nếu với một giá trị đơn của A, tồn tại nhiều giá trị của B, thì quan hệ sẽ là phụ thuộc đa trị.</w:t>
      </w:r>
    </w:p>
    <w:p w14:paraId="2444E253" w14:textId="77777777" w:rsidR="0037339B" w:rsidRPr="0037339B" w:rsidRDefault="0037339B" w:rsidP="0037339B">
      <w:pPr>
        <w:numPr>
          <w:ilvl w:val="0"/>
          <w:numId w:val="1"/>
        </w:numPr>
        <w:shd w:val="clear" w:color="auto" w:fill="FFFFFF"/>
        <w:ind w:left="1095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</w:pPr>
      <w:r w:rsidRPr="0037339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  <w:t>Một phụ thuộc đa trị xảy ra khi hai thuộc tính độc lập nhau nhưng cả hai đều phụ thuộc một thuộc tính thứ ba.</w:t>
      </w:r>
    </w:p>
    <w:p w14:paraId="01AB4413" w14:textId="77777777" w:rsidR="0037339B" w:rsidRPr="0037339B" w:rsidRDefault="0037339B" w:rsidP="0037339B">
      <w:pPr>
        <w:numPr>
          <w:ilvl w:val="0"/>
          <w:numId w:val="1"/>
        </w:numPr>
        <w:shd w:val="clear" w:color="auto" w:fill="FFFFFF"/>
        <w:ind w:left="1095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</w:pPr>
      <w:r w:rsidRPr="0037339B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  <w:t>Ví dụ dưới đây cho thấy phụ thuộc đa trị giữa mã sinh viên với khóa học và sở thích.</w:t>
      </w:r>
    </w:p>
    <w:p w14:paraId="438FD264" w14:textId="7BC0A24A" w:rsidR="00187381" w:rsidRDefault="0037339B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1EE39A" wp14:editId="1E14E655">
            <wp:extent cx="5731510" cy="1906905"/>
            <wp:effectExtent l="0" t="0" r="2540" b="0"/>
            <wp:docPr id="6453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3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FC14" w14:textId="61B48B6E" w:rsidR="0037339B" w:rsidRDefault="0037339B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-&gt;</w:t>
      </w:r>
    </w:p>
    <w:p w14:paraId="0ADC3415" w14:textId="749D45AC" w:rsidR="0037339B" w:rsidRPr="0037339B" w:rsidRDefault="0037339B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86DB6F" wp14:editId="61B61CF4">
            <wp:extent cx="5731510" cy="4580890"/>
            <wp:effectExtent l="0" t="0" r="2540" b="0"/>
            <wp:docPr id="1084162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621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39B" w:rsidRPr="0037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26AEC"/>
    <w:multiLevelType w:val="multilevel"/>
    <w:tmpl w:val="610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66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9B"/>
    <w:rsid w:val="00187381"/>
    <w:rsid w:val="0037339B"/>
    <w:rsid w:val="004D28CC"/>
    <w:rsid w:val="00F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25764"/>
  <w15:chartTrackingRefBased/>
  <w15:docId w15:val="{10885843-1C40-4313-9124-5E4515D5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avanese Text" w:eastAsiaTheme="minorHAnsi" w:hAnsi="Javanese Text" w:cs="Calibri"/>
        <w:kern w:val="2"/>
        <w:sz w:val="36"/>
        <w:szCs w:val="48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Anh</dc:creator>
  <cp:keywords/>
  <dc:description/>
  <cp:lastModifiedBy>Nguyễn Đức Anh</cp:lastModifiedBy>
  <cp:revision>1</cp:revision>
  <dcterms:created xsi:type="dcterms:W3CDTF">2023-08-04T13:47:00Z</dcterms:created>
  <dcterms:modified xsi:type="dcterms:W3CDTF">2023-08-04T13:48:00Z</dcterms:modified>
</cp:coreProperties>
</file>