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62CF3" w14:paraId="0E3F9BFF" w14:textId="77777777" w:rsidTr="00462CF3">
        <w:tc>
          <w:tcPr>
            <w:tcW w:w="2337" w:type="dxa"/>
          </w:tcPr>
          <w:p w14:paraId="733D4706" w14:textId="77777777" w:rsidR="00462CF3" w:rsidRDefault="00462CF3" w:rsidP="00462CF3"/>
        </w:tc>
        <w:tc>
          <w:tcPr>
            <w:tcW w:w="2337" w:type="dxa"/>
          </w:tcPr>
          <w:p w14:paraId="10DAB967" w14:textId="43B0D128" w:rsidR="00462CF3" w:rsidRDefault="00462CF3" w:rsidP="00462CF3">
            <w:r>
              <w:t>WEP</w:t>
            </w:r>
          </w:p>
        </w:tc>
        <w:tc>
          <w:tcPr>
            <w:tcW w:w="2338" w:type="dxa"/>
          </w:tcPr>
          <w:p w14:paraId="32076096" w14:textId="5B7FF27A" w:rsidR="00462CF3" w:rsidRDefault="00462CF3" w:rsidP="00462CF3">
            <w:r>
              <w:t>WPA</w:t>
            </w:r>
          </w:p>
        </w:tc>
        <w:tc>
          <w:tcPr>
            <w:tcW w:w="2338" w:type="dxa"/>
          </w:tcPr>
          <w:p w14:paraId="60112EDC" w14:textId="70C07440" w:rsidR="00462CF3" w:rsidRDefault="00462CF3" w:rsidP="00462CF3">
            <w:r>
              <w:t>WPA2</w:t>
            </w:r>
          </w:p>
        </w:tc>
      </w:tr>
      <w:tr w:rsidR="00462CF3" w14:paraId="31B9A774" w14:textId="77777777" w:rsidTr="00462CF3">
        <w:tc>
          <w:tcPr>
            <w:tcW w:w="2337" w:type="dxa"/>
          </w:tcPr>
          <w:p w14:paraId="795F7083" w14:textId="785A8B6D" w:rsidR="00462CF3" w:rsidRDefault="00462CF3" w:rsidP="00462CF3">
            <w:r>
              <w:t>The main purpose</w:t>
            </w:r>
          </w:p>
        </w:tc>
        <w:tc>
          <w:tcPr>
            <w:tcW w:w="2337" w:type="dxa"/>
          </w:tcPr>
          <w:p w14:paraId="5D6C4C3F" w14:textId="08552C64" w:rsidR="00462CF3" w:rsidRDefault="00462CF3" w:rsidP="00462CF3">
            <w:r>
              <w:t>Security is provided in contrast to wired network</w:t>
            </w:r>
          </w:p>
        </w:tc>
        <w:tc>
          <w:tcPr>
            <w:tcW w:w="2338" w:type="dxa"/>
          </w:tcPr>
          <w:p w14:paraId="1EB5F411" w14:textId="2CFBEADA" w:rsidR="00462CF3" w:rsidRDefault="00462CF3" w:rsidP="00462CF3">
            <w:r>
              <w:t>Implementation of IEEE 802.1 Li standards with WEP without requiring new hardware</w:t>
            </w:r>
          </w:p>
        </w:tc>
        <w:tc>
          <w:tcPr>
            <w:tcW w:w="2338" w:type="dxa"/>
          </w:tcPr>
          <w:p w14:paraId="4560E839" w14:textId="7DB5B4DE" w:rsidR="00462CF3" w:rsidRDefault="00462CF3" w:rsidP="00462CF3">
            <w:r>
              <w:t>Complete IEEE 802.1 li standards are implemented with new enhancement of wpa</w:t>
            </w:r>
          </w:p>
        </w:tc>
      </w:tr>
      <w:tr w:rsidR="00462CF3" w14:paraId="09CC5596" w14:textId="77777777" w:rsidTr="00462CF3">
        <w:tc>
          <w:tcPr>
            <w:tcW w:w="2337" w:type="dxa"/>
          </w:tcPr>
          <w:p w14:paraId="1700A00E" w14:textId="331B20B7" w:rsidR="00462CF3" w:rsidRDefault="00462CF3" w:rsidP="00462CF3">
            <w:r>
              <w:t>Data privacy</w:t>
            </w:r>
          </w:p>
        </w:tc>
        <w:tc>
          <w:tcPr>
            <w:tcW w:w="2337" w:type="dxa"/>
          </w:tcPr>
          <w:p w14:paraId="0E08F69B" w14:textId="666E892A" w:rsidR="00462CF3" w:rsidRDefault="00462CF3" w:rsidP="00462CF3">
            <w:r>
              <w:t>RC4</w:t>
            </w:r>
          </w:p>
        </w:tc>
        <w:tc>
          <w:tcPr>
            <w:tcW w:w="2338" w:type="dxa"/>
          </w:tcPr>
          <w:p w14:paraId="08E950A9" w14:textId="13E401E4" w:rsidR="00462CF3" w:rsidRDefault="00462CF3" w:rsidP="00462CF3">
            <w:r>
              <w:t>TKIP</w:t>
            </w:r>
          </w:p>
        </w:tc>
        <w:tc>
          <w:tcPr>
            <w:tcW w:w="2338" w:type="dxa"/>
          </w:tcPr>
          <w:p w14:paraId="79C80748" w14:textId="21F6C0D9" w:rsidR="00462CF3" w:rsidRDefault="00462CF3" w:rsidP="00462CF3">
            <w:r>
              <w:t>Authentication is provided through chipper blocks with CCMP and AES</w:t>
            </w:r>
          </w:p>
        </w:tc>
      </w:tr>
      <w:tr w:rsidR="00462CF3" w14:paraId="7879E8BF" w14:textId="77777777" w:rsidTr="00462CF3">
        <w:tc>
          <w:tcPr>
            <w:tcW w:w="2337" w:type="dxa"/>
          </w:tcPr>
          <w:p w14:paraId="0E027773" w14:textId="29F94111" w:rsidR="00462CF3" w:rsidRDefault="00462CF3" w:rsidP="00462CF3">
            <w:r>
              <w:t>Authentication</w:t>
            </w:r>
          </w:p>
        </w:tc>
        <w:tc>
          <w:tcPr>
            <w:tcW w:w="2337" w:type="dxa"/>
          </w:tcPr>
          <w:p w14:paraId="1E9BC62D" w14:textId="77777777" w:rsidR="00462CF3" w:rsidRDefault="00462CF3" w:rsidP="00462CF3">
            <w:r>
              <w:t>WEP-open</w:t>
            </w:r>
          </w:p>
          <w:p w14:paraId="0FAD3CB0" w14:textId="5C860181" w:rsidR="00462CF3" w:rsidRDefault="00462CF3" w:rsidP="00462CF3">
            <w:r>
              <w:t>WEP-shared</w:t>
            </w:r>
          </w:p>
        </w:tc>
        <w:tc>
          <w:tcPr>
            <w:tcW w:w="2338" w:type="dxa"/>
          </w:tcPr>
          <w:p w14:paraId="01743E72" w14:textId="77777777" w:rsidR="00462CF3" w:rsidRDefault="00462CF3" w:rsidP="00462CF3">
            <w:r>
              <w:t>WPA-PSK</w:t>
            </w:r>
          </w:p>
          <w:p w14:paraId="03FDF17A" w14:textId="654BEACC" w:rsidR="00462CF3" w:rsidRDefault="00462CF3" w:rsidP="00462CF3">
            <w:r>
              <w:t>WPA-Enterprise</w:t>
            </w:r>
          </w:p>
        </w:tc>
        <w:tc>
          <w:tcPr>
            <w:tcW w:w="2338" w:type="dxa"/>
          </w:tcPr>
          <w:p w14:paraId="01CA1770" w14:textId="77777777" w:rsidR="00462CF3" w:rsidRDefault="00462CF3" w:rsidP="00462CF3">
            <w:r>
              <w:t>WPA2-Personal</w:t>
            </w:r>
          </w:p>
          <w:p w14:paraId="40257803" w14:textId="797ECCE8" w:rsidR="00462CF3" w:rsidRDefault="00462CF3" w:rsidP="00462CF3">
            <w:r>
              <w:t>WPA2-Enterprise</w:t>
            </w:r>
          </w:p>
        </w:tc>
      </w:tr>
      <w:tr w:rsidR="00462CF3" w14:paraId="6D2BC210" w14:textId="77777777" w:rsidTr="00462CF3">
        <w:tc>
          <w:tcPr>
            <w:tcW w:w="2337" w:type="dxa"/>
          </w:tcPr>
          <w:p w14:paraId="10B80029" w14:textId="402BE5AB" w:rsidR="00462CF3" w:rsidRDefault="00462CF3" w:rsidP="00462CF3">
            <w:r>
              <w:t>Data integrity</w:t>
            </w:r>
          </w:p>
        </w:tc>
        <w:tc>
          <w:tcPr>
            <w:tcW w:w="2337" w:type="dxa"/>
          </w:tcPr>
          <w:p w14:paraId="7DEAF1C4" w14:textId="19A573F4" w:rsidR="00462CF3" w:rsidRDefault="00462CF3" w:rsidP="00462CF3">
            <w:r>
              <w:t>CRC-32</w:t>
            </w:r>
          </w:p>
        </w:tc>
        <w:tc>
          <w:tcPr>
            <w:tcW w:w="2338" w:type="dxa"/>
          </w:tcPr>
          <w:p w14:paraId="3949FA58" w14:textId="0906723F" w:rsidR="00462CF3" w:rsidRDefault="00462CF3" w:rsidP="00462CF3">
            <w:r>
              <w:t>Data integrity is provided through message integrity code</w:t>
            </w:r>
          </w:p>
        </w:tc>
        <w:tc>
          <w:tcPr>
            <w:tcW w:w="2338" w:type="dxa"/>
          </w:tcPr>
          <w:p w14:paraId="6615CB79" w14:textId="7C3D1F22" w:rsidR="00462CF3" w:rsidRDefault="00462CF3" w:rsidP="00462CF3">
            <w:r>
              <w:t>Cipher block chainning message authentication code (CBC-MAC)</w:t>
            </w:r>
          </w:p>
        </w:tc>
      </w:tr>
      <w:tr w:rsidR="00462CF3" w14:paraId="66BFADFA" w14:textId="77777777" w:rsidTr="00462CF3">
        <w:tc>
          <w:tcPr>
            <w:tcW w:w="2337" w:type="dxa"/>
          </w:tcPr>
          <w:p w14:paraId="4EBB8062" w14:textId="15A956FE" w:rsidR="00462CF3" w:rsidRDefault="00462CF3" w:rsidP="00462CF3">
            <w:r>
              <w:t>Key management</w:t>
            </w:r>
          </w:p>
        </w:tc>
        <w:tc>
          <w:tcPr>
            <w:tcW w:w="2337" w:type="dxa"/>
          </w:tcPr>
          <w:p w14:paraId="0A39137C" w14:textId="1622BA4C" w:rsidR="00462CF3" w:rsidRDefault="00462CF3" w:rsidP="00462CF3">
            <w:r>
              <w:t>Is not provided</w:t>
            </w:r>
          </w:p>
        </w:tc>
        <w:tc>
          <w:tcPr>
            <w:tcW w:w="2338" w:type="dxa"/>
          </w:tcPr>
          <w:p w14:paraId="4AAD3465" w14:textId="34D112BE" w:rsidR="00462CF3" w:rsidRDefault="00462CF3" w:rsidP="00462CF3">
            <w:r>
              <w:t>The 4 way hand shaking mechanism is used to provide key management</w:t>
            </w:r>
          </w:p>
        </w:tc>
        <w:tc>
          <w:tcPr>
            <w:tcW w:w="2338" w:type="dxa"/>
          </w:tcPr>
          <w:p w14:paraId="71BFD0F1" w14:textId="279D58DE" w:rsidR="00462CF3" w:rsidRDefault="00462CF3" w:rsidP="00462CF3">
            <w:r>
              <w:t>Same as wpa</w:t>
            </w:r>
          </w:p>
        </w:tc>
      </w:tr>
      <w:tr w:rsidR="00462CF3" w14:paraId="227C67E1" w14:textId="77777777" w:rsidTr="00462CF3">
        <w:tc>
          <w:tcPr>
            <w:tcW w:w="2337" w:type="dxa"/>
          </w:tcPr>
          <w:p w14:paraId="47B6FC00" w14:textId="18038DE9" w:rsidR="00462CF3" w:rsidRDefault="00462CF3" w:rsidP="00462CF3">
            <w:r>
              <w:t>Compatibility interm of hardware</w:t>
            </w:r>
          </w:p>
        </w:tc>
        <w:tc>
          <w:tcPr>
            <w:tcW w:w="2337" w:type="dxa"/>
          </w:tcPr>
          <w:p w14:paraId="51EE628B" w14:textId="43764B3F" w:rsidR="00462CF3" w:rsidRDefault="00462CF3" w:rsidP="00462CF3">
            <w:r>
              <w:t>Possible to deploy in current hardware infrastructure</w:t>
            </w:r>
          </w:p>
        </w:tc>
        <w:tc>
          <w:tcPr>
            <w:tcW w:w="2338" w:type="dxa"/>
          </w:tcPr>
          <w:p w14:paraId="41474078" w14:textId="4877E973" w:rsidR="00462CF3" w:rsidRDefault="00462CF3" w:rsidP="00462CF3">
            <w:r>
              <w:t>Possible to deploy in current and previous hardware</w:t>
            </w:r>
          </w:p>
        </w:tc>
        <w:tc>
          <w:tcPr>
            <w:tcW w:w="2338" w:type="dxa"/>
          </w:tcPr>
          <w:p w14:paraId="65810A7E" w14:textId="576B0288" w:rsidR="00462CF3" w:rsidRDefault="00462CF3" w:rsidP="00462CF3">
            <w:r>
              <w:t>Older network interface cards are not supported , olny 2006 and newer</w:t>
            </w:r>
          </w:p>
        </w:tc>
      </w:tr>
      <w:tr w:rsidR="00462CF3" w14:paraId="4E3D663C" w14:textId="77777777" w:rsidTr="00462CF3">
        <w:tc>
          <w:tcPr>
            <w:tcW w:w="2337" w:type="dxa"/>
          </w:tcPr>
          <w:p w14:paraId="3AC146D2" w14:textId="5E5F5856" w:rsidR="00462CF3" w:rsidRDefault="00462CF3" w:rsidP="00462CF3">
            <w:r>
              <w:t>Vulnerability</w:t>
            </w:r>
          </w:p>
        </w:tc>
        <w:tc>
          <w:tcPr>
            <w:tcW w:w="2337" w:type="dxa"/>
          </w:tcPr>
          <w:p w14:paraId="23C6B50A" w14:textId="18A6786B" w:rsidR="00462CF3" w:rsidRDefault="00462CF3" w:rsidP="00462CF3">
            <w:r>
              <w:t>Vulnerable against chopchop,bittau’s fragmentation and DoS attack including variety of DoS attack</w:t>
            </w:r>
          </w:p>
        </w:tc>
        <w:tc>
          <w:tcPr>
            <w:tcW w:w="2338" w:type="dxa"/>
          </w:tcPr>
          <w:p w14:paraId="191C16CE" w14:textId="28CF2A88" w:rsidR="00462CF3" w:rsidRDefault="00AA5D5A" w:rsidP="00462CF3">
            <w:r>
              <w:t>Vulnerable against chopchop</w:t>
            </w:r>
            <w:r>
              <w:t>,ohigashi-Morri,wpa-psk and DoS attack</w:t>
            </w:r>
          </w:p>
        </w:tc>
        <w:tc>
          <w:tcPr>
            <w:tcW w:w="2338" w:type="dxa"/>
          </w:tcPr>
          <w:p w14:paraId="65A38BF7" w14:textId="06607AB3" w:rsidR="00462CF3" w:rsidRDefault="00AA5D5A" w:rsidP="00462CF3">
            <w:r>
              <w:t xml:space="preserve">Vulnerable against </w:t>
            </w:r>
            <w:r>
              <w:t>DoS attack due to unprotected frame control and MAC spoofing</w:t>
            </w:r>
          </w:p>
        </w:tc>
      </w:tr>
      <w:tr w:rsidR="00AA5D5A" w14:paraId="704EA7D2" w14:textId="77777777" w:rsidTr="00462CF3">
        <w:tc>
          <w:tcPr>
            <w:tcW w:w="2337" w:type="dxa"/>
          </w:tcPr>
          <w:p w14:paraId="6E9E3057" w14:textId="5C80B4CC" w:rsidR="00AA5D5A" w:rsidRDefault="00AA5D5A" w:rsidP="00462CF3">
            <w:r>
              <w:t>Deployment interm of complexity</w:t>
            </w:r>
          </w:p>
        </w:tc>
        <w:tc>
          <w:tcPr>
            <w:tcW w:w="2337" w:type="dxa"/>
          </w:tcPr>
          <w:p w14:paraId="45B1716A" w14:textId="64B5F067" w:rsidR="00AA5D5A" w:rsidRDefault="00AA5D5A" w:rsidP="00462CF3">
            <w:r>
              <w:t>Easy to deploy and configure</w:t>
            </w:r>
          </w:p>
        </w:tc>
        <w:tc>
          <w:tcPr>
            <w:tcW w:w="2338" w:type="dxa"/>
          </w:tcPr>
          <w:p w14:paraId="4358DA6E" w14:textId="77777777" w:rsidR="00AA5D5A" w:rsidRDefault="00AA5D5A" w:rsidP="00462CF3"/>
        </w:tc>
        <w:tc>
          <w:tcPr>
            <w:tcW w:w="2338" w:type="dxa"/>
          </w:tcPr>
          <w:p w14:paraId="42C08F85" w14:textId="6E10E2EC" w:rsidR="00AA5D5A" w:rsidRDefault="00AA5D5A" w:rsidP="00462CF3">
            <w:r>
              <w:t>Wpa2 requires complicated setup with wpa-enterprise</w:t>
            </w:r>
          </w:p>
        </w:tc>
      </w:tr>
      <w:tr w:rsidR="00AA5D5A" w14:paraId="4F9A4F03" w14:textId="77777777" w:rsidTr="00462CF3">
        <w:tc>
          <w:tcPr>
            <w:tcW w:w="2337" w:type="dxa"/>
          </w:tcPr>
          <w:p w14:paraId="69114E6F" w14:textId="7BE084FE" w:rsidR="00AA5D5A" w:rsidRDefault="00AA5D5A" w:rsidP="00462CF3">
            <w:r>
              <w:t>Replay attack protection</w:t>
            </w:r>
          </w:p>
        </w:tc>
        <w:tc>
          <w:tcPr>
            <w:tcW w:w="2337" w:type="dxa"/>
          </w:tcPr>
          <w:p w14:paraId="57FAECFD" w14:textId="10027C6C" w:rsidR="00AA5D5A" w:rsidRDefault="00AA5D5A" w:rsidP="00462CF3">
            <w:r>
              <w:t>No protection</w:t>
            </w:r>
          </w:p>
        </w:tc>
        <w:tc>
          <w:tcPr>
            <w:tcW w:w="2338" w:type="dxa"/>
          </w:tcPr>
          <w:p w14:paraId="506278A1" w14:textId="166AD24A" w:rsidR="00AA5D5A" w:rsidRDefault="00AA5D5A" w:rsidP="00462CF3">
            <w:r>
              <w:t>Implements sequence counter for replay protection</w:t>
            </w:r>
          </w:p>
        </w:tc>
        <w:tc>
          <w:tcPr>
            <w:tcW w:w="2338" w:type="dxa"/>
          </w:tcPr>
          <w:p w14:paraId="6CBAA6B5" w14:textId="073AB8D5" w:rsidR="00AA5D5A" w:rsidRDefault="00AA5D5A" w:rsidP="00462CF3">
            <w:r>
              <w:t>Implementation of 48 bit datafram/packet number protects against replay attack</w:t>
            </w:r>
          </w:p>
        </w:tc>
      </w:tr>
    </w:tbl>
    <w:p w14:paraId="3E4F0927" w14:textId="23ACE2A8" w:rsidR="00110D11" w:rsidRDefault="00110D11" w:rsidP="00462CF3"/>
    <w:p w14:paraId="3A8013FC" w14:textId="0A126653" w:rsidR="00AA5D5A" w:rsidRDefault="00AA5D5A" w:rsidP="00462CF3">
      <w:r>
        <w:t>2.Weak point of WEP</w:t>
      </w:r>
    </w:p>
    <w:p w14:paraId="7EEC2676" w14:textId="03AFD2AE" w:rsidR="00AA5D5A" w:rsidRDefault="00AA5D5A" w:rsidP="00462CF3">
      <w:r>
        <w:t>-vulnerability to offline dictionaries attack</w:t>
      </w:r>
    </w:p>
    <w:p w14:paraId="0B3210C4" w14:textId="2DDC9118" w:rsidR="00AA5D5A" w:rsidRDefault="00AA5D5A" w:rsidP="00462CF3">
      <w:r>
        <w:t>-vulnerable to bruteforce attack</w:t>
      </w:r>
    </w:p>
    <w:p w14:paraId="01B72050" w14:textId="3E586D22" w:rsidR="00AA5D5A" w:rsidRDefault="00AA5D5A" w:rsidP="00462CF3">
      <w:r>
        <w:t>-lack of encryption in data packets</w:t>
      </w:r>
    </w:p>
    <w:p w14:paraId="615F7409" w14:textId="0DAB63E8" w:rsidR="00AA5D5A" w:rsidRDefault="00AA5D5A" w:rsidP="00462CF3">
      <w:r>
        <w:t>-WEP key distribution is done using shared secret key between distribution points and end points</w:t>
      </w:r>
    </w:p>
    <w:p w14:paraId="03246C37" w14:textId="70402FB9" w:rsidR="00AA5D5A" w:rsidRDefault="00AA5D5A" w:rsidP="00462CF3">
      <w:r>
        <w:t>-if an attacker can capture a frame containning secret key then he can compromise the security of all devices on the network</w:t>
      </w:r>
    </w:p>
    <w:p w14:paraId="6973CD62" w14:textId="7F8A6630" w:rsidR="00AA5D5A" w:rsidRDefault="00AA5D5A" w:rsidP="00462CF3">
      <w:r>
        <w:lastRenderedPageBreak/>
        <w:t>-wep is susceptible to packet sniffing , where an attacker will capture transmitted frame from wireless connection and later analyze them for the sensitive information</w:t>
      </w:r>
    </w:p>
    <w:p w14:paraId="7B7F2CD4" w14:textId="5B16D233" w:rsidR="00AA5D5A" w:rsidRDefault="00AA5D5A" w:rsidP="00462CF3">
      <w:r>
        <w:t xml:space="preserve">-short encryption key </w:t>
      </w:r>
    </w:p>
    <w:p w14:paraId="158ADC9A" w14:textId="59B0005A" w:rsidR="00AA5D5A" w:rsidRPr="00462CF3" w:rsidRDefault="00AA5D5A" w:rsidP="00462CF3">
      <w:r>
        <w:t>…..</w:t>
      </w:r>
    </w:p>
    <w:sectPr w:rsidR="00AA5D5A" w:rsidRPr="00462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5C7"/>
    <w:rsid w:val="00110D11"/>
    <w:rsid w:val="00252CE2"/>
    <w:rsid w:val="00373692"/>
    <w:rsid w:val="00462CF3"/>
    <w:rsid w:val="005A0A55"/>
    <w:rsid w:val="005C34D8"/>
    <w:rsid w:val="006705AC"/>
    <w:rsid w:val="007135C7"/>
    <w:rsid w:val="008D687B"/>
    <w:rsid w:val="00991527"/>
    <w:rsid w:val="00AA5D5A"/>
    <w:rsid w:val="00B60333"/>
    <w:rsid w:val="00BB1660"/>
    <w:rsid w:val="00C046B3"/>
    <w:rsid w:val="00C706BA"/>
    <w:rsid w:val="00D34A42"/>
    <w:rsid w:val="00D9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5DA2D"/>
  <w15:docId w15:val="{A3FFBF87-E4E1-4C60-9A4C-398D4C2C2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3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Đức</dc:creator>
  <cp:keywords/>
  <dc:description/>
  <cp:lastModifiedBy>Hoàng Đức</cp:lastModifiedBy>
  <cp:revision>5</cp:revision>
  <dcterms:created xsi:type="dcterms:W3CDTF">2022-06-09T11:04:00Z</dcterms:created>
  <dcterms:modified xsi:type="dcterms:W3CDTF">2022-06-10T02:16:00Z</dcterms:modified>
</cp:coreProperties>
</file>