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Đối Tượng Khách Hàng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Dựa trên những thông tin thu thập được từ thói quên đi du lịch của người Việt (Thông thường là tự tổ chức đi du lịch, thời gian du lịch là vào các dịp hè và dịp lễ đặc biệt với những chuyến du lịch ngắn ngày cùng với gia đình) thì bên dưới là đề xuất về đối tượng khách hàng mà ứng dụng hướng đến:</w:t>
      </w:r>
    </w:p>
    <w:p w:rsidR="00000000" w:rsidDel="00000000" w:rsidP="00000000" w:rsidRDefault="00000000" w:rsidRPr="00000000">
      <w:pPr>
        <w:contextualSpacing w:val="0"/>
      </w:pPr>
      <w:r w:rsidDel="00000000" w:rsidR="00000000" w:rsidRPr="00000000">
        <w:rPr>
          <w:rtl w:val="0"/>
        </w:rPr>
        <w:tab/>
        <w:t xml:space="preserve">Là sinh viên, công nhân viên có độ tuổi từ 18 đến 45 có nhu cầu du lịch trong nước và hiện đang sử dụng smartphone. </w:t>
      </w:r>
    </w:p>
    <w:p w:rsidR="00000000" w:rsidDel="00000000" w:rsidP="00000000" w:rsidRDefault="00000000" w:rsidRPr="00000000">
      <w:pPr>
        <w:contextualSpacing w:val="0"/>
      </w:pPr>
      <w:r w:rsidDel="00000000" w:rsidR="00000000" w:rsidRPr="00000000">
        <w:rPr>
          <w:rtl w:val="0"/>
        </w:rPr>
        <w:tab/>
        <w:t xml:space="preserve">Trong nhiều năm gần đây, du khách nước ngoài tới Việt Nam luôn phải đối mặt với tình trạng "chặt chém" gây ảnh hướng xấu đến bộ mặt ngành du lịch, vì vậy ứng dụng cũng sẽ hướng đến đối tượng mở rộng: Du khách nước ngoài đến tham quan các địa điểm du lịch Việt Nam. </w:t>
      </w:r>
    </w:p>
    <w:p w:rsidR="00000000" w:rsidDel="00000000" w:rsidP="00000000" w:rsidRDefault="00000000" w:rsidRPr="00000000">
      <w:pPr>
        <w:contextualSpacing w:val="0"/>
      </w:pPr>
      <w:r w:rsidDel="00000000" w:rsidR="00000000" w:rsidRPr="00000000">
        <w:rPr>
          <w:rtl w:val="0"/>
        </w:rPr>
        <w:tab/>
        <w:t xml:space="preserve">Tuy nhiên, để du khách nước ngoài biết mà sử dụng thì ứng dụng cần phải được liên kết với các công ty tổ chức các tour du lịch trong nước, các công ty này sẽ thẩm định lai độ chính xác của các thông tin được đăng lên, cũng như sử dụng ứng dụng để mở rộng các tour hay hình thức du lịch. Đây là một đối tượng khách hàng có tiềm năng lớn đối với ứng dụng.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