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5C9" w:rsidRDefault="00A5309C">
      <w:pPr>
        <w:pStyle w:val="BodyText"/>
        <w:ind w:left="148"/>
      </w:pPr>
      <w:r>
        <w:rPr>
          <w:noProof/>
          <w:lang w:val="en-CA" w:eastAsia="en-CA"/>
        </w:rPr>
        <w:drawing>
          <wp:inline distT="0" distB="0" distL="0" distR="0">
            <wp:extent cx="1059942" cy="40233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59942" cy="402335"/>
                    </a:xfrm>
                    <a:prstGeom prst="rect">
                      <a:avLst/>
                    </a:prstGeom>
                  </pic:spPr>
                </pic:pic>
              </a:graphicData>
            </a:graphic>
          </wp:inline>
        </w:drawing>
      </w:r>
    </w:p>
    <w:p w:rsidR="006575C9" w:rsidRDefault="006575C9">
      <w:pPr>
        <w:pStyle w:val="BodyText"/>
        <w:spacing w:before="10"/>
        <w:rPr>
          <w:sz w:val="27"/>
        </w:rPr>
      </w:pPr>
    </w:p>
    <w:p w:rsidR="006575C9" w:rsidRDefault="00A5309C">
      <w:pPr>
        <w:pStyle w:val="Heading1"/>
        <w:spacing w:before="90"/>
      </w:pPr>
      <w:bookmarkStart w:id="0" w:name="F234G_IBM_Case_Foundation_5.2.1_Manage_W"/>
      <w:bookmarkStart w:id="1" w:name="_GoBack"/>
      <w:bookmarkEnd w:id="0"/>
      <w:bookmarkEnd w:id="1"/>
      <w:r>
        <w:rPr>
          <w:shadow/>
        </w:rPr>
        <w:t>IBM Case Foundation 5.2.1:</w:t>
      </w:r>
    </w:p>
    <w:p w:rsidR="006575C9" w:rsidRDefault="00A5309C">
      <w:pPr>
        <w:tabs>
          <w:tab w:val="left" w:pos="9643"/>
        </w:tabs>
        <w:spacing w:line="368" w:lineRule="exact"/>
        <w:ind w:left="148"/>
        <w:rPr>
          <w:rFonts w:ascii="Arial"/>
          <w:sz w:val="32"/>
        </w:rPr>
      </w:pPr>
      <w:r>
        <w:rPr>
          <w:rFonts w:ascii="Arial"/>
          <w:shadow/>
          <w:sz w:val="32"/>
        </w:rPr>
        <w:t>Manage Work</w:t>
      </w:r>
      <w:r>
        <w:rPr>
          <w:rFonts w:ascii="Arial"/>
          <w:shadow/>
          <w:spacing w:val="-3"/>
          <w:sz w:val="32"/>
        </w:rPr>
        <w:t xml:space="preserve"> </w:t>
      </w:r>
      <w:r>
        <w:rPr>
          <w:rFonts w:ascii="Arial"/>
          <w:shadow/>
          <w:sz w:val="32"/>
        </w:rPr>
        <w:t>in</w:t>
      </w:r>
      <w:r>
        <w:rPr>
          <w:rFonts w:ascii="Arial"/>
          <w:shadow/>
          <w:spacing w:val="-3"/>
          <w:sz w:val="32"/>
        </w:rPr>
        <w:t xml:space="preserve"> </w:t>
      </w:r>
      <w:r>
        <w:rPr>
          <w:rFonts w:ascii="Arial"/>
          <w:shadow/>
          <w:sz w:val="32"/>
        </w:rPr>
        <w:t>Progress</w:t>
      </w:r>
      <w:r>
        <w:rPr>
          <w:rFonts w:ascii="Arial"/>
          <w:sz w:val="32"/>
        </w:rPr>
        <w:tab/>
      </w:r>
      <w:r>
        <w:rPr>
          <w:rFonts w:ascii="Arial"/>
          <w:shadow/>
          <w:sz w:val="32"/>
        </w:rPr>
        <w:t>F234</w:t>
      </w:r>
    </w:p>
    <w:p w:rsidR="006575C9" w:rsidRDefault="00A5309C">
      <w:pPr>
        <w:ind w:right="146"/>
        <w:jc w:val="right"/>
        <w:rPr>
          <w:rFonts w:ascii="Arial"/>
          <w:sz w:val="30"/>
        </w:rPr>
      </w:pPr>
      <w:r>
        <w:rPr>
          <w:rFonts w:ascii="Arial"/>
          <w:shadow/>
          <w:sz w:val="30"/>
        </w:rPr>
        <w:t>Course Abstract</w:t>
      </w:r>
    </w:p>
    <w:p w:rsidR="00365F58" w:rsidRDefault="00365F58" w:rsidP="00365F58">
      <w:pPr>
        <w:pStyle w:val="BodyText"/>
        <w:spacing w:before="3"/>
        <w:ind w:left="147"/>
      </w:pPr>
    </w:p>
    <w:p w:rsidR="00365F58" w:rsidRDefault="00365F58" w:rsidP="00365F58">
      <w:pPr>
        <w:pStyle w:val="BodyText"/>
        <w:spacing w:before="3"/>
        <w:ind w:left="147"/>
      </w:pPr>
      <w:r>
        <w:t xml:space="preserve">For more info: </w:t>
      </w:r>
      <w:hyperlink r:id="rId8" w:history="1">
        <w:r w:rsidRPr="00365F58">
          <w:rPr>
            <w:rStyle w:val="Hyperlink"/>
          </w:rPr>
          <w:t>https://www-03.ibm.com/services/learning/ites.wss/zz-en?pageType=page&amp;c=a0011023</w:t>
        </w:r>
      </w:hyperlink>
    </w:p>
    <w:p w:rsidR="006575C9" w:rsidRDefault="00A5309C">
      <w:pPr>
        <w:pStyle w:val="Heading2"/>
        <w:spacing w:before="230"/>
        <w:rPr>
          <w:rFonts w:ascii="Arial"/>
        </w:rPr>
      </w:pPr>
      <w:r>
        <w:rPr>
          <w:rFonts w:ascii="Arial"/>
          <w:color w:val="0000FF"/>
        </w:rPr>
        <w:t>Course description</w:t>
      </w:r>
    </w:p>
    <w:p w:rsidR="006575C9" w:rsidRDefault="004642B7">
      <w:pPr>
        <w:pStyle w:val="BodyText"/>
        <w:spacing w:line="20" w:lineRule="exact"/>
        <w:ind w:left="113"/>
        <w:rPr>
          <w:rFonts w:ascii="Arial"/>
          <w:sz w:val="2"/>
        </w:rPr>
      </w:pPr>
      <w:r>
        <w:rPr>
          <w:rFonts w:ascii="Arial"/>
          <w:sz w:val="2"/>
        </w:rPr>
      </w:r>
      <w:r>
        <w:rPr>
          <w:rFonts w:ascii="Arial"/>
          <w:sz w:val="2"/>
        </w:rPr>
        <w:pict>
          <v:group id="_x0000_s1041" style="width:514.7pt;height:.5pt;mso-position-horizontal-relative:char;mso-position-vertical-relative:line" coordsize="10294,10">
            <v:line id="_x0000_s1042" style="position:absolute" from="5,5" to="10289,5" strokeweight=".48pt"/>
            <w10:wrap type="none"/>
            <w10:anchorlock/>
          </v:group>
        </w:pict>
      </w:r>
    </w:p>
    <w:p w:rsidR="006575C9" w:rsidRDefault="00A5309C">
      <w:pPr>
        <w:pStyle w:val="BodyText"/>
        <w:spacing w:before="92" w:line="360" w:lineRule="auto"/>
        <w:ind w:left="147" w:right="782"/>
      </w:pPr>
      <w:r>
        <w:t>This course is for anyone who is responsible for day-to-day operations of a production IBM Case Foundation workflow application.</w:t>
      </w:r>
    </w:p>
    <w:p w:rsidR="006575C9" w:rsidRDefault="006575C9">
      <w:pPr>
        <w:pStyle w:val="BodyText"/>
        <w:spacing w:before="6"/>
      </w:pPr>
    </w:p>
    <w:p w:rsidR="006575C9" w:rsidRDefault="00A5309C">
      <w:pPr>
        <w:pStyle w:val="Heading2"/>
        <w:rPr>
          <w:rFonts w:ascii="Arial"/>
        </w:rPr>
      </w:pPr>
      <w:r>
        <w:rPr>
          <w:rFonts w:ascii="Arial"/>
          <w:color w:val="0000FF"/>
        </w:rPr>
        <w:t>Duration</w:t>
      </w:r>
    </w:p>
    <w:p w:rsidR="006575C9" w:rsidRDefault="004642B7">
      <w:pPr>
        <w:pStyle w:val="BodyText"/>
        <w:spacing w:line="20" w:lineRule="exact"/>
        <w:ind w:left="113"/>
        <w:rPr>
          <w:rFonts w:ascii="Arial"/>
          <w:sz w:val="2"/>
        </w:rPr>
      </w:pPr>
      <w:r>
        <w:rPr>
          <w:rFonts w:ascii="Arial"/>
          <w:sz w:val="2"/>
        </w:rPr>
      </w:r>
      <w:r>
        <w:rPr>
          <w:rFonts w:ascii="Arial"/>
          <w:sz w:val="2"/>
        </w:rPr>
        <w:pict>
          <v:group id="_x0000_s1039" style="width:514.7pt;height:.5pt;mso-position-horizontal-relative:char;mso-position-vertical-relative:line" coordsize="10294,10">
            <v:line id="_x0000_s1040" style="position:absolute" from="5,5" to="10289,5" strokeweight=".48pt"/>
            <w10:wrap type="none"/>
            <w10:anchorlock/>
          </v:group>
        </w:pict>
      </w:r>
    </w:p>
    <w:p w:rsidR="006575C9" w:rsidRDefault="00A5309C">
      <w:pPr>
        <w:pStyle w:val="BodyText"/>
        <w:spacing w:before="86"/>
        <w:ind w:left="147"/>
      </w:pPr>
      <w:r>
        <w:t>1 day</w:t>
      </w:r>
    </w:p>
    <w:p w:rsidR="006575C9" w:rsidRDefault="006575C9">
      <w:pPr>
        <w:pStyle w:val="BodyText"/>
        <w:spacing w:before="3"/>
      </w:pPr>
    </w:p>
    <w:p w:rsidR="006575C9" w:rsidRDefault="00A5309C">
      <w:pPr>
        <w:pStyle w:val="Heading2"/>
        <w:rPr>
          <w:rFonts w:ascii="Arial"/>
        </w:rPr>
      </w:pPr>
      <w:r>
        <w:rPr>
          <w:rFonts w:ascii="Arial"/>
          <w:color w:val="0000FF"/>
        </w:rPr>
        <w:t>Delivery Method</w:t>
      </w:r>
    </w:p>
    <w:p w:rsidR="006575C9" w:rsidRDefault="004642B7">
      <w:pPr>
        <w:pStyle w:val="BodyText"/>
        <w:spacing w:line="20" w:lineRule="exact"/>
        <w:ind w:left="113"/>
        <w:rPr>
          <w:rFonts w:ascii="Arial"/>
          <w:sz w:val="2"/>
        </w:rPr>
      </w:pPr>
      <w:r>
        <w:rPr>
          <w:rFonts w:ascii="Arial"/>
          <w:sz w:val="2"/>
        </w:rPr>
      </w:r>
      <w:r>
        <w:rPr>
          <w:rFonts w:ascii="Arial"/>
          <w:sz w:val="2"/>
        </w:rPr>
        <w:pict>
          <v:group id="_x0000_s1037" style="width:514.7pt;height:.5pt;mso-position-horizontal-relative:char;mso-position-vertical-relative:line" coordsize="10294,10">
            <v:line id="_x0000_s1038" style="position:absolute" from="5,5" to="10289,5" strokeweight=".48pt"/>
            <w10:wrap type="none"/>
            <w10:anchorlock/>
          </v:group>
        </w:pict>
      </w:r>
    </w:p>
    <w:p w:rsidR="006575C9" w:rsidRDefault="00A5309C">
      <w:pPr>
        <w:pStyle w:val="BodyText"/>
        <w:spacing w:before="86"/>
        <w:ind w:left="147"/>
      </w:pPr>
      <w:r>
        <w:t>Instructor-led (Classroom), Instructor-led Online and SPVC (</w:t>
      </w:r>
      <w:proofErr w:type="spellStart"/>
      <w:r>
        <w:t>Self Paced</w:t>
      </w:r>
      <w:proofErr w:type="spellEnd"/>
      <w:r>
        <w:t xml:space="preserve"> Virtual course)</w:t>
      </w:r>
    </w:p>
    <w:p w:rsidR="006575C9" w:rsidRDefault="006575C9">
      <w:pPr>
        <w:pStyle w:val="BodyText"/>
        <w:spacing w:before="1"/>
        <w:rPr>
          <w:sz w:val="18"/>
        </w:rPr>
      </w:pPr>
    </w:p>
    <w:p w:rsidR="006575C9" w:rsidRDefault="00A5309C">
      <w:pPr>
        <w:pStyle w:val="Heading2"/>
        <w:ind w:left="148"/>
        <w:rPr>
          <w:rFonts w:ascii="Arial"/>
        </w:rPr>
      </w:pPr>
      <w:r>
        <w:rPr>
          <w:rFonts w:ascii="Arial"/>
          <w:color w:val="0000FF"/>
        </w:rPr>
        <w:t>Audience</w:t>
      </w:r>
    </w:p>
    <w:p w:rsidR="006575C9" w:rsidRDefault="004642B7">
      <w:pPr>
        <w:pStyle w:val="BodyText"/>
        <w:spacing w:line="20" w:lineRule="exact"/>
        <w:ind w:left="113"/>
        <w:rPr>
          <w:rFonts w:ascii="Arial"/>
          <w:sz w:val="2"/>
        </w:rPr>
      </w:pPr>
      <w:r>
        <w:rPr>
          <w:rFonts w:ascii="Arial"/>
          <w:sz w:val="2"/>
        </w:rPr>
      </w:r>
      <w:r>
        <w:rPr>
          <w:rFonts w:ascii="Arial"/>
          <w:sz w:val="2"/>
        </w:rPr>
        <w:pict>
          <v:group id="_x0000_s1035" style="width:514.7pt;height:.5pt;mso-position-horizontal-relative:char;mso-position-vertical-relative:line" coordsize="10294,10">
            <v:line id="_x0000_s1036" style="position:absolute" from="5,5" to="10289,5" strokeweight=".48pt"/>
            <w10:wrap type="none"/>
            <w10:anchorlock/>
          </v:group>
        </w:pict>
      </w:r>
    </w:p>
    <w:p w:rsidR="006575C9" w:rsidRDefault="00A5309C">
      <w:pPr>
        <w:pStyle w:val="ListParagraph"/>
        <w:numPr>
          <w:ilvl w:val="0"/>
          <w:numId w:val="1"/>
        </w:numPr>
        <w:tabs>
          <w:tab w:val="left" w:pos="867"/>
          <w:tab w:val="left" w:pos="868"/>
        </w:tabs>
        <w:spacing w:before="86" w:line="352" w:lineRule="auto"/>
        <w:ind w:right="493"/>
        <w:rPr>
          <w:sz w:val="20"/>
        </w:rPr>
      </w:pPr>
      <w:r>
        <w:rPr>
          <w:sz w:val="20"/>
        </w:rPr>
        <w:t>A Workflow System Administrator is responsible for day-to-day operations of a production IBM Case Foundation workflow</w:t>
      </w:r>
      <w:r>
        <w:rPr>
          <w:spacing w:val="-3"/>
          <w:sz w:val="20"/>
        </w:rPr>
        <w:t xml:space="preserve"> </w:t>
      </w:r>
      <w:r>
        <w:rPr>
          <w:sz w:val="20"/>
        </w:rPr>
        <w:t>application.</w:t>
      </w:r>
    </w:p>
    <w:p w:rsidR="006575C9" w:rsidRDefault="00A5309C">
      <w:pPr>
        <w:pStyle w:val="ListParagraph"/>
        <w:numPr>
          <w:ilvl w:val="0"/>
          <w:numId w:val="1"/>
        </w:numPr>
        <w:tabs>
          <w:tab w:val="left" w:pos="867"/>
          <w:tab w:val="left" w:pos="868"/>
        </w:tabs>
        <w:spacing w:before="10"/>
        <w:rPr>
          <w:sz w:val="20"/>
        </w:rPr>
      </w:pPr>
      <w:r>
        <w:rPr>
          <w:sz w:val="20"/>
        </w:rPr>
        <w:t>A</w:t>
      </w:r>
      <w:r>
        <w:rPr>
          <w:spacing w:val="-5"/>
          <w:sz w:val="20"/>
        </w:rPr>
        <w:t xml:space="preserve"> </w:t>
      </w:r>
      <w:r>
        <w:rPr>
          <w:sz w:val="20"/>
        </w:rPr>
        <w:t>Workflow</w:t>
      </w:r>
      <w:r>
        <w:rPr>
          <w:spacing w:val="-5"/>
          <w:sz w:val="20"/>
        </w:rPr>
        <w:t xml:space="preserve"> </w:t>
      </w:r>
      <w:r>
        <w:rPr>
          <w:sz w:val="20"/>
        </w:rPr>
        <w:t>System</w:t>
      </w:r>
      <w:r>
        <w:rPr>
          <w:spacing w:val="-6"/>
          <w:sz w:val="20"/>
        </w:rPr>
        <w:t xml:space="preserve"> </w:t>
      </w:r>
      <w:r>
        <w:rPr>
          <w:sz w:val="20"/>
        </w:rPr>
        <w:t>Administrator</w:t>
      </w:r>
      <w:r>
        <w:rPr>
          <w:spacing w:val="-4"/>
          <w:sz w:val="20"/>
        </w:rPr>
        <w:t xml:space="preserve"> </w:t>
      </w:r>
      <w:r>
        <w:rPr>
          <w:sz w:val="20"/>
        </w:rPr>
        <w:t>is</w:t>
      </w:r>
      <w:r>
        <w:rPr>
          <w:spacing w:val="-4"/>
          <w:sz w:val="20"/>
        </w:rPr>
        <w:t xml:space="preserve"> </w:t>
      </w:r>
      <w:r>
        <w:rPr>
          <w:sz w:val="20"/>
        </w:rPr>
        <w:t>typically</w:t>
      </w:r>
      <w:r>
        <w:rPr>
          <w:spacing w:val="-4"/>
          <w:sz w:val="20"/>
        </w:rPr>
        <w:t xml:space="preserve"> </w:t>
      </w:r>
      <w:r>
        <w:rPr>
          <w:sz w:val="20"/>
        </w:rPr>
        <w:t>required</w:t>
      </w:r>
      <w:r>
        <w:rPr>
          <w:spacing w:val="-4"/>
          <w:sz w:val="20"/>
        </w:rPr>
        <w:t xml:space="preserve"> </w:t>
      </w:r>
      <w:r>
        <w:rPr>
          <w:sz w:val="20"/>
        </w:rPr>
        <w:t>to</w:t>
      </w:r>
      <w:r>
        <w:rPr>
          <w:spacing w:val="-7"/>
          <w:sz w:val="20"/>
        </w:rPr>
        <w:t xml:space="preserve"> </w:t>
      </w:r>
      <w:r>
        <w:rPr>
          <w:sz w:val="20"/>
        </w:rPr>
        <w:t>help</w:t>
      </w:r>
      <w:r>
        <w:rPr>
          <w:spacing w:val="-3"/>
          <w:sz w:val="20"/>
        </w:rPr>
        <w:t xml:space="preserve"> </w:t>
      </w:r>
      <w:r>
        <w:rPr>
          <w:sz w:val="20"/>
        </w:rPr>
        <w:t>workflow</w:t>
      </w:r>
      <w:r>
        <w:rPr>
          <w:spacing w:val="-6"/>
          <w:sz w:val="20"/>
        </w:rPr>
        <w:t xml:space="preserve"> </w:t>
      </w:r>
      <w:r>
        <w:rPr>
          <w:sz w:val="20"/>
        </w:rPr>
        <w:t>participants</w:t>
      </w:r>
      <w:r>
        <w:rPr>
          <w:spacing w:val="-4"/>
          <w:sz w:val="20"/>
        </w:rPr>
        <w:t xml:space="preserve"> </w:t>
      </w:r>
      <w:r>
        <w:rPr>
          <w:sz w:val="20"/>
        </w:rPr>
        <w:t>to</w:t>
      </w:r>
      <w:r>
        <w:rPr>
          <w:spacing w:val="-5"/>
          <w:sz w:val="20"/>
        </w:rPr>
        <w:t xml:space="preserve"> </w:t>
      </w:r>
      <w:r>
        <w:rPr>
          <w:sz w:val="20"/>
        </w:rPr>
        <w:t>do</w:t>
      </w:r>
      <w:r>
        <w:rPr>
          <w:spacing w:val="-3"/>
          <w:sz w:val="20"/>
        </w:rPr>
        <w:t xml:space="preserve"> </w:t>
      </w:r>
      <w:r>
        <w:rPr>
          <w:sz w:val="20"/>
        </w:rPr>
        <w:t>the</w:t>
      </w:r>
      <w:r>
        <w:rPr>
          <w:spacing w:val="-4"/>
          <w:sz w:val="20"/>
        </w:rPr>
        <w:t xml:space="preserve"> </w:t>
      </w:r>
      <w:r>
        <w:rPr>
          <w:sz w:val="20"/>
        </w:rPr>
        <w:t>following</w:t>
      </w:r>
      <w:r>
        <w:rPr>
          <w:spacing w:val="-5"/>
          <w:sz w:val="20"/>
        </w:rPr>
        <w:t xml:space="preserve"> </w:t>
      </w:r>
      <w:r>
        <w:rPr>
          <w:sz w:val="20"/>
        </w:rPr>
        <w:t>tasks:</w:t>
      </w:r>
    </w:p>
    <w:p w:rsidR="006575C9" w:rsidRDefault="00A5309C">
      <w:pPr>
        <w:pStyle w:val="ListParagraph"/>
        <w:numPr>
          <w:ilvl w:val="1"/>
          <w:numId w:val="1"/>
        </w:numPr>
        <w:tabs>
          <w:tab w:val="left" w:pos="1587"/>
          <w:tab w:val="left" w:pos="1588"/>
        </w:tabs>
        <w:spacing w:before="115"/>
        <w:rPr>
          <w:sz w:val="20"/>
        </w:rPr>
      </w:pPr>
      <w:r>
        <w:rPr>
          <w:sz w:val="20"/>
        </w:rPr>
        <w:t>Locate work and complete</w:t>
      </w:r>
      <w:r>
        <w:rPr>
          <w:spacing w:val="-15"/>
          <w:sz w:val="20"/>
        </w:rPr>
        <w:t xml:space="preserve"> </w:t>
      </w:r>
      <w:r>
        <w:rPr>
          <w:sz w:val="20"/>
        </w:rPr>
        <w:t>workflows.</w:t>
      </w:r>
    </w:p>
    <w:p w:rsidR="006575C9" w:rsidRDefault="00A5309C">
      <w:pPr>
        <w:pStyle w:val="ListParagraph"/>
        <w:numPr>
          <w:ilvl w:val="1"/>
          <w:numId w:val="1"/>
        </w:numPr>
        <w:tabs>
          <w:tab w:val="left" w:pos="1587"/>
          <w:tab w:val="left" w:pos="1588"/>
        </w:tabs>
        <w:rPr>
          <w:sz w:val="20"/>
        </w:rPr>
      </w:pPr>
      <w:r>
        <w:rPr>
          <w:sz w:val="20"/>
        </w:rPr>
        <w:t>Respond to management decisions that require changes to work</w:t>
      </w:r>
      <w:r>
        <w:rPr>
          <w:spacing w:val="-26"/>
          <w:sz w:val="20"/>
        </w:rPr>
        <w:t xml:space="preserve"> </w:t>
      </w:r>
      <w:r>
        <w:rPr>
          <w:sz w:val="20"/>
        </w:rPr>
        <w:t>items.</w:t>
      </w:r>
    </w:p>
    <w:p w:rsidR="006575C9" w:rsidRDefault="00A5309C">
      <w:pPr>
        <w:pStyle w:val="ListParagraph"/>
        <w:numPr>
          <w:ilvl w:val="1"/>
          <w:numId w:val="1"/>
        </w:numPr>
        <w:tabs>
          <w:tab w:val="left" w:pos="1587"/>
          <w:tab w:val="left" w:pos="1588"/>
        </w:tabs>
        <w:spacing w:before="115"/>
        <w:rPr>
          <w:sz w:val="20"/>
        </w:rPr>
      </w:pPr>
      <w:r>
        <w:rPr>
          <w:sz w:val="20"/>
        </w:rPr>
        <w:t>Gather</w:t>
      </w:r>
      <w:r>
        <w:rPr>
          <w:spacing w:val="-5"/>
          <w:sz w:val="20"/>
        </w:rPr>
        <w:t xml:space="preserve"> </w:t>
      </w:r>
      <w:r>
        <w:rPr>
          <w:sz w:val="20"/>
        </w:rPr>
        <w:t>information</w:t>
      </w:r>
      <w:r>
        <w:rPr>
          <w:spacing w:val="-4"/>
          <w:sz w:val="20"/>
        </w:rPr>
        <w:t xml:space="preserve"> </w:t>
      </w:r>
      <w:r>
        <w:rPr>
          <w:sz w:val="20"/>
        </w:rPr>
        <w:t>about</w:t>
      </w:r>
      <w:r>
        <w:rPr>
          <w:spacing w:val="-7"/>
          <w:sz w:val="20"/>
        </w:rPr>
        <w:t xml:space="preserve"> </w:t>
      </w:r>
      <w:r>
        <w:rPr>
          <w:sz w:val="20"/>
        </w:rPr>
        <w:t>workflow</w:t>
      </w:r>
      <w:r>
        <w:rPr>
          <w:spacing w:val="-6"/>
          <w:sz w:val="20"/>
        </w:rPr>
        <w:t xml:space="preserve"> </w:t>
      </w:r>
      <w:r>
        <w:rPr>
          <w:sz w:val="20"/>
        </w:rPr>
        <w:t>activity</w:t>
      </w:r>
      <w:r>
        <w:rPr>
          <w:spacing w:val="-5"/>
          <w:sz w:val="20"/>
        </w:rPr>
        <w:t xml:space="preserve"> </w:t>
      </w:r>
      <w:r>
        <w:rPr>
          <w:sz w:val="20"/>
        </w:rPr>
        <w:t>to</w:t>
      </w:r>
      <w:r>
        <w:rPr>
          <w:spacing w:val="-6"/>
          <w:sz w:val="20"/>
        </w:rPr>
        <w:t xml:space="preserve"> </w:t>
      </w:r>
      <w:r>
        <w:rPr>
          <w:sz w:val="20"/>
        </w:rPr>
        <w:t>help</w:t>
      </w:r>
      <w:r>
        <w:rPr>
          <w:spacing w:val="-4"/>
          <w:sz w:val="20"/>
        </w:rPr>
        <w:t xml:space="preserve"> </w:t>
      </w:r>
      <w:r>
        <w:rPr>
          <w:sz w:val="20"/>
        </w:rPr>
        <w:t>management</w:t>
      </w:r>
      <w:r>
        <w:rPr>
          <w:spacing w:val="-4"/>
          <w:sz w:val="20"/>
        </w:rPr>
        <w:t xml:space="preserve"> </w:t>
      </w:r>
      <w:r>
        <w:rPr>
          <w:sz w:val="20"/>
        </w:rPr>
        <w:t>make</w:t>
      </w:r>
      <w:r>
        <w:rPr>
          <w:spacing w:val="-5"/>
          <w:sz w:val="20"/>
        </w:rPr>
        <w:t xml:space="preserve"> </w:t>
      </w:r>
      <w:r>
        <w:rPr>
          <w:sz w:val="20"/>
        </w:rPr>
        <w:t>business</w:t>
      </w:r>
      <w:r>
        <w:rPr>
          <w:spacing w:val="-7"/>
          <w:sz w:val="20"/>
        </w:rPr>
        <w:t xml:space="preserve"> </w:t>
      </w:r>
      <w:r>
        <w:rPr>
          <w:sz w:val="20"/>
        </w:rPr>
        <w:t>decisions.</w:t>
      </w:r>
    </w:p>
    <w:p w:rsidR="006575C9" w:rsidRDefault="00A5309C">
      <w:pPr>
        <w:pStyle w:val="ListParagraph"/>
        <w:numPr>
          <w:ilvl w:val="0"/>
          <w:numId w:val="1"/>
        </w:numPr>
        <w:tabs>
          <w:tab w:val="left" w:pos="867"/>
          <w:tab w:val="left" w:pos="868"/>
        </w:tabs>
        <w:spacing w:line="357" w:lineRule="auto"/>
        <w:ind w:right="170"/>
        <w:rPr>
          <w:sz w:val="20"/>
        </w:rPr>
      </w:pPr>
      <w:r>
        <w:rPr>
          <w:sz w:val="20"/>
        </w:rPr>
        <w:t>During</w:t>
      </w:r>
      <w:r>
        <w:rPr>
          <w:spacing w:val="-2"/>
          <w:sz w:val="20"/>
        </w:rPr>
        <w:t xml:space="preserve"> </w:t>
      </w:r>
      <w:r>
        <w:rPr>
          <w:sz w:val="20"/>
        </w:rPr>
        <w:t>the</w:t>
      </w:r>
      <w:r>
        <w:rPr>
          <w:spacing w:val="-4"/>
          <w:sz w:val="20"/>
        </w:rPr>
        <w:t xml:space="preserve"> </w:t>
      </w:r>
      <w:r>
        <w:rPr>
          <w:sz w:val="20"/>
        </w:rPr>
        <w:t>production</w:t>
      </w:r>
      <w:r>
        <w:rPr>
          <w:spacing w:val="-4"/>
          <w:sz w:val="20"/>
        </w:rPr>
        <w:t xml:space="preserve"> </w:t>
      </w:r>
      <w:r>
        <w:rPr>
          <w:sz w:val="20"/>
        </w:rPr>
        <w:t>phase,</w:t>
      </w:r>
      <w:r>
        <w:rPr>
          <w:spacing w:val="-5"/>
          <w:sz w:val="20"/>
        </w:rPr>
        <w:t xml:space="preserve"> </w:t>
      </w:r>
      <w:r>
        <w:rPr>
          <w:sz w:val="20"/>
        </w:rPr>
        <w:t>the</w:t>
      </w:r>
      <w:r>
        <w:rPr>
          <w:spacing w:val="-4"/>
          <w:sz w:val="20"/>
        </w:rPr>
        <w:t xml:space="preserve"> </w:t>
      </w:r>
      <w:r>
        <w:rPr>
          <w:sz w:val="20"/>
        </w:rPr>
        <w:t>Workflow</w:t>
      </w:r>
      <w:r>
        <w:rPr>
          <w:spacing w:val="-4"/>
          <w:sz w:val="20"/>
        </w:rPr>
        <w:t xml:space="preserve"> </w:t>
      </w:r>
      <w:r>
        <w:rPr>
          <w:sz w:val="20"/>
        </w:rPr>
        <w:t>System</w:t>
      </w:r>
      <w:r>
        <w:rPr>
          <w:spacing w:val="-5"/>
          <w:sz w:val="20"/>
        </w:rPr>
        <w:t xml:space="preserve"> </w:t>
      </w:r>
      <w:r>
        <w:rPr>
          <w:sz w:val="20"/>
        </w:rPr>
        <w:t>Administrator</w:t>
      </w:r>
      <w:r>
        <w:rPr>
          <w:spacing w:val="-3"/>
          <w:sz w:val="20"/>
        </w:rPr>
        <w:t xml:space="preserve"> </w:t>
      </w:r>
      <w:r>
        <w:rPr>
          <w:sz w:val="20"/>
        </w:rPr>
        <w:t>manages</w:t>
      </w:r>
      <w:r>
        <w:rPr>
          <w:spacing w:val="-3"/>
          <w:sz w:val="20"/>
        </w:rPr>
        <w:t xml:space="preserve"> </w:t>
      </w:r>
      <w:r>
        <w:rPr>
          <w:sz w:val="20"/>
        </w:rPr>
        <w:t>operation</w:t>
      </w:r>
      <w:r>
        <w:rPr>
          <w:spacing w:val="-4"/>
          <w:sz w:val="20"/>
        </w:rPr>
        <w:t xml:space="preserve"> </w:t>
      </w:r>
      <w:r>
        <w:rPr>
          <w:sz w:val="20"/>
        </w:rPr>
        <w:t>of</w:t>
      </w:r>
      <w:r>
        <w:rPr>
          <w:spacing w:val="-3"/>
          <w:sz w:val="20"/>
        </w:rPr>
        <w:t xml:space="preserve"> </w:t>
      </w:r>
      <w:r>
        <w:rPr>
          <w:sz w:val="20"/>
        </w:rPr>
        <w:t>the</w:t>
      </w:r>
      <w:r>
        <w:rPr>
          <w:spacing w:val="-5"/>
          <w:sz w:val="20"/>
        </w:rPr>
        <w:t xml:space="preserve"> </w:t>
      </w:r>
      <w:r>
        <w:rPr>
          <w:sz w:val="20"/>
        </w:rPr>
        <w:t>workflow</w:t>
      </w:r>
      <w:r>
        <w:rPr>
          <w:spacing w:val="-5"/>
          <w:sz w:val="20"/>
        </w:rPr>
        <w:t xml:space="preserve"> </w:t>
      </w:r>
      <w:r>
        <w:rPr>
          <w:sz w:val="20"/>
        </w:rPr>
        <w:t>application</w:t>
      </w:r>
      <w:r>
        <w:rPr>
          <w:spacing w:val="-2"/>
          <w:sz w:val="20"/>
        </w:rPr>
        <w:t xml:space="preserve"> </w:t>
      </w:r>
      <w:r>
        <w:rPr>
          <w:sz w:val="20"/>
        </w:rPr>
        <w:t>and communicates with users and managers. In the workflow application deployment phase, the Workflow System Administrator coordinates activities with the Workflow Author to plan and control workflow application implementation into the production</w:t>
      </w:r>
      <w:r>
        <w:rPr>
          <w:spacing w:val="-23"/>
          <w:sz w:val="20"/>
        </w:rPr>
        <w:t xml:space="preserve"> </w:t>
      </w:r>
      <w:r>
        <w:rPr>
          <w:sz w:val="20"/>
        </w:rPr>
        <w:t>environment.</w:t>
      </w:r>
    </w:p>
    <w:p w:rsidR="006575C9" w:rsidRDefault="006575C9">
      <w:pPr>
        <w:pStyle w:val="BodyText"/>
        <w:spacing w:before="8"/>
        <w:rPr>
          <w:sz w:val="22"/>
        </w:rPr>
      </w:pPr>
    </w:p>
    <w:p w:rsidR="006575C9" w:rsidRDefault="00A5309C">
      <w:pPr>
        <w:pStyle w:val="Heading2"/>
        <w:rPr>
          <w:rFonts w:ascii="Arial"/>
        </w:rPr>
      </w:pPr>
      <w:r>
        <w:rPr>
          <w:rFonts w:ascii="Arial"/>
          <w:color w:val="0000FF"/>
        </w:rPr>
        <w:t>Prerequisites</w:t>
      </w:r>
    </w:p>
    <w:p w:rsidR="006575C9" w:rsidRDefault="004642B7">
      <w:pPr>
        <w:pStyle w:val="BodyText"/>
        <w:spacing w:line="20" w:lineRule="exact"/>
        <w:ind w:left="113"/>
        <w:rPr>
          <w:rFonts w:ascii="Arial"/>
          <w:sz w:val="2"/>
        </w:rPr>
      </w:pPr>
      <w:r>
        <w:rPr>
          <w:rFonts w:ascii="Arial"/>
          <w:sz w:val="2"/>
        </w:rPr>
      </w:r>
      <w:r>
        <w:rPr>
          <w:rFonts w:ascii="Arial"/>
          <w:sz w:val="2"/>
        </w:rPr>
        <w:pict>
          <v:group id="_x0000_s1033" style="width:514.7pt;height:.5pt;mso-position-horizontal-relative:char;mso-position-vertical-relative:line" coordsize="10294,10">
            <v:line id="_x0000_s1034" style="position:absolute" from="5,5" to="10289,5" strokeweight=".48pt"/>
            <w10:wrap type="none"/>
            <w10:anchorlock/>
          </v:group>
        </w:pict>
      </w:r>
    </w:p>
    <w:p w:rsidR="006575C9" w:rsidRDefault="00A5309C">
      <w:pPr>
        <w:spacing w:before="88"/>
        <w:ind w:left="508"/>
        <w:rPr>
          <w:b/>
          <w:sz w:val="20"/>
        </w:rPr>
      </w:pPr>
      <w:r>
        <w:rPr>
          <w:b/>
          <w:sz w:val="20"/>
        </w:rPr>
        <w:t>Prerequisite skills and knowledge for this unit are:</w:t>
      </w:r>
    </w:p>
    <w:p w:rsidR="006575C9" w:rsidRDefault="00A5309C">
      <w:pPr>
        <w:pStyle w:val="ListParagraph"/>
        <w:numPr>
          <w:ilvl w:val="0"/>
          <w:numId w:val="1"/>
        </w:numPr>
        <w:tabs>
          <w:tab w:val="left" w:pos="867"/>
          <w:tab w:val="left" w:pos="868"/>
        </w:tabs>
        <w:spacing w:before="111"/>
        <w:rPr>
          <w:sz w:val="20"/>
        </w:rPr>
      </w:pPr>
      <w:r>
        <w:rPr>
          <w:sz w:val="20"/>
        </w:rPr>
        <w:t>Familiarity with Windows 2008 operating</w:t>
      </w:r>
      <w:r>
        <w:rPr>
          <w:spacing w:val="-29"/>
          <w:sz w:val="20"/>
        </w:rPr>
        <w:t xml:space="preserve"> </w:t>
      </w:r>
      <w:r>
        <w:rPr>
          <w:sz w:val="20"/>
        </w:rPr>
        <w:t>systems.</w:t>
      </w:r>
    </w:p>
    <w:p w:rsidR="006575C9" w:rsidRDefault="00A5309C">
      <w:pPr>
        <w:pStyle w:val="ListParagraph"/>
        <w:numPr>
          <w:ilvl w:val="0"/>
          <w:numId w:val="1"/>
        </w:numPr>
        <w:tabs>
          <w:tab w:val="left" w:pos="867"/>
          <w:tab w:val="left" w:pos="868"/>
        </w:tabs>
        <w:rPr>
          <w:sz w:val="20"/>
        </w:rPr>
      </w:pPr>
      <w:r>
        <w:rPr>
          <w:sz w:val="20"/>
        </w:rPr>
        <w:t>Familiarity with Java and Java Virtual</w:t>
      </w:r>
      <w:r>
        <w:rPr>
          <w:spacing w:val="-25"/>
          <w:sz w:val="20"/>
        </w:rPr>
        <w:t xml:space="preserve"> </w:t>
      </w:r>
      <w:r>
        <w:rPr>
          <w:sz w:val="20"/>
        </w:rPr>
        <w:t>Machines.</w:t>
      </w:r>
    </w:p>
    <w:p w:rsidR="006575C9" w:rsidRDefault="00A5309C">
      <w:pPr>
        <w:pStyle w:val="ListParagraph"/>
        <w:numPr>
          <w:ilvl w:val="0"/>
          <w:numId w:val="1"/>
        </w:numPr>
        <w:tabs>
          <w:tab w:val="left" w:pos="867"/>
          <w:tab w:val="left" w:pos="868"/>
        </w:tabs>
        <w:spacing w:before="113"/>
        <w:rPr>
          <w:sz w:val="20"/>
        </w:rPr>
      </w:pPr>
      <w:r>
        <w:rPr>
          <w:sz w:val="20"/>
        </w:rPr>
        <w:t>General knowledge of relational database management</w:t>
      </w:r>
      <w:r>
        <w:rPr>
          <w:spacing w:val="-24"/>
          <w:sz w:val="20"/>
        </w:rPr>
        <w:t xml:space="preserve"> </w:t>
      </w:r>
      <w:r>
        <w:rPr>
          <w:sz w:val="20"/>
        </w:rPr>
        <w:t>systems.</w:t>
      </w:r>
    </w:p>
    <w:p w:rsidR="006575C9" w:rsidRDefault="00A5309C">
      <w:pPr>
        <w:pStyle w:val="ListParagraph"/>
        <w:numPr>
          <w:ilvl w:val="0"/>
          <w:numId w:val="1"/>
        </w:numPr>
        <w:tabs>
          <w:tab w:val="left" w:pos="867"/>
          <w:tab w:val="left" w:pos="868"/>
        </w:tabs>
        <w:spacing w:before="115"/>
        <w:rPr>
          <w:sz w:val="20"/>
        </w:rPr>
      </w:pPr>
      <w:r>
        <w:rPr>
          <w:sz w:val="20"/>
        </w:rPr>
        <w:t>General knowledge of P8 Platform security</w:t>
      </w:r>
      <w:r>
        <w:rPr>
          <w:spacing w:val="-16"/>
          <w:sz w:val="20"/>
        </w:rPr>
        <w:t xml:space="preserve"> </w:t>
      </w:r>
      <w:r>
        <w:rPr>
          <w:sz w:val="20"/>
        </w:rPr>
        <w:t>concepts.</w:t>
      </w:r>
    </w:p>
    <w:p w:rsidR="006575C9" w:rsidRDefault="00A5309C">
      <w:pPr>
        <w:pStyle w:val="ListParagraph"/>
        <w:numPr>
          <w:ilvl w:val="0"/>
          <w:numId w:val="1"/>
        </w:numPr>
        <w:tabs>
          <w:tab w:val="left" w:pos="867"/>
          <w:tab w:val="left" w:pos="868"/>
        </w:tabs>
        <w:rPr>
          <w:sz w:val="20"/>
        </w:rPr>
      </w:pPr>
      <w:r>
        <w:rPr>
          <w:sz w:val="20"/>
        </w:rPr>
        <w:t>General workflow</w:t>
      </w:r>
      <w:r>
        <w:rPr>
          <w:spacing w:val="-9"/>
          <w:sz w:val="20"/>
        </w:rPr>
        <w:t xml:space="preserve"> </w:t>
      </w:r>
      <w:r>
        <w:rPr>
          <w:sz w:val="20"/>
        </w:rPr>
        <w:t>terminology:</w:t>
      </w:r>
    </w:p>
    <w:p w:rsidR="006575C9" w:rsidRDefault="00A5309C">
      <w:pPr>
        <w:pStyle w:val="ListParagraph"/>
        <w:numPr>
          <w:ilvl w:val="1"/>
          <w:numId w:val="1"/>
        </w:numPr>
        <w:tabs>
          <w:tab w:val="left" w:pos="1587"/>
          <w:tab w:val="left" w:pos="1588"/>
        </w:tabs>
        <w:spacing w:before="115"/>
        <w:rPr>
          <w:sz w:val="20"/>
        </w:rPr>
      </w:pPr>
      <w:r>
        <w:rPr>
          <w:sz w:val="20"/>
        </w:rPr>
        <w:t>Workflow</w:t>
      </w:r>
    </w:p>
    <w:p w:rsidR="006575C9" w:rsidRDefault="00A5309C">
      <w:pPr>
        <w:pStyle w:val="ListParagraph"/>
        <w:numPr>
          <w:ilvl w:val="1"/>
          <w:numId w:val="1"/>
        </w:numPr>
        <w:tabs>
          <w:tab w:val="left" w:pos="1587"/>
          <w:tab w:val="left" w:pos="1588"/>
        </w:tabs>
        <w:rPr>
          <w:sz w:val="20"/>
        </w:rPr>
      </w:pPr>
      <w:r>
        <w:rPr>
          <w:sz w:val="20"/>
        </w:rPr>
        <w:t>Workflow</w:t>
      </w:r>
      <w:r>
        <w:rPr>
          <w:spacing w:val="-3"/>
          <w:sz w:val="20"/>
        </w:rPr>
        <w:t xml:space="preserve"> </w:t>
      </w:r>
      <w:r>
        <w:rPr>
          <w:sz w:val="20"/>
        </w:rPr>
        <w:t>definitions</w:t>
      </w:r>
    </w:p>
    <w:p w:rsidR="006575C9" w:rsidRDefault="00A5309C">
      <w:pPr>
        <w:pStyle w:val="ListParagraph"/>
        <w:numPr>
          <w:ilvl w:val="1"/>
          <w:numId w:val="1"/>
        </w:numPr>
        <w:tabs>
          <w:tab w:val="left" w:pos="1587"/>
          <w:tab w:val="left" w:pos="1588"/>
        </w:tabs>
        <w:spacing w:before="115"/>
        <w:rPr>
          <w:sz w:val="20"/>
        </w:rPr>
      </w:pPr>
      <w:r>
        <w:rPr>
          <w:sz w:val="20"/>
        </w:rPr>
        <w:t>Queues</w:t>
      </w:r>
    </w:p>
    <w:p w:rsidR="006575C9" w:rsidRDefault="004642B7">
      <w:pPr>
        <w:pStyle w:val="BodyText"/>
        <w:spacing w:before="1"/>
        <w:rPr>
          <w:sz w:val="25"/>
        </w:rPr>
      </w:pPr>
      <w:r>
        <w:pict>
          <v:line id="_x0000_s1032" style="position:absolute;z-index:1144;mso-wrap-distance-left:0;mso-wrap-distance-right:0;mso-position-horizontal-relative:page" from="52.4pt,16.75pt" to="559.4pt,16.75pt" strokeweight=".25056mm">
            <w10:wrap type="topAndBottom" anchorx="page"/>
          </v:line>
        </w:pict>
      </w:r>
    </w:p>
    <w:p w:rsidR="006575C9" w:rsidRDefault="006575C9">
      <w:pPr>
        <w:rPr>
          <w:sz w:val="25"/>
        </w:rPr>
        <w:sectPr w:rsidR="006575C9">
          <w:footerReference w:type="default" r:id="rId9"/>
          <w:type w:val="continuous"/>
          <w:pgSz w:w="12240" w:h="15840"/>
          <w:pgMar w:top="960" w:right="860" w:bottom="1080" w:left="860" w:header="720" w:footer="885" w:gutter="0"/>
          <w:pgBorders w:offsetFrom="page">
            <w:top w:val="single" w:sz="4" w:space="24" w:color="0000FF"/>
            <w:left w:val="single" w:sz="4" w:space="24" w:color="0000FF"/>
            <w:bottom w:val="single" w:sz="4" w:space="24" w:color="0000FF"/>
            <w:right w:val="single" w:sz="4" w:space="24" w:color="0000FF"/>
          </w:pgBorders>
          <w:cols w:space="720"/>
        </w:sectPr>
      </w:pPr>
    </w:p>
    <w:p w:rsidR="006575C9" w:rsidRDefault="00A5309C">
      <w:pPr>
        <w:pStyle w:val="ListParagraph"/>
        <w:numPr>
          <w:ilvl w:val="1"/>
          <w:numId w:val="1"/>
        </w:numPr>
        <w:tabs>
          <w:tab w:val="left" w:pos="1587"/>
          <w:tab w:val="left" w:pos="1588"/>
        </w:tabs>
        <w:spacing w:before="77"/>
        <w:rPr>
          <w:sz w:val="20"/>
        </w:rPr>
      </w:pPr>
      <w:r>
        <w:rPr>
          <w:sz w:val="20"/>
        </w:rPr>
        <w:lastRenderedPageBreak/>
        <w:t>Rosters.</w:t>
      </w:r>
    </w:p>
    <w:p w:rsidR="006575C9" w:rsidRDefault="00A5309C">
      <w:pPr>
        <w:pStyle w:val="ListParagraph"/>
        <w:numPr>
          <w:ilvl w:val="0"/>
          <w:numId w:val="1"/>
        </w:numPr>
        <w:tabs>
          <w:tab w:val="left" w:pos="867"/>
          <w:tab w:val="left" w:pos="868"/>
        </w:tabs>
        <w:rPr>
          <w:sz w:val="20"/>
        </w:rPr>
      </w:pPr>
      <w:r>
        <w:rPr>
          <w:sz w:val="20"/>
        </w:rPr>
        <w:t>Start a P8 Platform</w:t>
      </w:r>
      <w:r>
        <w:rPr>
          <w:spacing w:val="-18"/>
          <w:sz w:val="20"/>
        </w:rPr>
        <w:t xml:space="preserve"> </w:t>
      </w:r>
      <w:r>
        <w:rPr>
          <w:sz w:val="20"/>
        </w:rPr>
        <w:t>system.</w:t>
      </w:r>
    </w:p>
    <w:p w:rsidR="006575C9" w:rsidRDefault="00A5309C">
      <w:pPr>
        <w:pStyle w:val="ListParagraph"/>
        <w:numPr>
          <w:ilvl w:val="0"/>
          <w:numId w:val="1"/>
        </w:numPr>
        <w:tabs>
          <w:tab w:val="left" w:pos="867"/>
          <w:tab w:val="left" w:pos="868"/>
        </w:tabs>
        <w:rPr>
          <w:sz w:val="20"/>
        </w:rPr>
      </w:pPr>
      <w:r>
        <w:rPr>
          <w:sz w:val="20"/>
        </w:rPr>
        <w:t>Familiarity with P8 Platform administration interfaces,</w:t>
      </w:r>
      <w:r>
        <w:rPr>
          <w:spacing w:val="-24"/>
          <w:sz w:val="20"/>
        </w:rPr>
        <w:t xml:space="preserve"> </w:t>
      </w:r>
      <w:r>
        <w:rPr>
          <w:sz w:val="20"/>
        </w:rPr>
        <w:t>including:</w:t>
      </w:r>
    </w:p>
    <w:p w:rsidR="006575C9" w:rsidRDefault="00A5309C">
      <w:pPr>
        <w:pStyle w:val="ListParagraph"/>
        <w:numPr>
          <w:ilvl w:val="1"/>
          <w:numId w:val="1"/>
        </w:numPr>
        <w:tabs>
          <w:tab w:val="left" w:pos="1587"/>
          <w:tab w:val="left" w:pos="1588"/>
        </w:tabs>
        <w:spacing w:before="113"/>
        <w:rPr>
          <w:sz w:val="20"/>
        </w:rPr>
      </w:pPr>
      <w:r>
        <w:rPr>
          <w:sz w:val="20"/>
        </w:rPr>
        <w:t>Administration Console for Content Platform</w:t>
      </w:r>
      <w:r>
        <w:rPr>
          <w:spacing w:val="-20"/>
          <w:sz w:val="20"/>
        </w:rPr>
        <w:t xml:space="preserve"> </w:t>
      </w:r>
      <w:r>
        <w:rPr>
          <w:sz w:val="20"/>
        </w:rPr>
        <w:t>Engine</w:t>
      </w:r>
    </w:p>
    <w:p w:rsidR="006575C9" w:rsidRDefault="00A5309C">
      <w:pPr>
        <w:pStyle w:val="ListParagraph"/>
        <w:numPr>
          <w:ilvl w:val="1"/>
          <w:numId w:val="1"/>
        </w:numPr>
        <w:tabs>
          <w:tab w:val="left" w:pos="1587"/>
          <w:tab w:val="left" w:pos="1588"/>
        </w:tabs>
        <w:spacing w:before="115"/>
        <w:rPr>
          <w:sz w:val="20"/>
        </w:rPr>
      </w:pPr>
      <w:r>
        <w:rPr>
          <w:sz w:val="20"/>
        </w:rPr>
        <w:t>IBM Content</w:t>
      </w:r>
      <w:r>
        <w:rPr>
          <w:spacing w:val="-8"/>
          <w:sz w:val="20"/>
        </w:rPr>
        <w:t xml:space="preserve"> </w:t>
      </w:r>
      <w:r>
        <w:rPr>
          <w:sz w:val="20"/>
        </w:rPr>
        <w:t>Navigator</w:t>
      </w:r>
    </w:p>
    <w:p w:rsidR="006575C9" w:rsidRDefault="00A5309C">
      <w:pPr>
        <w:pStyle w:val="Heading2"/>
        <w:spacing w:before="116"/>
        <w:ind w:left="508"/>
      </w:pPr>
      <w:r>
        <w:t>Recommended training path:</w:t>
      </w:r>
    </w:p>
    <w:p w:rsidR="006575C9" w:rsidRDefault="00A5309C">
      <w:pPr>
        <w:pStyle w:val="ListParagraph"/>
        <w:numPr>
          <w:ilvl w:val="1"/>
          <w:numId w:val="1"/>
        </w:numPr>
        <w:tabs>
          <w:tab w:val="left" w:pos="1587"/>
          <w:tab w:val="left" w:pos="1588"/>
        </w:tabs>
        <w:spacing w:before="112"/>
        <w:rPr>
          <w:sz w:val="20"/>
        </w:rPr>
      </w:pPr>
      <w:r>
        <w:rPr>
          <w:sz w:val="20"/>
        </w:rPr>
        <w:t>F230 IBM Case Foundation 5.2.1:</w:t>
      </w:r>
      <w:r>
        <w:rPr>
          <w:spacing w:val="-17"/>
          <w:sz w:val="20"/>
        </w:rPr>
        <w:t xml:space="preserve"> </w:t>
      </w:r>
      <w:r>
        <w:rPr>
          <w:sz w:val="20"/>
        </w:rPr>
        <w:t>Introduction</w:t>
      </w:r>
    </w:p>
    <w:p w:rsidR="006575C9" w:rsidRDefault="00A5309C">
      <w:pPr>
        <w:pStyle w:val="ListParagraph"/>
        <w:numPr>
          <w:ilvl w:val="1"/>
          <w:numId w:val="1"/>
        </w:numPr>
        <w:tabs>
          <w:tab w:val="left" w:pos="1587"/>
          <w:tab w:val="left" w:pos="1588"/>
        </w:tabs>
        <w:spacing w:before="113"/>
        <w:rPr>
          <w:sz w:val="20"/>
        </w:rPr>
      </w:pPr>
      <w:r>
        <w:rPr>
          <w:sz w:val="20"/>
        </w:rPr>
        <w:t>F231 IBM Case Foundation 5.2.1: Configure the Workflow</w:t>
      </w:r>
      <w:r>
        <w:rPr>
          <w:spacing w:val="-23"/>
          <w:sz w:val="20"/>
        </w:rPr>
        <w:t xml:space="preserve"> </w:t>
      </w:r>
      <w:r>
        <w:rPr>
          <w:sz w:val="20"/>
        </w:rPr>
        <w:t>System</w:t>
      </w:r>
    </w:p>
    <w:p w:rsidR="006575C9" w:rsidRDefault="00A5309C">
      <w:pPr>
        <w:pStyle w:val="ListParagraph"/>
        <w:numPr>
          <w:ilvl w:val="1"/>
          <w:numId w:val="1"/>
        </w:numPr>
        <w:tabs>
          <w:tab w:val="left" w:pos="1587"/>
          <w:tab w:val="left" w:pos="1588"/>
        </w:tabs>
        <w:spacing w:before="115"/>
        <w:rPr>
          <w:sz w:val="20"/>
        </w:rPr>
      </w:pPr>
      <w:r>
        <w:rPr>
          <w:sz w:val="20"/>
        </w:rPr>
        <w:t>F232 IBM Case Foundation 5.2.1:</w:t>
      </w:r>
      <w:r>
        <w:rPr>
          <w:spacing w:val="-16"/>
          <w:sz w:val="20"/>
        </w:rPr>
        <w:t xml:space="preserve"> </w:t>
      </w:r>
      <w:r>
        <w:rPr>
          <w:sz w:val="20"/>
        </w:rPr>
        <w:t>Security</w:t>
      </w:r>
    </w:p>
    <w:p w:rsidR="006575C9" w:rsidRDefault="00A5309C">
      <w:pPr>
        <w:pStyle w:val="ListParagraph"/>
        <w:numPr>
          <w:ilvl w:val="1"/>
          <w:numId w:val="1"/>
        </w:numPr>
        <w:tabs>
          <w:tab w:val="left" w:pos="1587"/>
          <w:tab w:val="left" w:pos="1588"/>
        </w:tabs>
        <w:rPr>
          <w:sz w:val="20"/>
        </w:rPr>
      </w:pPr>
      <w:r>
        <w:rPr>
          <w:sz w:val="20"/>
        </w:rPr>
        <w:t>F233 IBM Case Foundation 5.2.1: Maintain the Workflow</w:t>
      </w:r>
      <w:r>
        <w:rPr>
          <w:spacing w:val="-25"/>
          <w:sz w:val="20"/>
        </w:rPr>
        <w:t xml:space="preserve"> </w:t>
      </w:r>
      <w:r>
        <w:rPr>
          <w:sz w:val="20"/>
        </w:rPr>
        <w:t>System</w:t>
      </w:r>
    </w:p>
    <w:p w:rsidR="006575C9" w:rsidRDefault="00A5309C">
      <w:pPr>
        <w:pStyle w:val="ListParagraph"/>
        <w:numPr>
          <w:ilvl w:val="1"/>
          <w:numId w:val="1"/>
        </w:numPr>
        <w:tabs>
          <w:tab w:val="left" w:pos="1587"/>
          <w:tab w:val="left" w:pos="1588"/>
        </w:tabs>
        <w:spacing w:before="115"/>
        <w:rPr>
          <w:sz w:val="20"/>
        </w:rPr>
      </w:pPr>
      <w:r>
        <w:rPr>
          <w:sz w:val="20"/>
        </w:rPr>
        <w:t>F234 IBM Case Foundation 5.2.1: Manage Work in</w:t>
      </w:r>
      <w:r>
        <w:rPr>
          <w:spacing w:val="-22"/>
          <w:sz w:val="20"/>
        </w:rPr>
        <w:t xml:space="preserve"> </w:t>
      </w:r>
      <w:r>
        <w:rPr>
          <w:sz w:val="20"/>
        </w:rPr>
        <w:t>Progress</w:t>
      </w:r>
    </w:p>
    <w:p w:rsidR="006575C9" w:rsidRDefault="006575C9">
      <w:pPr>
        <w:pStyle w:val="BodyText"/>
        <w:rPr>
          <w:sz w:val="22"/>
        </w:rPr>
      </w:pPr>
    </w:p>
    <w:p w:rsidR="006575C9" w:rsidRDefault="006575C9">
      <w:pPr>
        <w:pStyle w:val="BodyText"/>
        <w:spacing w:before="2"/>
        <w:rPr>
          <w:sz w:val="18"/>
        </w:rPr>
      </w:pPr>
    </w:p>
    <w:p w:rsidR="006575C9" w:rsidRDefault="00A5309C">
      <w:pPr>
        <w:pStyle w:val="Heading2"/>
        <w:ind w:left="148"/>
        <w:rPr>
          <w:rFonts w:ascii="Arial"/>
        </w:rPr>
      </w:pPr>
      <w:r>
        <w:rPr>
          <w:rFonts w:ascii="Arial"/>
          <w:color w:val="0000FF"/>
        </w:rPr>
        <w:t>Course Objectives</w:t>
      </w:r>
    </w:p>
    <w:p w:rsidR="006575C9" w:rsidRDefault="004642B7">
      <w:pPr>
        <w:pStyle w:val="BodyText"/>
        <w:spacing w:line="20" w:lineRule="exact"/>
        <w:ind w:left="113"/>
        <w:rPr>
          <w:rFonts w:ascii="Arial"/>
          <w:sz w:val="2"/>
        </w:rPr>
      </w:pPr>
      <w:r>
        <w:rPr>
          <w:rFonts w:ascii="Arial"/>
          <w:sz w:val="2"/>
        </w:rPr>
      </w:r>
      <w:r>
        <w:rPr>
          <w:rFonts w:ascii="Arial"/>
          <w:sz w:val="2"/>
        </w:rPr>
        <w:pict>
          <v:group id="_x0000_s1030" style="width:514.7pt;height:.5pt;mso-position-horizontal-relative:char;mso-position-vertical-relative:line" coordsize="10294,10">
            <v:line id="_x0000_s1031" style="position:absolute" from="5,5" to="10289,5" strokeweight=".48pt"/>
            <w10:wrap type="none"/>
            <w10:anchorlock/>
          </v:group>
        </w:pict>
      </w:r>
    </w:p>
    <w:p w:rsidR="006575C9" w:rsidRDefault="00A5309C">
      <w:pPr>
        <w:pStyle w:val="BodyText"/>
        <w:spacing w:before="86"/>
        <w:ind w:left="147"/>
      </w:pPr>
      <w:r>
        <w:t>Upon completion of this course, participants will be able to:</w:t>
      </w:r>
    </w:p>
    <w:p w:rsidR="006575C9" w:rsidRDefault="00A5309C">
      <w:pPr>
        <w:pStyle w:val="ListParagraph"/>
        <w:numPr>
          <w:ilvl w:val="1"/>
          <w:numId w:val="1"/>
        </w:numPr>
        <w:tabs>
          <w:tab w:val="left" w:pos="1587"/>
          <w:tab w:val="left" w:pos="1588"/>
        </w:tabs>
        <w:rPr>
          <w:sz w:val="20"/>
        </w:rPr>
      </w:pPr>
      <w:r>
        <w:rPr>
          <w:sz w:val="20"/>
        </w:rPr>
        <w:t>Use</w:t>
      </w:r>
      <w:r>
        <w:rPr>
          <w:spacing w:val="-4"/>
          <w:sz w:val="20"/>
        </w:rPr>
        <w:t xml:space="preserve"> </w:t>
      </w:r>
      <w:r>
        <w:rPr>
          <w:sz w:val="20"/>
        </w:rPr>
        <w:t>Case</w:t>
      </w:r>
      <w:r>
        <w:rPr>
          <w:spacing w:val="-4"/>
          <w:sz w:val="20"/>
        </w:rPr>
        <w:t xml:space="preserve"> </w:t>
      </w:r>
      <w:r>
        <w:rPr>
          <w:sz w:val="20"/>
        </w:rPr>
        <w:t>Foundation</w:t>
      </w:r>
      <w:r>
        <w:rPr>
          <w:spacing w:val="-4"/>
          <w:sz w:val="20"/>
        </w:rPr>
        <w:t xml:space="preserve"> </w:t>
      </w:r>
      <w:r>
        <w:rPr>
          <w:sz w:val="20"/>
        </w:rPr>
        <w:t>tools</w:t>
      </w:r>
      <w:r>
        <w:rPr>
          <w:spacing w:val="-4"/>
          <w:sz w:val="20"/>
        </w:rPr>
        <w:t xml:space="preserve"> </w:t>
      </w:r>
      <w:r>
        <w:rPr>
          <w:sz w:val="20"/>
        </w:rPr>
        <w:t>to</w:t>
      </w:r>
      <w:r>
        <w:rPr>
          <w:spacing w:val="-6"/>
          <w:sz w:val="20"/>
        </w:rPr>
        <w:t xml:space="preserve"> </w:t>
      </w:r>
      <w:r>
        <w:rPr>
          <w:sz w:val="20"/>
        </w:rPr>
        <w:t>search</w:t>
      </w:r>
      <w:r>
        <w:rPr>
          <w:spacing w:val="-4"/>
          <w:sz w:val="20"/>
        </w:rPr>
        <w:t xml:space="preserve"> </w:t>
      </w:r>
      <w:r>
        <w:rPr>
          <w:sz w:val="20"/>
        </w:rPr>
        <w:t>for</w:t>
      </w:r>
      <w:r>
        <w:rPr>
          <w:spacing w:val="-4"/>
          <w:sz w:val="20"/>
        </w:rPr>
        <w:t xml:space="preserve"> </w:t>
      </w:r>
      <w:r>
        <w:rPr>
          <w:sz w:val="20"/>
        </w:rPr>
        <w:t>work</w:t>
      </w:r>
      <w:r>
        <w:rPr>
          <w:spacing w:val="-5"/>
          <w:sz w:val="20"/>
        </w:rPr>
        <w:t xml:space="preserve"> </w:t>
      </w:r>
      <w:r>
        <w:rPr>
          <w:sz w:val="20"/>
        </w:rPr>
        <w:t>with</w:t>
      </w:r>
      <w:r>
        <w:rPr>
          <w:spacing w:val="-5"/>
          <w:sz w:val="20"/>
        </w:rPr>
        <w:t xml:space="preserve"> </w:t>
      </w:r>
      <w:r>
        <w:rPr>
          <w:sz w:val="20"/>
        </w:rPr>
        <w:t>basic</w:t>
      </w:r>
      <w:r>
        <w:rPr>
          <w:spacing w:val="-4"/>
          <w:sz w:val="20"/>
        </w:rPr>
        <w:t xml:space="preserve"> </w:t>
      </w:r>
      <w:r>
        <w:rPr>
          <w:sz w:val="20"/>
        </w:rPr>
        <w:t>and</w:t>
      </w:r>
      <w:r>
        <w:rPr>
          <w:spacing w:val="-4"/>
          <w:sz w:val="20"/>
        </w:rPr>
        <w:t xml:space="preserve"> </w:t>
      </w:r>
      <w:r>
        <w:rPr>
          <w:sz w:val="20"/>
        </w:rPr>
        <w:t>advanced</w:t>
      </w:r>
      <w:r>
        <w:rPr>
          <w:spacing w:val="-3"/>
          <w:sz w:val="20"/>
        </w:rPr>
        <w:t xml:space="preserve"> </w:t>
      </w:r>
      <w:r>
        <w:rPr>
          <w:sz w:val="20"/>
        </w:rPr>
        <w:t>search</w:t>
      </w:r>
      <w:r>
        <w:rPr>
          <w:spacing w:val="-4"/>
          <w:sz w:val="20"/>
        </w:rPr>
        <w:t xml:space="preserve"> </w:t>
      </w:r>
      <w:r>
        <w:rPr>
          <w:sz w:val="20"/>
        </w:rPr>
        <w:t>criteria.</w:t>
      </w:r>
    </w:p>
    <w:p w:rsidR="006575C9" w:rsidRDefault="00A5309C">
      <w:pPr>
        <w:pStyle w:val="ListParagraph"/>
        <w:numPr>
          <w:ilvl w:val="1"/>
          <w:numId w:val="1"/>
        </w:numPr>
        <w:tabs>
          <w:tab w:val="left" w:pos="1587"/>
          <w:tab w:val="left" w:pos="1588"/>
        </w:tabs>
        <w:spacing w:before="115"/>
        <w:rPr>
          <w:sz w:val="20"/>
        </w:rPr>
      </w:pPr>
      <w:r>
        <w:rPr>
          <w:sz w:val="20"/>
        </w:rPr>
        <w:t>Modify work</w:t>
      </w:r>
      <w:r>
        <w:rPr>
          <w:spacing w:val="-9"/>
          <w:sz w:val="20"/>
        </w:rPr>
        <w:t xml:space="preserve"> </w:t>
      </w:r>
      <w:r>
        <w:rPr>
          <w:sz w:val="20"/>
        </w:rPr>
        <w:t>items.</w:t>
      </w:r>
    </w:p>
    <w:p w:rsidR="006575C9" w:rsidRDefault="00A5309C">
      <w:pPr>
        <w:pStyle w:val="ListParagraph"/>
        <w:numPr>
          <w:ilvl w:val="1"/>
          <w:numId w:val="1"/>
        </w:numPr>
        <w:tabs>
          <w:tab w:val="left" w:pos="1587"/>
          <w:tab w:val="left" w:pos="1588"/>
        </w:tabs>
        <w:rPr>
          <w:sz w:val="20"/>
        </w:rPr>
      </w:pPr>
      <w:r>
        <w:rPr>
          <w:sz w:val="20"/>
        </w:rPr>
        <w:t>Process and manage</w:t>
      </w:r>
      <w:r>
        <w:rPr>
          <w:spacing w:val="-8"/>
          <w:sz w:val="20"/>
        </w:rPr>
        <w:t xml:space="preserve"> </w:t>
      </w:r>
      <w:r>
        <w:rPr>
          <w:sz w:val="20"/>
        </w:rPr>
        <w:t>work.</w:t>
      </w:r>
    </w:p>
    <w:p w:rsidR="006575C9" w:rsidRDefault="00A5309C">
      <w:pPr>
        <w:pStyle w:val="ListParagraph"/>
        <w:numPr>
          <w:ilvl w:val="1"/>
          <w:numId w:val="1"/>
        </w:numPr>
        <w:tabs>
          <w:tab w:val="left" w:pos="1587"/>
          <w:tab w:val="left" w:pos="1588"/>
        </w:tabs>
        <w:spacing w:before="115"/>
        <w:rPr>
          <w:sz w:val="20"/>
        </w:rPr>
      </w:pPr>
      <w:r>
        <w:rPr>
          <w:sz w:val="20"/>
        </w:rPr>
        <w:t>Manage a workflow</w:t>
      </w:r>
      <w:r>
        <w:rPr>
          <w:spacing w:val="-10"/>
          <w:sz w:val="20"/>
        </w:rPr>
        <w:t xml:space="preserve"> </w:t>
      </w:r>
      <w:r>
        <w:rPr>
          <w:sz w:val="20"/>
        </w:rPr>
        <w:t>exception.</w:t>
      </w:r>
    </w:p>
    <w:p w:rsidR="006575C9" w:rsidRDefault="00A5309C">
      <w:pPr>
        <w:pStyle w:val="Heading2"/>
        <w:spacing w:before="116"/>
        <w:rPr>
          <w:rFonts w:ascii="Arial"/>
        </w:rPr>
      </w:pPr>
      <w:r>
        <w:rPr>
          <w:rFonts w:ascii="Arial"/>
          <w:color w:val="0000FF"/>
        </w:rPr>
        <w:t>Topics</w:t>
      </w:r>
    </w:p>
    <w:p w:rsidR="006575C9" w:rsidRDefault="004642B7">
      <w:pPr>
        <w:pStyle w:val="BodyText"/>
        <w:spacing w:line="20" w:lineRule="exact"/>
        <w:ind w:left="113"/>
        <w:rPr>
          <w:rFonts w:ascii="Arial"/>
          <w:sz w:val="2"/>
        </w:rPr>
      </w:pPr>
      <w:r>
        <w:rPr>
          <w:rFonts w:ascii="Arial"/>
          <w:sz w:val="2"/>
        </w:rPr>
      </w:r>
      <w:r>
        <w:rPr>
          <w:rFonts w:ascii="Arial"/>
          <w:sz w:val="2"/>
        </w:rPr>
        <w:pict>
          <v:group id="_x0000_s1028" style="width:514.7pt;height:.5pt;mso-position-horizontal-relative:char;mso-position-vertical-relative:line" coordsize="10294,10">
            <v:line id="_x0000_s1029" style="position:absolute" from="5,5" to="10289,5" strokeweight=".48pt"/>
            <w10:wrap type="none"/>
            <w10:anchorlock/>
          </v:group>
        </w:pict>
      </w:r>
    </w:p>
    <w:p w:rsidR="006575C9" w:rsidRDefault="00A5309C">
      <w:pPr>
        <w:spacing w:before="88"/>
        <w:ind w:left="147"/>
        <w:rPr>
          <w:b/>
          <w:sz w:val="20"/>
        </w:rPr>
      </w:pPr>
      <w:r>
        <w:rPr>
          <w:b/>
          <w:sz w:val="20"/>
        </w:rPr>
        <w:t>Search for work</w:t>
      </w:r>
    </w:p>
    <w:p w:rsidR="006575C9" w:rsidRDefault="00A5309C">
      <w:pPr>
        <w:pStyle w:val="BodyText"/>
        <w:spacing w:before="111" w:line="360" w:lineRule="auto"/>
        <w:ind w:left="867" w:right="7849"/>
      </w:pPr>
      <w:r>
        <w:t>Process Administrator Search options</w:t>
      </w:r>
    </w:p>
    <w:p w:rsidR="006575C9" w:rsidRDefault="00A5309C">
      <w:pPr>
        <w:pStyle w:val="BodyText"/>
        <w:spacing w:before="3" w:line="360" w:lineRule="auto"/>
        <w:ind w:left="867" w:right="6755"/>
      </w:pPr>
      <w:r>
        <w:t>Viewing workflows and work items View and customize search results Ways to refine a search for work Use exposed fields in searches</w:t>
      </w:r>
    </w:p>
    <w:p w:rsidR="006575C9" w:rsidRDefault="00A5309C">
      <w:pPr>
        <w:pStyle w:val="BodyText"/>
        <w:spacing w:before="3" w:line="360" w:lineRule="auto"/>
        <w:ind w:left="867" w:right="6728"/>
      </w:pPr>
      <w:r>
        <w:t xml:space="preserve">Use the Criteria tab to filter a search </w:t>
      </w:r>
      <w:proofErr w:type="spellStart"/>
      <w:r>
        <w:t>Search</w:t>
      </w:r>
      <w:proofErr w:type="spellEnd"/>
      <w:r>
        <w:t xml:space="preserve"> user queues</w:t>
      </w:r>
    </w:p>
    <w:p w:rsidR="006575C9" w:rsidRDefault="00A5309C">
      <w:pPr>
        <w:pStyle w:val="BodyText"/>
        <w:spacing w:before="3"/>
        <w:ind w:left="867"/>
      </w:pPr>
      <w:r>
        <w:t>View workflow history in Process Tracker</w:t>
      </w:r>
    </w:p>
    <w:p w:rsidR="006575C9" w:rsidRDefault="00A5309C">
      <w:pPr>
        <w:pStyle w:val="Heading2"/>
        <w:spacing w:before="117"/>
      </w:pPr>
      <w:r>
        <w:t>Modify work</w:t>
      </w:r>
    </w:p>
    <w:p w:rsidR="006575C9" w:rsidRDefault="00A5309C">
      <w:pPr>
        <w:pStyle w:val="BodyText"/>
        <w:spacing w:before="111" w:line="360" w:lineRule="auto"/>
        <w:ind w:left="867" w:right="7549"/>
      </w:pPr>
      <w:r>
        <w:t xml:space="preserve">Reasons to modify work Tools for modifying work </w:t>
      </w:r>
      <w:proofErr w:type="spellStart"/>
      <w:proofErr w:type="gramStart"/>
      <w:r>
        <w:t>Work</w:t>
      </w:r>
      <w:proofErr w:type="spellEnd"/>
      <w:r>
        <w:t xml:space="preserve">  item</w:t>
      </w:r>
      <w:proofErr w:type="gramEnd"/>
      <w:r>
        <w:t xml:space="preserve">  status Locking work</w:t>
      </w:r>
    </w:p>
    <w:p w:rsidR="006575C9" w:rsidRDefault="00A5309C">
      <w:pPr>
        <w:pStyle w:val="BodyText"/>
        <w:spacing w:before="3" w:line="360" w:lineRule="auto"/>
        <w:ind w:left="867" w:right="7455"/>
      </w:pPr>
      <w:r>
        <w:t>About workflow properties Modify data field values Modify workflow groups</w:t>
      </w:r>
    </w:p>
    <w:p w:rsidR="006575C9" w:rsidRDefault="00A5309C">
      <w:pPr>
        <w:pStyle w:val="BodyText"/>
        <w:spacing w:before="4" w:line="360" w:lineRule="auto"/>
        <w:ind w:left="867" w:right="5750"/>
      </w:pPr>
      <w:r>
        <w:t>Open workflow or work item in Process Tracker Modify an attachment reference</w:t>
      </w:r>
    </w:p>
    <w:p w:rsidR="006575C9" w:rsidRDefault="004642B7">
      <w:pPr>
        <w:pStyle w:val="BodyText"/>
        <w:spacing w:before="8"/>
        <w:rPr>
          <w:sz w:val="24"/>
        </w:rPr>
      </w:pPr>
      <w:r>
        <w:pict>
          <v:line id="_x0000_s1027" style="position:absolute;z-index:1216;mso-wrap-distance-left:0;mso-wrap-distance-right:0;mso-position-horizontal-relative:page" from="52.4pt,16.55pt" to="559.4pt,16.55pt" strokeweight=".25056mm">
            <w10:wrap type="topAndBottom" anchorx="page"/>
          </v:line>
        </w:pict>
      </w:r>
    </w:p>
    <w:p w:rsidR="006575C9" w:rsidRDefault="006575C9">
      <w:pPr>
        <w:rPr>
          <w:sz w:val="24"/>
        </w:rPr>
        <w:sectPr w:rsidR="006575C9">
          <w:pgSz w:w="12240" w:h="15840"/>
          <w:pgMar w:top="640" w:right="860" w:bottom="1080" w:left="860" w:header="0" w:footer="885" w:gutter="0"/>
          <w:pgBorders w:offsetFrom="page">
            <w:top w:val="single" w:sz="4" w:space="24" w:color="0000FF"/>
            <w:left w:val="single" w:sz="4" w:space="24" w:color="0000FF"/>
            <w:bottom w:val="single" w:sz="4" w:space="24" w:color="0000FF"/>
            <w:right w:val="single" w:sz="4" w:space="24" w:color="0000FF"/>
          </w:pgBorders>
          <w:cols w:space="720"/>
        </w:sectPr>
      </w:pPr>
    </w:p>
    <w:p w:rsidR="006575C9" w:rsidRDefault="00A5309C">
      <w:pPr>
        <w:pStyle w:val="BodyText"/>
        <w:spacing w:before="77"/>
        <w:ind w:left="828"/>
      </w:pPr>
      <w:r>
        <w:lastRenderedPageBreak/>
        <w:t>Considerations for modifying work</w:t>
      </w:r>
    </w:p>
    <w:p w:rsidR="006575C9" w:rsidRDefault="00A5309C">
      <w:pPr>
        <w:pStyle w:val="Heading2"/>
        <w:spacing w:before="117"/>
        <w:ind w:left="108"/>
      </w:pPr>
      <w:r>
        <w:t>Process and manage work</w:t>
      </w:r>
    </w:p>
    <w:p w:rsidR="006575C9" w:rsidRDefault="00A5309C">
      <w:pPr>
        <w:pStyle w:val="BodyText"/>
        <w:spacing w:before="113" w:line="360" w:lineRule="auto"/>
        <w:ind w:left="828" w:right="6269"/>
      </w:pPr>
      <w:r>
        <w:t>Tools for processing and managing work Ways to complete work items</w:t>
      </w:r>
    </w:p>
    <w:p w:rsidR="006575C9" w:rsidRDefault="00A5309C">
      <w:pPr>
        <w:pStyle w:val="BodyText"/>
        <w:spacing w:before="4" w:line="360" w:lineRule="auto"/>
        <w:ind w:left="828" w:right="6424"/>
      </w:pPr>
      <w:r>
        <w:t>Assign or reassign work to participants Terminate work</w:t>
      </w:r>
    </w:p>
    <w:p w:rsidR="006575C9" w:rsidRDefault="00A5309C">
      <w:pPr>
        <w:pStyle w:val="BodyText"/>
        <w:spacing w:before="4"/>
        <w:ind w:left="828"/>
      </w:pPr>
      <w:r>
        <w:t>Delete work</w:t>
      </w:r>
    </w:p>
    <w:p w:rsidR="006575C9" w:rsidRDefault="00A5309C">
      <w:pPr>
        <w:pStyle w:val="BodyText"/>
        <w:spacing w:before="114" w:line="360" w:lineRule="auto"/>
        <w:ind w:left="828" w:right="6891"/>
      </w:pPr>
      <w:r>
        <w:t>Designate a substitute participant Unlock work</w:t>
      </w:r>
    </w:p>
    <w:p w:rsidR="006575C9" w:rsidRDefault="00A5309C">
      <w:pPr>
        <w:pStyle w:val="BodyText"/>
        <w:spacing w:before="3"/>
        <w:ind w:left="828"/>
      </w:pPr>
      <w:r>
        <w:t>Add and remove trackers</w:t>
      </w:r>
    </w:p>
    <w:p w:rsidR="006575C9" w:rsidRDefault="00A5309C">
      <w:pPr>
        <w:spacing w:before="117" w:line="357" w:lineRule="auto"/>
        <w:ind w:left="828" w:right="7319" w:hanging="720"/>
        <w:rPr>
          <w:sz w:val="20"/>
        </w:rPr>
      </w:pPr>
      <w:r>
        <w:rPr>
          <w:b/>
          <w:sz w:val="20"/>
        </w:rPr>
        <w:t xml:space="preserve">Manage workflow exceptions </w:t>
      </w:r>
      <w:proofErr w:type="gramStart"/>
      <w:r>
        <w:rPr>
          <w:sz w:val="20"/>
        </w:rPr>
        <w:t>About</w:t>
      </w:r>
      <w:proofErr w:type="gramEnd"/>
      <w:r>
        <w:rPr>
          <w:sz w:val="20"/>
        </w:rPr>
        <w:t xml:space="preserve"> workflow exceptions Conductor queue</w:t>
      </w:r>
    </w:p>
    <w:p w:rsidR="006575C9" w:rsidRDefault="00A5309C">
      <w:pPr>
        <w:pStyle w:val="BodyText"/>
        <w:spacing w:before="5" w:line="360" w:lineRule="auto"/>
        <w:ind w:left="828" w:right="6041"/>
      </w:pPr>
      <w:r>
        <w:t>Get information about workflow exceptions View the information stack</w:t>
      </w:r>
    </w:p>
    <w:p w:rsidR="006575C9" w:rsidRDefault="00A5309C">
      <w:pPr>
        <w:pStyle w:val="BodyText"/>
        <w:spacing w:before="3"/>
        <w:ind w:left="828"/>
      </w:pPr>
      <w:r>
        <w:t>Modify workflows and work items</w:t>
      </w:r>
    </w:p>
    <w:p w:rsidR="006575C9" w:rsidRDefault="006575C9">
      <w:pPr>
        <w:pStyle w:val="BodyText"/>
      </w:pPr>
    </w:p>
    <w:p w:rsidR="006575C9" w:rsidRDefault="006575C9">
      <w:pPr>
        <w:pStyle w:val="BodyText"/>
      </w:pPr>
    </w:p>
    <w:p w:rsidR="006575C9" w:rsidRDefault="006575C9">
      <w:pPr>
        <w:pStyle w:val="BodyText"/>
      </w:pPr>
    </w:p>
    <w:p w:rsidR="006575C9" w:rsidRDefault="006575C9">
      <w:pPr>
        <w:pStyle w:val="BodyText"/>
      </w:pPr>
    </w:p>
    <w:p w:rsidR="006575C9" w:rsidRDefault="006575C9">
      <w:pPr>
        <w:pStyle w:val="BodyText"/>
      </w:pPr>
    </w:p>
    <w:p w:rsidR="006575C9" w:rsidRDefault="006575C9">
      <w:pPr>
        <w:pStyle w:val="BodyText"/>
      </w:pPr>
    </w:p>
    <w:p w:rsidR="006575C9" w:rsidRDefault="006575C9">
      <w:pPr>
        <w:pStyle w:val="BodyText"/>
      </w:pPr>
    </w:p>
    <w:p w:rsidR="006575C9" w:rsidRDefault="006575C9">
      <w:pPr>
        <w:pStyle w:val="BodyText"/>
      </w:pPr>
    </w:p>
    <w:p w:rsidR="006575C9" w:rsidRDefault="006575C9">
      <w:pPr>
        <w:pStyle w:val="BodyText"/>
      </w:pPr>
    </w:p>
    <w:p w:rsidR="006575C9" w:rsidRDefault="006575C9">
      <w:pPr>
        <w:pStyle w:val="BodyText"/>
      </w:pPr>
    </w:p>
    <w:p w:rsidR="006575C9" w:rsidRDefault="006575C9">
      <w:pPr>
        <w:pStyle w:val="BodyText"/>
      </w:pPr>
    </w:p>
    <w:p w:rsidR="006575C9" w:rsidRDefault="006575C9">
      <w:pPr>
        <w:pStyle w:val="BodyText"/>
      </w:pPr>
    </w:p>
    <w:p w:rsidR="006575C9" w:rsidRDefault="006575C9">
      <w:pPr>
        <w:pStyle w:val="BodyText"/>
      </w:pPr>
    </w:p>
    <w:p w:rsidR="006575C9" w:rsidRDefault="006575C9">
      <w:pPr>
        <w:pStyle w:val="BodyText"/>
      </w:pPr>
    </w:p>
    <w:p w:rsidR="006575C9" w:rsidRDefault="006575C9">
      <w:pPr>
        <w:pStyle w:val="BodyText"/>
      </w:pPr>
    </w:p>
    <w:p w:rsidR="006575C9" w:rsidRDefault="006575C9">
      <w:pPr>
        <w:pStyle w:val="BodyText"/>
      </w:pPr>
    </w:p>
    <w:p w:rsidR="006575C9" w:rsidRDefault="006575C9">
      <w:pPr>
        <w:pStyle w:val="BodyText"/>
      </w:pPr>
    </w:p>
    <w:p w:rsidR="006575C9" w:rsidRDefault="006575C9">
      <w:pPr>
        <w:pStyle w:val="BodyText"/>
      </w:pPr>
    </w:p>
    <w:p w:rsidR="006575C9" w:rsidRDefault="006575C9">
      <w:pPr>
        <w:pStyle w:val="BodyText"/>
      </w:pPr>
    </w:p>
    <w:p w:rsidR="006575C9" w:rsidRDefault="006575C9">
      <w:pPr>
        <w:pStyle w:val="BodyText"/>
      </w:pPr>
    </w:p>
    <w:p w:rsidR="006575C9" w:rsidRDefault="006575C9">
      <w:pPr>
        <w:pStyle w:val="BodyText"/>
      </w:pPr>
    </w:p>
    <w:p w:rsidR="006575C9" w:rsidRDefault="006575C9">
      <w:pPr>
        <w:pStyle w:val="BodyText"/>
      </w:pPr>
    </w:p>
    <w:p w:rsidR="006575C9" w:rsidRDefault="006575C9">
      <w:pPr>
        <w:pStyle w:val="BodyText"/>
      </w:pPr>
    </w:p>
    <w:p w:rsidR="006575C9" w:rsidRDefault="006575C9">
      <w:pPr>
        <w:pStyle w:val="BodyText"/>
      </w:pPr>
    </w:p>
    <w:p w:rsidR="006575C9" w:rsidRDefault="006575C9">
      <w:pPr>
        <w:pStyle w:val="BodyText"/>
      </w:pPr>
    </w:p>
    <w:p w:rsidR="006575C9" w:rsidRDefault="006575C9">
      <w:pPr>
        <w:pStyle w:val="BodyText"/>
      </w:pPr>
    </w:p>
    <w:p w:rsidR="006575C9" w:rsidRDefault="006575C9">
      <w:pPr>
        <w:pStyle w:val="BodyText"/>
      </w:pPr>
    </w:p>
    <w:p w:rsidR="006575C9" w:rsidRDefault="006575C9">
      <w:pPr>
        <w:pStyle w:val="BodyText"/>
      </w:pPr>
    </w:p>
    <w:p w:rsidR="006575C9" w:rsidRDefault="006575C9">
      <w:pPr>
        <w:pStyle w:val="BodyText"/>
      </w:pPr>
    </w:p>
    <w:p w:rsidR="006575C9" w:rsidRDefault="006575C9">
      <w:pPr>
        <w:pStyle w:val="BodyText"/>
      </w:pPr>
    </w:p>
    <w:p w:rsidR="006575C9" w:rsidRDefault="006575C9">
      <w:pPr>
        <w:pStyle w:val="BodyText"/>
      </w:pPr>
    </w:p>
    <w:p w:rsidR="006575C9" w:rsidRDefault="006575C9">
      <w:pPr>
        <w:pStyle w:val="BodyText"/>
      </w:pPr>
    </w:p>
    <w:p w:rsidR="006575C9" w:rsidRDefault="006575C9">
      <w:pPr>
        <w:pStyle w:val="BodyText"/>
      </w:pPr>
    </w:p>
    <w:p w:rsidR="006575C9" w:rsidRDefault="006575C9">
      <w:pPr>
        <w:pStyle w:val="BodyText"/>
      </w:pPr>
    </w:p>
    <w:p w:rsidR="006575C9" w:rsidRDefault="006575C9">
      <w:pPr>
        <w:pStyle w:val="BodyText"/>
      </w:pPr>
    </w:p>
    <w:p w:rsidR="006575C9" w:rsidRDefault="004642B7">
      <w:pPr>
        <w:pStyle w:val="BodyText"/>
        <w:spacing w:before="5"/>
        <w:rPr>
          <w:sz w:val="29"/>
        </w:rPr>
      </w:pPr>
      <w:r>
        <w:pict>
          <v:line id="_x0000_s1026" style="position:absolute;z-index:1240;mso-wrap-distance-left:0;mso-wrap-distance-right:0;mso-position-horizontal-relative:page" from="52.4pt,19.3pt" to="559.4pt,19.3pt" strokeweight=".25056mm">
            <w10:wrap type="topAndBottom" anchorx="page"/>
          </v:line>
        </w:pict>
      </w:r>
    </w:p>
    <w:sectPr w:rsidR="006575C9">
      <w:pgSz w:w="12240" w:h="15840"/>
      <w:pgMar w:top="640" w:right="940" w:bottom="1080" w:left="900" w:header="0" w:footer="885" w:gutter="0"/>
      <w:pgBorders w:offsetFrom="page">
        <w:top w:val="single" w:sz="4" w:space="24" w:color="0000FF"/>
        <w:left w:val="single" w:sz="4" w:space="24" w:color="0000FF"/>
        <w:bottom w:val="single" w:sz="4" w:space="24" w:color="0000FF"/>
        <w:right w:val="single" w:sz="4" w:space="24" w:color="0000FF"/>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42B7" w:rsidRDefault="004642B7">
      <w:r>
        <w:separator/>
      </w:r>
    </w:p>
  </w:endnote>
  <w:endnote w:type="continuationSeparator" w:id="0">
    <w:p w:rsidR="004642B7" w:rsidRDefault="00464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75C9" w:rsidRDefault="004642B7">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235.15pt;margin-top:736.75pt;width:141.65pt;height:10.95pt;z-index:-251658752;mso-position-horizontal-relative:page;mso-position-vertical-relative:page" filled="f" stroked="f">
          <v:textbox inset="0,0,0,0">
            <w:txbxContent>
              <w:p w:rsidR="006575C9" w:rsidRDefault="00A5309C">
                <w:pPr>
                  <w:spacing w:before="14"/>
                  <w:ind w:left="20"/>
                  <w:rPr>
                    <w:rFonts w:ascii="Arial"/>
                    <w:b/>
                    <w:sz w:val="16"/>
                  </w:rPr>
                </w:pPr>
                <w:r>
                  <w:rPr>
                    <w:rFonts w:ascii="Arial"/>
                    <w:b/>
                    <w:color w:val="0000FF"/>
                    <w:sz w:val="16"/>
                  </w:rPr>
                  <w:t>IBM ECM Education and Enablement</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42B7" w:rsidRDefault="004642B7">
      <w:r>
        <w:separator/>
      </w:r>
    </w:p>
  </w:footnote>
  <w:footnote w:type="continuationSeparator" w:id="0">
    <w:p w:rsidR="004642B7" w:rsidRDefault="004642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B4143A"/>
    <w:multiLevelType w:val="hybridMultilevel"/>
    <w:tmpl w:val="569401BC"/>
    <w:lvl w:ilvl="0" w:tplc="051EBE12">
      <w:numFmt w:val="bullet"/>
      <w:lvlText w:val=""/>
      <w:lvlJc w:val="left"/>
      <w:pPr>
        <w:ind w:left="868" w:hanging="360"/>
      </w:pPr>
      <w:rPr>
        <w:rFonts w:ascii="Symbol" w:eastAsia="Symbol" w:hAnsi="Symbol" w:cs="Symbol" w:hint="default"/>
        <w:w w:val="100"/>
        <w:sz w:val="20"/>
        <w:szCs w:val="20"/>
      </w:rPr>
    </w:lvl>
    <w:lvl w:ilvl="1" w:tplc="40AC6090">
      <w:numFmt w:val="bullet"/>
      <w:lvlText w:val=""/>
      <w:lvlJc w:val="left"/>
      <w:pPr>
        <w:ind w:left="1588" w:hanging="360"/>
      </w:pPr>
      <w:rPr>
        <w:rFonts w:ascii="Wingdings" w:eastAsia="Wingdings" w:hAnsi="Wingdings" w:cs="Wingdings" w:hint="default"/>
        <w:w w:val="100"/>
        <w:sz w:val="20"/>
        <w:szCs w:val="20"/>
      </w:rPr>
    </w:lvl>
    <w:lvl w:ilvl="2" w:tplc="1018E154">
      <w:numFmt w:val="bullet"/>
      <w:lvlText w:val="•"/>
      <w:lvlJc w:val="left"/>
      <w:pPr>
        <w:ind w:left="2573" w:hanging="360"/>
      </w:pPr>
      <w:rPr>
        <w:rFonts w:hint="default"/>
      </w:rPr>
    </w:lvl>
    <w:lvl w:ilvl="3" w:tplc="092A0738">
      <w:numFmt w:val="bullet"/>
      <w:lvlText w:val="•"/>
      <w:lvlJc w:val="left"/>
      <w:pPr>
        <w:ind w:left="3566" w:hanging="360"/>
      </w:pPr>
      <w:rPr>
        <w:rFonts w:hint="default"/>
      </w:rPr>
    </w:lvl>
    <w:lvl w:ilvl="4" w:tplc="5998B06A">
      <w:numFmt w:val="bullet"/>
      <w:lvlText w:val="•"/>
      <w:lvlJc w:val="left"/>
      <w:pPr>
        <w:ind w:left="4560" w:hanging="360"/>
      </w:pPr>
      <w:rPr>
        <w:rFonts w:hint="default"/>
      </w:rPr>
    </w:lvl>
    <w:lvl w:ilvl="5" w:tplc="5D2E0FC2">
      <w:numFmt w:val="bullet"/>
      <w:lvlText w:val="•"/>
      <w:lvlJc w:val="left"/>
      <w:pPr>
        <w:ind w:left="5553" w:hanging="360"/>
      </w:pPr>
      <w:rPr>
        <w:rFonts w:hint="default"/>
      </w:rPr>
    </w:lvl>
    <w:lvl w:ilvl="6" w:tplc="C33EB4F6">
      <w:numFmt w:val="bullet"/>
      <w:lvlText w:val="•"/>
      <w:lvlJc w:val="left"/>
      <w:pPr>
        <w:ind w:left="6546" w:hanging="360"/>
      </w:pPr>
      <w:rPr>
        <w:rFonts w:hint="default"/>
      </w:rPr>
    </w:lvl>
    <w:lvl w:ilvl="7" w:tplc="E5B00D6A">
      <w:numFmt w:val="bullet"/>
      <w:lvlText w:val="•"/>
      <w:lvlJc w:val="left"/>
      <w:pPr>
        <w:ind w:left="7540" w:hanging="360"/>
      </w:pPr>
      <w:rPr>
        <w:rFonts w:hint="default"/>
      </w:rPr>
    </w:lvl>
    <w:lvl w:ilvl="8" w:tplc="FCC6FDF6">
      <w:numFmt w:val="bullet"/>
      <w:lvlText w:val="•"/>
      <w:lvlJc w:val="left"/>
      <w:pPr>
        <w:ind w:left="8533"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6575C9"/>
    <w:rsid w:val="002212D3"/>
    <w:rsid w:val="00365F58"/>
    <w:rsid w:val="004642B7"/>
    <w:rsid w:val="006575C9"/>
    <w:rsid w:val="00A530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74F14295-F949-4994-8BF7-368D7B40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368" w:lineRule="exact"/>
      <w:ind w:left="147"/>
      <w:outlineLvl w:val="0"/>
    </w:pPr>
    <w:rPr>
      <w:rFonts w:ascii="Arial" w:eastAsia="Arial" w:hAnsi="Arial" w:cs="Arial"/>
      <w:sz w:val="32"/>
      <w:szCs w:val="32"/>
    </w:rPr>
  </w:style>
  <w:style w:type="paragraph" w:styleId="Heading2">
    <w:name w:val="heading 2"/>
    <w:basedOn w:val="Normal"/>
    <w:uiPriority w:val="1"/>
    <w:qFormat/>
    <w:pPr>
      <w:spacing w:before="19"/>
      <w:ind w:left="147"/>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14"/>
      <w:ind w:left="1588"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65F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03.ibm.com/services/learning/ites.wss/zz-en?pageType=page&amp;c=a0011023"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508</Words>
  <Characters>3109</Characters>
  <Application>Microsoft Office Word</Application>
  <DocSecurity>0</DocSecurity>
  <Lines>155</Lines>
  <Paragraphs>80</Paragraphs>
  <ScaleCrop>false</ScaleCrop>
  <Company>IBM Corporation</Company>
  <LinksUpToDate>false</LinksUpToDate>
  <CharactersWithSpaces>3537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IBM_USER</dc:creator>
  <cp:lastModifiedBy>GORDON Doubleday</cp:lastModifiedBy>
  <cp:revision>3</cp:revision>
  <dcterms:created xsi:type="dcterms:W3CDTF">2017-10-17T12:13:00Z</dcterms:created>
  <dcterms:modified xsi:type="dcterms:W3CDTF">2017-10-17T16:15:00Z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2017-05-10T00:00:00Z</vt:filetime>
  </property>
  <property fmtid="{D5CDD505-2E9C-101B-9397-08002B2CF9AE}" pid="3" name="Creator">
    <vt:lpwstr>Adobe Acrobat Pro DC 15.6.30306</vt:lpwstr>
  </property>
  <property fmtid="{D5CDD505-2E9C-101B-9397-08002B2CF9AE}" pid="4" name="LastSaved">
    <vt:filetime>2017-10-17T00:00:00Z</vt:filetime>
  </property>
</Properties>
</file>