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AE17F" w14:textId="77777777" w:rsidR="00EB5333" w:rsidRPr="00594561" w:rsidRDefault="00000000">
      <w:pPr>
        <w:ind w:left="2" w:hanging="4"/>
        <w:jc w:val="center"/>
        <w:rPr>
          <w:rFonts w:ascii="Arial" w:eastAsia="Arial" w:hAnsi="Arial" w:cs="Arial"/>
          <w:b/>
          <w:sz w:val="36"/>
          <w:szCs w:val="36"/>
        </w:rPr>
      </w:pPr>
      <w:r w:rsidRPr="00594561">
        <w:rPr>
          <w:rFonts w:ascii="Arial" w:eastAsia="Arial" w:hAnsi="Arial" w:cs="Arial"/>
          <w:b/>
          <w:sz w:val="36"/>
          <w:szCs w:val="36"/>
        </w:rPr>
        <w:t>Danh sách thành viên nhóm 1</w:t>
      </w:r>
    </w:p>
    <w:p w14:paraId="67897829" w14:textId="77777777" w:rsidR="00EB5333" w:rsidRPr="00594561" w:rsidRDefault="00EB5333">
      <w:pPr>
        <w:ind w:left="2" w:hanging="4"/>
        <w:jc w:val="center"/>
        <w:rPr>
          <w:rFonts w:ascii="Arial" w:eastAsia="Arial" w:hAnsi="Arial" w:cs="Arial"/>
          <w:b/>
          <w:sz w:val="36"/>
          <w:szCs w:val="36"/>
        </w:rPr>
      </w:pPr>
    </w:p>
    <w:tbl>
      <w:tblPr>
        <w:tblStyle w:val="a"/>
        <w:tblW w:w="109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5490"/>
      </w:tblGrid>
      <w:tr w:rsidR="00EB5333" w:rsidRPr="00594561" w14:paraId="73B45D72" w14:textId="77777777">
        <w:tc>
          <w:tcPr>
            <w:tcW w:w="5490" w:type="dxa"/>
            <w:shd w:val="clear" w:color="auto" w:fill="auto"/>
            <w:tcMar>
              <w:top w:w="100" w:type="dxa"/>
              <w:left w:w="100" w:type="dxa"/>
              <w:bottom w:w="100" w:type="dxa"/>
              <w:right w:w="100" w:type="dxa"/>
            </w:tcMar>
          </w:tcPr>
          <w:p w14:paraId="1FD3B17C"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Mssv</w:t>
            </w:r>
          </w:p>
        </w:tc>
        <w:tc>
          <w:tcPr>
            <w:tcW w:w="5490" w:type="dxa"/>
            <w:shd w:val="clear" w:color="auto" w:fill="auto"/>
            <w:tcMar>
              <w:top w:w="100" w:type="dxa"/>
              <w:left w:w="100" w:type="dxa"/>
              <w:bottom w:w="100" w:type="dxa"/>
              <w:right w:w="100" w:type="dxa"/>
            </w:tcMar>
          </w:tcPr>
          <w:p w14:paraId="174CADCD"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Họ và tên</w:t>
            </w:r>
          </w:p>
        </w:tc>
      </w:tr>
      <w:tr w:rsidR="00EB5333" w:rsidRPr="00594561" w14:paraId="5D56BE85" w14:textId="77777777">
        <w:tc>
          <w:tcPr>
            <w:tcW w:w="5490" w:type="dxa"/>
            <w:shd w:val="clear" w:color="auto" w:fill="auto"/>
            <w:tcMar>
              <w:top w:w="100" w:type="dxa"/>
              <w:left w:w="100" w:type="dxa"/>
              <w:bottom w:w="100" w:type="dxa"/>
              <w:right w:w="100" w:type="dxa"/>
            </w:tcMar>
          </w:tcPr>
          <w:p w14:paraId="6971E5A8"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20110205</w:t>
            </w:r>
          </w:p>
        </w:tc>
        <w:tc>
          <w:tcPr>
            <w:tcW w:w="5490" w:type="dxa"/>
            <w:shd w:val="clear" w:color="auto" w:fill="auto"/>
            <w:tcMar>
              <w:top w:w="100" w:type="dxa"/>
              <w:left w:w="100" w:type="dxa"/>
              <w:bottom w:w="100" w:type="dxa"/>
              <w:right w:w="100" w:type="dxa"/>
            </w:tcMar>
          </w:tcPr>
          <w:p w14:paraId="518458FD"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Vũ Hoàng Anh</w:t>
            </w:r>
          </w:p>
        </w:tc>
      </w:tr>
      <w:tr w:rsidR="00EB5333" w:rsidRPr="00594561" w14:paraId="24D47DDB" w14:textId="77777777">
        <w:tc>
          <w:tcPr>
            <w:tcW w:w="5490" w:type="dxa"/>
            <w:shd w:val="clear" w:color="auto" w:fill="auto"/>
            <w:tcMar>
              <w:top w:w="100" w:type="dxa"/>
              <w:left w:w="100" w:type="dxa"/>
              <w:bottom w:w="100" w:type="dxa"/>
              <w:right w:w="100" w:type="dxa"/>
            </w:tcMar>
          </w:tcPr>
          <w:p w14:paraId="63D7E1A3"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20110743</w:t>
            </w:r>
          </w:p>
        </w:tc>
        <w:tc>
          <w:tcPr>
            <w:tcW w:w="5490" w:type="dxa"/>
            <w:shd w:val="clear" w:color="auto" w:fill="auto"/>
            <w:tcMar>
              <w:top w:w="100" w:type="dxa"/>
              <w:left w:w="100" w:type="dxa"/>
              <w:bottom w:w="100" w:type="dxa"/>
              <w:right w:w="100" w:type="dxa"/>
            </w:tcMar>
          </w:tcPr>
          <w:p w14:paraId="6BF80493"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Đỗ Dương Thái Tuấn</w:t>
            </w:r>
          </w:p>
        </w:tc>
      </w:tr>
      <w:tr w:rsidR="00EB5333" w:rsidRPr="00594561" w14:paraId="04DD8D9B" w14:textId="77777777">
        <w:tc>
          <w:tcPr>
            <w:tcW w:w="5490" w:type="dxa"/>
            <w:shd w:val="clear" w:color="auto" w:fill="auto"/>
            <w:tcMar>
              <w:top w:w="100" w:type="dxa"/>
              <w:left w:w="100" w:type="dxa"/>
              <w:bottom w:w="100" w:type="dxa"/>
              <w:right w:w="100" w:type="dxa"/>
            </w:tcMar>
          </w:tcPr>
          <w:p w14:paraId="06ECF72E"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20110756</w:t>
            </w:r>
          </w:p>
        </w:tc>
        <w:tc>
          <w:tcPr>
            <w:tcW w:w="5490" w:type="dxa"/>
            <w:shd w:val="clear" w:color="auto" w:fill="auto"/>
            <w:tcMar>
              <w:top w:w="100" w:type="dxa"/>
              <w:left w:w="100" w:type="dxa"/>
              <w:bottom w:w="100" w:type="dxa"/>
              <w:right w:w="100" w:type="dxa"/>
            </w:tcMar>
          </w:tcPr>
          <w:p w14:paraId="4BD3512A" w14:textId="77777777" w:rsidR="00EB5333" w:rsidRPr="00594561" w:rsidRDefault="00000000">
            <w:pPr>
              <w:widowControl w:val="0"/>
              <w:pBdr>
                <w:top w:val="nil"/>
                <w:left w:val="nil"/>
                <w:bottom w:val="nil"/>
                <w:right w:val="nil"/>
                <w:between w:val="nil"/>
              </w:pBdr>
              <w:spacing w:line="240" w:lineRule="auto"/>
              <w:ind w:left="2" w:hanging="4"/>
              <w:jc w:val="left"/>
              <w:rPr>
                <w:rFonts w:ascii="Arial" w:eastAsia="Arial" w:hAnsi="Arial" w:cs="Arial"/>
                <w:b/>
                <w:sz w:val="36"/>
                <w:szCs w:val="36"/>
              </w:rPr>
            </w:pPr>
            <w:r w:rsidRPr="00594561">
              <w:rPr>
                <w:rFonts w:ascii="Arial" w:eastAsia="Arial" w:hAnsi="Arial" w:cs="Arial"/>
                <w:b/>
                <w:sz w:val="36"/>
                <w:szCs w:val="36"/>
              </w:rPr>
              <w:t>Phạm Nguyễn Nhựt Trường</w:t>
            </w:r>
          </w:p>
        </w:tc>
      </w:tr>
    </w:tbl>
    <w:p w14:paraId="428E2283" w14:textId="77777777" w:rsidR="00EB5333" w:rsidRDefault="00EB5333">
      <w:pPr>
        <w:ind w:left="3" w:hanging="5"/>
        <w:jc w:val="center"/>
        <w:rPr>
          <w:rFonts w:ascii="Arial" w:eastAsia="Arial" w:hAnsi="Arial" w:cs="Arial"/>
          <w:b/>
          <w:sz w:val="48"/>
          <w:szCs w:val="48"/>
        </w:rPr>
      </w:pPr>
    </w:p>
    <w:p w14:paraId="61CEE610" w14:textId="77777777" w:rsidR="00EB5333" w:rsidRDefault="00000000">
      <w:pPr>
        <w:ind w:left="3" w:hanging="5"/>
        <w:jc w:val="center"/>
        <w:rPr>
          <w:rFonts w:ascii="Arial" w:eastAsia="Arial" w:hAnsi="Arial" w:cs="Arial"/>
          <w:sz w:val="48"/>
          <w:szCs w:val="48"/>
        </w:rPr>
      </w:pPr>
      <w:r>
        <w:rPr>
          <w:rFonts w:ascii="Arial" w:eastAsia="Arial" w:hAnsi="Arial" w:cs="Arial"/>
          <w:b/>
          <w:sz w:val="48"/>
          <w:szCs w:val="48"/>
        </w:rPr>
        <w:t xml:space="preserve">Bài tập </w:t>
      </w:r>
    </w:p>
    <w:p w14:paraId="595CD1EC" w14:textId="77777777" w:rsidR="00EB5333" w:rsidRDefault="00000000">
      <w:pPr>
        <w:ind w:left="2" w:hanging="4"/>
        <w:jc w:val="center"/>
        <w:rPr>
          <w:rFonts w:ascii="Arial" w:eastAsia="Arial" w:hAnsi="Arial" w:cs="Arial"/>
          <w:sz w:val="48"/>
          <w:szCs w:val="48"/>
        </w:rPr>
      </w:pPr>
      <w:r>
        <w:rPr>
          <w:rFonts w:ascii="Arial" w:eastAsia="Arial" w:hAnsi="Arial" w:cs="Arial"/>
          <w:b/>
          <w:i/>
          <w:sz w:val="44"/>
          <w:szCs w:val="44"/>
        </w:rPr>
        <w:t>Quản lý dự án phần mềm</w:t>
      </w:r>
    </w:p>
    <w:p w14:paraId="58EE29F8" w14:textId="77777777" w:rsidR="00EB5333" w:rsidRDefault="00000000">
      <w:pPr>
        <w:ind w:left="3" w:hanging="5"/>
        <w:jc w:val="center"/>
        <w:rPr>
          <w:rFonts w:ascii="Arial" w:eastAsia="Arial" w:hAnsi="Arial" w:cs="Arial"/>
          <w:sz w:val="48"/>
          <w:szCs w:val="48"/>
        </w:rPr>
      </w:pPr>
      <w:r>
        <w:rPr>
          <w:rFonts w:ascii="Arial" w:eastAsia="Arial" w:hAnsi="Arial" w:cs="Arial"/>
          <w:b/>
          <w:sz w:val="48"/>
          <w:szCs w:val="48"/>
        </w:rPr>
        <w:t>------o0o------</w:t>
      </w:r>
    </w:p>
    <w:p w14:paraId="43CCE3C3" w14:textId="77777777" w:rsidR="00EB5333" w:rsidRDefault="00EB5333">
      <w:pPr>
        <w:ind w:left="1" w:hanging="3"/>
        <w:rPr>
          <w:rFonts w:ascii="Arial" w:eastAsia="Arial" w:hAnsi="Arial" w:cs="Arial"/>
          <w:sz w:val="26"/>
          <w:szCs w:val="26"/>
        </w:rPr>
      </w:pPr>
    </w:p>
    <w:p w14:paraId="264A936C" w14:textId="77777777" w:rsidR="00EB5333" w:rsidRDefault="00EB5333">
      <w:pPr>
        <w:ind w:left="1" w:hanging="3"/>
        <w:rPr>
          <w:rFonts w:ascii="Arial" w:eastAsia="Arial" w:hAnsi="Arial" w:cs="Arial"/>
          <w:sz w:val="26"/>
          <w:szCs w:val="26"/>
        </w:rPr>
      </w:pPr>
    </w:p>
    <w:p w14:paraId="16065913" w14:textId="77777777" w:rsidR="00EB5333" w:rsidRDefault="00000000">
      <w:pPr>
        <w:ind w:left="1" w:hanging="3"/>
        <w:rPr>
          <w:rFonts w:ascii="Arial" w:eastAsia="Arial" w:hAnsi="Arial" w:cs="Arial"/>
          <w:sz w:val="26"/>
          <w:szCs w:val="26"/>
          <w:u w:val="single"/>
        </w:rPr>
      </w:pPr>
      <w:r>
        <w:rPr>
          <w:rFonts w:ascii="Arial" w:eastAsia="Arial" w:hAnsi="Arial" w:cs="Arial"/>
          <w:b/>
          <w:sz w:val="26"/>
          <w:szCs w:val="26"/>
          <w:u w:val="single"/>
        </w:rPr>
        <w:t>Bài tập 02:</w:t>
      </w:r>
      <w:r>
        <w:rPr>
          <w:rFonts w:ascii="Arial" w:eastAsia="Arial" w:hAnsi="Arial" w:cs="Arial"/>
          <w:b/>
          <w:sz w:val="26"/>
          <w:szCs w:val="26"/>
        </w:rPr>
        <w:t xml:space="preserve"> Lập kế hoạch cho dự án, xác định phạm vi dự án</w:t>
      </w:r>
    </w:p>
    <w:p w14:paraId="0C93E248" w14:textId="77777777" w:rsidR="00EB5333" w:rsidRDefault="00EB5333">
      <w:pPr>
        <w:ind w:left="1" w:hanging="3"/>
        <w:rPr>
          <w:rFonts w:ascii="Arial" w:eastAsia="Arial" w:hAnsi="Arial" w:cs="Arial"/>
          <w:sz w:val="26"/>
          <w:szCs w:val="26"/>
          <w:u w:val="single"/>
        </w:rPr>
      </w:pPr>
    </w:p>
    <w:p w14:paraId="205C965C"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Thực hiện theo nhóm: 2-3 SV/nhóm, đăng ký cố định đến cuối học kỳ.</w:t>
      </w:r>
    </w:p>
    <w:p w14:paraId="1B0115B9"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Thời lượng: 60 phút làm việc nhóm, 10 phút nộp bài và 30 phút trình bày (10 phút/nhóm x 3 nhóm)</w:t>
      </w:r>
    </w:p>
    <w:p w14:paraId="13AB2CEE"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Cách thức nộp bài: LMS hoặc USB.</w:t>
      </w:r>
    </w:p>
    <w:p w14:paraId="28E76E52"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Kết quả / Sản phẩm: file WORD (.DOC hoặc .DOCX)</w:t>
      </w:r>
    </w:p>
    <w:p w14:paraId="517FFAAF"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Yêu cầu cụ thể:</w:t>
      </w:r>
    </w:p>
    <w:p w14:paraId="35C0DC93" w14:textId="77777777" w:rsidR="00EB5333" w:rsidRDefault="00000000">
      <w:pPr>
        <w:spacing w:before="120"/>
        <w:ind w:left="1" w:hanging="3"/>
        <w:rPr>
          <w:rFonts w:ascii="Arial" w:eastAsia="Arial" w:hAnsi="Arial" w:cs="Arial"/>
          <w:sz w:val="26"/>
          <w:szCs w:val="26"/>
        </w:rPr>
      </w:pPr>
      <w:r>
        <w:rPr>
          <w:rFonts w:ascii="Arial" w:eastAsia="Arial" w:hAnsi="Arial" w:cs="Arial"/>
          <w:sz w:val="26"/>
          <w:szCs w:val="26"/>
        </w:rPr>
        <w:t>Đọc tài liệu và trả lời các câu hỏi sau (trình bày ngắn gọn nhưng đầy đủ):</w:t>
      </w:r>
    </w:p>
    <w:p w14:paraId="42DAB471" w14:textId="77777777" w:rsidR="00EB5333" w:rsidRDefault="00000000">
      <w:pPr>
        <w:numPr>
          <w:ilvl w:val="1"/>
          <w:numId w:val="1"/>
        </w:numPr>
        <w:spacing w:before="120"/>
        <w:ind w:left="1" w:hanging="3"/>
        <w:rPr>
          <w:rFonts w:ascii="Arial" w:eastAsia="Arial" w:hAnsi="Arial" w:cs="Arial"/>
          <w:sz w:val="26"/>
          <w:szCs w:val="26"/>
          <w:highlight w:val="yellow"/>
        </w:rPr>
      </w:pPr>
      <w:r>
        <w:rPr>
          <w:rFonts w:ascii="Arial" w:eastAsia="Arial" w:hAnsi="Arial" w:cs="Arial"/>
          <w:sz w:val="26"/>
          <w:szCs w:val="26"/>
          <w:highlight w:val="yellow"/>
        </w:rPr>
        <w:t>Phạm vi của dự án là gì?</w:t>
      </w:r>
    </w:p>
    <w:p w14:paraId="5B492000" w14:textId="77777777" w:rsidR="00EB5333" w:rsidRDefault="00000000" w:rsidP="00594561">
      <w:pPr>
        <w:spacing w:before="120"/>
        <w:ind w:leftChars="244" w:left="540" w:hanging="3"/>
        <w:rPr>
          <w:rFonts w:ascii="Arial" w:eastAsia="Arial" w:hAnsi="Arial" w:cs="Arial"/>
          <w:sz w:val="26"/>
          <w:szCs w:val="26"/>
        </w:rPr>
      </w:pPr>
      <w:r>
        <w:rPr>
          <w:rFonts w:ascii="Arial" w:eastAsia="Arial" w:hAnsi="Arial" w:cs="Arial"/>
          <w:sz w:val="26"/>
          <w:szCs w:val="26"/>
        </w:rPr>
        <w:t xml:space="preserve">Phạm vi dự án là danh sách tất cả những công việc phải làm khi thực hiện dự án. Đó là một phần của dự án, bao gồm mục tiêu, nhiệm vụ, chi phí và thời </w:t>
      </w:r>
      <w:proofErr w:type="gramStart"/>
      <w:r>
        <w:rPr>
          <w:rFonts w:ascii="Arial" w:eastAsia="Arial" w:hAnsi="Arial" w:cs="Arial"/>
          <w:sz w:val="26"/>
          <w:szCs w:val="26"/>
        </w:rPr>
        <w:t>hạn,..</w:t>
      </w:r>
      <w:proofErr w:type="gramEnd"/>
      <w:r>
        <w:rPr>
          <w:rFonts w:ascii="Arial" w:eastAsia="Arial" w:hAnsi="Arial" w:cs="Arial"/>
          <w:sz w:val="26"/>
          <w:szCs w:val="26"/>
        </w:rPr>
        <w:t xml:space="preserve"> để thực hiệ dự án</w:t>
      </w:r>
    </w:p>
    <w:p w14:paraId="1F5D8EBF" w14:textId="77777777" w:rsidR="00EB5333" w:rsidRDefault="00000000">
      <w:pPr>
        <w:numPr>
          <w:ilvl w:val="1"/>
          <w:numId w:val="1"/>
        </w:numPr>
        <w:spacing w:before="120"/>
        <w:ind w:left="1" w:hanging="3"/>
        <w:rPr>
          <w:rFonts w:ascii="Arial" w:eastAsia="Arial" w:hAnsi="Arial" w:cs="Arial"/>
          <w:sz w:val="26"/>
          <w:szCs w:val="26"/>
          <w:highlight w:val="yellow"/>
        </w:rPr>
      </w:pPr>
      <w:r>
        <w:rPr>
          <w:rFonts w:ascii="Arial" w:eastAsia="Arial" w:hAnsi="Arial" w:cs="Arial"/>
          <w:sz w:val="26"/>
          <w:szCs w:val="26"/>
          <w:highlight w:val="yellow"/>
        </w:rPr>
        <w:t>Kết quả chuyển giao của dự án (deliverables) là gì?</w:t>
      </w:r>
    </w:p>
    <w:p w14:paraId="6339FAB2" w14:textId="77777777" w:rsidR="00EB5333" w:rsidRDefault="00000000" w:rsidP="00594561">
      <w:pPr>
        <w:spacing w:before="120"/>
        <w:ind w:leftChars="203" w:left="450" w:hanging="3"/>
        <w:rPr>
          <w:rFonts w:ascii="Arial" w:eastAsia="Arial" w:hAnsi="Arial" w:cs="Arial"/>
          <w:sz w:val="26"/>
          <w:szCs w:val="26"/>
        </w:rPr>
      </w:pPr>
      <w:r>
        <w:rPr>
          <w:rFonts w:ascii="Arial" w:eastAsia="Arial" w:hAnsi="Arial" w:cs="Arial"/>
          <w:sz w:val="26"/>
          <w:szCs w:val="26"/>
        </w:rPr>
        <w:t>Kết quả chuyển giao dự án là kết quả của dự án bao gồm các phần cứng, phần mềm, các tài liệu, bảo hành, đào tạo và phương thức chuyển giao. Kết quả chuyển giao phải chuyển giao theo như thời gian đã cam kết với kết quả theo như hợp đồng.</w:t>
      </w:r>
    </w:p>
    <w:p w14:paraId="4253592D" w14:textId="77777777" w:rsidR="00EB5333" w:rsidRDefault="00000000">
      <w:pPr>
        <w:numPr>
          <w:ilvl w:val="1"/>
          <w:numId w:val="1"/>
        </w:numPr>
        <w:spacing w:before="120"/>
        <w:ind w:left="1" w:hanging="3"/>
        <w:rPr>
          <w:rFonts w:ascii="Arial" w:eastAsia="Arial" w:hAnsi="Arial" w:cs="Arial"/>
          <w:sz w:val="26"/>
          <w:szCs w:val="26"/>
          <w:highlight w:val="yellow"/>
        </w:rPr>
      </w:pPr>
      <w:r>
        <w:rPr>
          <w:rFonts w:ascii="Arial" w:eastAsia="Arial" w:hAnsi="Arial" w:cs="Arial"/>
          <w:sz w:val="26"/>
          <w:szCs w:val="26"/>
          <w:highlight w:val="yellow"/>
        </w:rPr>
        <w:t>Trình bày các bước chính trong quy trình quản lý phạm vi của dự án.</w:t>
      </w:r>
    </w:p>
    <w:p w14:paraId="1290FD60" w14:textId="77777777" w:rsidR="00EB5333" w:rsidRDefault="00000000">
      <w:pPr>
        <w:spacing w:before="120"/>
        <w:ind w:left="1" w:hanging="3"/>
        <w:rPr>
          <w:rFonts w:ascii="Arial" w:eastAsia="Arial" w:hAnsi="Arial" w:cs="Arial"/>
          <w:sz w:val="26"/>
          <w:szCs w:val="26"/>
        </w:rPr>
      </w:pPr>
      <w:r>
        <w:rPr>
          <w:rFonts w:ascii="Arial" w:eastAsia="Arial" w:hAnsi="Arial" w:cs="Arial"/>
          <w:sz w:val="26"/>
          <w:szCs w:val="26"/>
        </w:rPr>
        <w:t>Các bước chính trong quy trình quản lý dự án bao gồm:</w:t>
      </w:r>
    </w:p>
    <w:p w14:paraId="5F55002C" w14:textId="77777777" w:rsidR="00EB5333" w:rsidRDefault="00000000" w:rsidP="00594561">
      <w:pPr>
        <w:numPr>
          <w:ilvl w:val="0"/>
          <w:numId w:val="2"/>
        </w:numPr>
        <w:spacing w:before="120"/>
        <w:ind w:leftChars="325" w:left="718" w:hanging="3"/>
        <w:rPr>
          <w:rFonts w:ascii="Arial" w:eastAsia="Arial" w:hAnsi="Arial" w:cs="Arial"/>
          <w:sz w:val="26"/>
          <w:szCs w:val="26"/>
        </w:rPr>
      </w:pPr>
      <w:r>
        <w:rPr>
          <w:rFonts w:ascii="Arial" w:eastAsia="Arial" w:hAnsi="Arial" w:cs="Arial"/>
          <w:sz w:val="26"/>
          <w:szCs w:val="26"/>
        </w:rPr>
        <w:t>Khởi động: ở bước này, chúng ta bắt đầu dự án.</w:t>
      </w:r>
    </w:p>
    <w:p w14:paraId="5AF48FF1" w14:textId="77777777" w:rsidR="00EB5333" w:rsidRDefault="00000000" w:rsidP="00594561">
      <w:pPr>
        <w:numPr>
          <w:ilvl w:val="0"/>
          <w:numId w:val="2"/>
        </w:numPr>
        <w:ind w:leftChars="325" w:left="718" w:hanging="3"/>
        <w:rPr>
          <w:rFonts w:ascii="Arial" w:eastAsia="Arial" w:hAnsi="Arial" w:cs="Arial"/>
          <w:sz w:val="26"/>
          <w:szCs w:val="26"/>
        </w:rPr>
      </w:pPr>
      <w:r>
        <w:rPr>
          <w:rFonts w:ascii="Arial" w:eastAsia="Arial" w:hAnsi="Arial" w:cs="Arial"/>
          <w:sz w:val="26"/>
          <w:szCs w:val="26"/>
        </w:rPr>
        <w:lastRenderedPageBreak/>
        <w:t>Lập kế hoạch phạm vi cho dự án: Xây dựng nền tảng cho dự án</w:t>
      </w:r>
    </w:p>
    <w:p w14:paraId="73430955" w14:textId="77777777" w:rsidR="00EB5333" w:rsidRDefault="00000000" w:rsidP="00594561">
      <w:pPr>
        <w:numPr>
          <w:ilvl w:val="0"/>
          <w:numId w:val="2"/>
        </w:numPr>
        <w:ind w:leftChars="325" w:left="718" w:hanging="3"/>
        <w:rPr>
          <w:rFonts w:ascii="Arial" w:eastAsia="Arial" w:hAnsi="Arial" w:cs="Arial"/>
          <w:sz w:val="26"/>
          <w:szCs w:val="26"/>
        </w:rPr>
      </w:pPr>
      <w:r>
        <w:rPr>
          <w:rFonts w:ascii="Arial" w:eastAsia="Arial" w:hAnsi="Arial" w:cs="Arial"/>
          <w:sz w:val="26"/>
          <w:szCs w:val="26"/>
        </w:rPr>
        <w:t xml:space="preserve">Xác định phạm vi dự án: chia nhỏ dự án để dễ quản lý </w:t>
      </w:r>
    </w:p>
    <w:p w14:paraId="6DC9FA96" w14:textId="77777777" w:rsidR="00EB5333" w:rsidRDefault="00000000" w:rsidP="00594561">
      <w:pPr>
        <w:numPr>
          <w:ilvl w:val="0"/>
          <w:numId w:val="2"/>
        </w:numPr>
        <w:ind w:leftChars="325" w:left="718" w:hanging="3"/>
        <w:rPr>
          <w:rFonts w:ascii="Arial" w:eastAsia="Arial" w:hAnsi="Arial" w:cs="Arial"/>
          <w:sz w:val="26"/>
          <w:szCs w:val="26"/>
        </w:rPr>
      </w:pPr>
      <w:r>
        <w:rPr>
          <w:rFonts w:ascii="Arial" w:eastAsia="Arial" w:hAnsi="Arial" w:cs="Arial"/>
          <w:sz w:val="26"/>
          <w:szCs w:val="26"/>
        </w:rPr>
        <w:t>Kiểm tra phạm vi dự án: Ở bước trên, sau khi xác định xong, chúng ta sẽ kiểm thử xem phạm vi dự án, với sai số có thể chấp nhận được.</w:t>
      </w:r>
    </w:p>
    <w:p w14:paraId="789F3E4E" w14:textId="77777777" w:rsidR="00EB5333" w:rsidRDefault="00000000" w:rsidP="00594561">
      <w:pPr>
        <w:numPr>
          <w:ilvl w:val="0"/>
          <w:numId w:val="2"/>
        </w:numPr>
        <w:ind w:leftChars="325" w:left="718" w:hanging="3"/>
        <w:rPr>
          <w:rFonts w:ascii="Arial" w:eastAsia="Arial" w:hAnsi="Arial" w:cs="Arial"/>
          <w:sz w:val="26"/>
          <w:szCs w:val="26"/>
        </w:rPr>
      </w:pPr>
      <w:r>
        <w:rPr>
          <w:rFonts w:ascii="Arial" w:eastAsia="Arial" w:hAnsi="Arial" w:cs="Arial"/>
          <w:sz w:val="26"/>
          <w:szCs w:val="26"/>
        </w:rPr>
        <w:t>Điều chỉnh, thay đổi phạm vi dự án: trong quá trình kiểm tra nếu sai số quá lớn, thì chúng ta tiến hành điều chỉnh, hoặc đổi sao cho phù hợp.</w:t>
      </w:r>
    </w:p>
    <w:p w14:paraId="1026333F" w14:textId="77777777" w:rsidR="00EB5333" w:rsidRDefault="00000000">
      <w:pPr>
        <w:numPr>
          <w:ilvl w:val="1"/>
          <w:numId w:val="1"/>
        </w:numPr>
        <w:spacing w:before="120"/>
        <w:ind w:left="1" w:hanging="3"/>
        <w:rPr>
          <w:rFonts w:ascii="Arial" w:eastAsia="Arial" w:hAnsi="Arial" w:cs="Arial"/>
          <w:color w:val="0000CC"/>
          <w:sz w:val="26"/>
          <w:szCs w:val="26"/>
        </w:rPr>
      </w:pPr>
      <w:r>
        <w:rPr>
          <w:rFonts w:ascii="Arial" w:eastAsia="Arial" w:hAnsi="Arial" w:cs="Arial"/>
          <w:color w:val="0000CC"/>
          <w:sz w:val="26"/>
          <w:szCs w:val="26"/>
        </w:rPr>
        <w:t>Lập Project Charter cho dự án mà nhóm chọn để thực hiện cho môn học (theo mẫu ở trang 2, TLTK [1])</w:t>
      </w:r>
    </w:p>
    <w:p w14:paraId="2488A392" w14:textId="77777777" w:rsidR="00EB5333" w:rsidRDefault="00EB5333">
      <w:pPr>
        <w:spacing w:before="120"/>
        <w:ind w:left="1" w:hanging="3"/>
        <w:rPr>
          <w:rFonts w:ascii="Arial" w:eastAsia="Arial" w:hAnsi="Arial" w:cs="Arial"/>
          <w:color w:val="0000CC"/>
          <w:sz w:val="26"/>
          <w:szCs w:val="26"/>
        </w:rPr>
      </w:pPr>
    </w:p>
    <w:p w14:paraId="28F7EDE9" w14:textId="77777777" w:rsidR="00EB5333" w:rsidRDefault="00000000">
      <w:pPr>
        <w:numPr>
          <w:ilvl w:val="1"/>
          <w:numId w:val="1"/>
        </w:numPr>
        <w:spacing w:before="120"/>
        <w:ind w:left="1" w:hanging="3"/>
        <w:rPr>
          <w:rFonts w:ascii="Arial" w:eastAsia="Arial" w:hAnsi="Arial" w:cs="Arial"/>
          <w:color w:val="0000CC"/>
          <w:sz w:val="26"/>
          <w:szCs w:val="26"/>
        </w:rPr>
      </w:pPr>
      <w:r>
        <w:rPr>
          <w:rFonts w:ascii="Arial" w:eastAsia="Arial" w:hAnsi="Arial" w:cs="Arial"/>
          <w:color w:val="0000CC"/>
          <w:sz w:val="26"/>
          <w:szCs w:val="26"/>
        </w:rPr>
        <w:t>Lập Scope Statement cho dự án mà nhóm chọn để thực hiện cho môn học (theo mẫu ở trang 3, TLTK [1])</w:t>
      </w:r>
    </w:p>
    <w:p w14:paraId="4A6EBD44" w14:textId="77777777" w:rsidR="00EB5333" w:rsidRDefault="00000000">
      <w:pPr>
        <w:numPr>
          <w:ilvl w:val="1"/>
          <w:numId w:val="1"/>
        </w:numPr>
        <w:spacing w:before="120"/>
        <w:ind w:left="1" w:hanging="3"/>
        <w:rPr>
          <w:rFonts w:ascii="Arial" w:eastAsia="Arial" w:hAnsi="Arial" w:cs="Arial"/>
          <w:color w:val="0000CC"/>
          <w:sz w:val="26"/>
          <w:szCs w:val="26"/>
        </w:rPr>
      </w:pPr>
      <w:r>
        <w:rPr>
          <w:rFonts w:ascii="Arial" w:eastAsia="Arial" w:hAnsi="Arial" w:cs="Arial"/>
          <w:color w:val="0000CC"/>
          <w:sz w:val="26"/>
          <w:szCs w:val="26"/>
        </w:rPr>
        <w:t>Lập WBS (Work Breakdown Structure) cho dự án mà nhóm chọn để thực hiện cho môn học ở mức độ tổng quát (2 mức) (theo mẫu ở trang 4, TLTK [1])</w:t>
      </w:r>
    </w:p>
    <w:p w14:paraId="155FA755" w14:textId="77777777" w:rsidR="00EB5333" w:rsidRPr="00594561" w:rsidRDefault="00000000">
      <w:pPr>
        <w:numPr>
          <w:ilvl w:val="1"/>
          <w:numId w:val="1"/>
        </w:numPr>
        <w:spacing w:before="120"/>
        <w:ind w:left="1" w:hanging="3"/>
        <w:rPr>
          <w:rFonts w:ascii="Arial" w:eastAsia="Arial" w:hAnsi="Arial" w:cs="Arial"/>
          <w:sz w:val="26"/>
          <w:szCs w:val="26"/>
          <w:highlight w:val="yellow"/>
        </w:rPr>
      </w:pPr>
      <w:r w:rsidRPr="00594561">
        <w:rPr>
          <w:rFonts w:ascii="Arial" w:eastAsia="Arial" w:hAnsi="Arial" w:cs="Arial"/>
          <w:sz w:val="26"/>
          <w:szCs w:val="26"/>
          <w:highlight w:val="yellow"/>
        </w:rPr>
        <w:t>Liệt kê 10 bước chính trong quá trình lập kế hoạch cho 1 dự án (Project Planning).</w:t>
      </w:r>
    </w:p>
    <w:p w14:paraId="11A32240"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10 bước chính trong quá trình lập kế hoạch:</w:t>
      </w:r>
    </w:p>
    <w:p w14:paraId="3A65B7D5"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1. Xác định mục tiêu dự án</w:t>
      </w:r>
    </w:p>
    <w:p w14:paraId="6B4A4443"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2: Xây dựng kế hoạch đạt mục tiêu theo từng giai đoạn</w:t>
      </w:r>
    </w:p>
    <w:p w14:paraId="1B29AF09"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3. Lên lộ trình cho dự án</w:t>
      </w:r>
    </w:p>
    <w:p w14:paraId="292CA6F1"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4. Lập kế hoạch hỗ trợ (Xác định tình huống rủi ro và đề xuất các phương án)</w:t>
      </w:r>
    </w:p>
    <w:p w14:paraId="310D27A5"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5. Trình bày kế hoạch dự án</w:t>
      </w:r>
    </w:p>
    <w:p w14:paraId="60B6B257" w14:textId="77777777" w:rsidR="00EB5333" w:rsidRDefault="00EB5333">
      <w:pPr>
        <w:spacing w:before="120"/>
        <w:ind w:left="1" w:hanging="3"/>
        <w:rPr>
          <w:rFonts w:ascii="Arial" w:eastAsia="Arial" w:hAnsi="Arial" w:cs="Arial"/>
          <w:sz w:val="26"/>
          <w:szCs w:val="26"/>
        </w:rPr>
      </w:pPr>
    </w:p>
    <w:p w14:paraId="5BE4A5CB" w14:textId="77777777" w:rsidR="00EB5333" w:rsidRPr="00594561" w:rsidRDefault="00000000">
      <w:pPr>
        <w:numPr>
          <w:ilvl w:val="1"/>
          <w:numId w:val="1"/>
        </w:numPr>
        <w:spacing w:before="120"/>
        <w:ind w:left="1" w:hanging="3"/>
        <w:rPr>
          <w:rFonts w:ascii="Arial" w:eastAsia="Arial" w:hAnsi="Arial" w:cs="Arial"/>
          <w:sz w:val="26"/>
          <w:szCs w:val="26"/>
          <w:highlight w:val="yellow"/>
        </w:rPr>
      </w:pPr>
      <w:r w:rsidRPr="00594561">
        <w:rPr>
          <w:rFonts w:ascii="Arial" w:eastAsia="Arial" w:hAnsi="Arial" w:cs="Arial"/>
          <w:sz w:val="26"/>
          <w:szCs w:val="26"/>
          <w:highlight w:val="yellow"/>
        </w:rPr>
        <w:t>Trình bày ngắn gọn các công việc cần làm trong mỗi bước của quá trình lập kế hoạch.</w:t>
      </w:r>
    </w:p>
    <w:p w14:paraId="6DB9560D"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1. Xác định mục tiêu dự án</w:t>
      </w:r>
    </w:p>
    <w:p w14:paraId="7A2733D8"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Thu thập thông tin hoặc tổ chức các cuộc họp để thảo luận về các nguồn lực, thống nhất mong muốn giữa các bên.</w:t>
      </w:r>
    </w:p>
    <w:p w14:paraId="4CFCE0E0"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2: Xây dựng kế hoạch đạt mục tiêu theo từng giai đoạn</w:t>
      </w:r>
    </w:p>
    <w:p w14:paraId="1C4BD183"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Chia dự án thành các giai đoạn và giới hạn thời gian cụ thể</w:t>
      </w:r>
    </w:p>
    <w:p w14:paraId="23B143CA"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Thực hiện các nhiệm vụ theo thứ tự mức độ ưu tiên</w:t>
      </w:r>
    </w:p>
    <w:p w14:paraId="628274DF"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3. Lên lộ trình cho dự án</w:t>
      </w:r>
    </w:p>
    <w:p w14:paraId="41CA7CB5"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xml:space="preserve">- Liệt kê ra những công việc, nhiệm vụ, chi tiết từng bước thực hiện, thời gian hoàn thành, các yếu tố phụ </w:t>
      </w:r>
      <w:proofErr w:type="gramStart"/>
      <w:r>
        <w:rPr>
          <w:rFonts w:ascii="Arial" w:eastAsia="Arial" w:hAnsi="Arial" w:cs="Arial"/>
          <w:sz w:val="26"/>
          <w:szCs w:val="26"/>
        </w:rPr>
        <w:t>thuộc,…</w:t>
      </w:r>
      <w:proofErr w:type="gramEnd"/>
      <w:r>
        <w:rPr>
          <w:rFonts w:ascii="Arial" w:eastAsia="Arial" w:hAnsi="Arial" w:cs="Arial"/>
          <w:sz w:val="26"/>
          <w:szCs w:val="26"/>
        </w:rPr>
        <w:t xml:space="preserve"> giúp cho việc thực hiện dự án là khả thi nhất.</w:t>
      </w:r>
    </w:p>
    <w:p w14:paraId="101F0299"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lastRenderedPageBreak/>
        <w:t>Bước 4. Lập kế hoạch hỗ trợ</w:t>
      </w:r>
    </w:p>
    <w:p w14:paraId="10B36F11"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Xác định tình huống rủi ro</w:t>
      </w:r>
    </w:p>
    <w:p w14:paraId="4EB89D97"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Đề xuất các phương án hạn chế rủi ro đó.</w:t>
      </w:r>
    </w:p>
    <w:p w14:paraId="1B828F76"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Bước 5. Trình bày kế hoạch dự án</w:t>
      </w:r>
    </w:p>
    <w:p w14:paraId="7AC66107"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Hoàn thành bản kế hoạch dự án hoàn chỉnh từ những bước trên</w:t>
      </w:r>
    </w:p>
    <w:p w14:paraId="27854E78" w14:textId="77777777" w:rsidR="00EB5333" w:rsidRDefault="00000000" w:rsidP="00594561">
      <w:pPr>
        <w:spacing w:before="240" w:after="240"/>
        <w:ind w:leftChars="325" w:left="718" w:hanging="3"/>
        <w:rPr>
          <w:rFonts w:ascii="Arial" w:eastAsia="Arial" w:hAnsi="Arial" w:cs="Arial"/>
          <w:sz w:val="26"/>
          <w:szCs w:val="26"/>
        </w:rPr>
      </w:pPr>
      <w:r>
        <w:rPr>
          <w:rFonts w:ascii="Arial" w:eastAsia="Arial" w:hAnsi="Arial" w:cs="Arial"/>
          <w:sz w:val="26"/>
          <w:szCs w:val="26"/>
        </w:rPr>
        <w:t>- Thực hiện trình bày với các bên liên quan trong kế hoạch đã lập ra.</w:t>
      </w:r>
    </w:p>
    <w:p w14:paraId="40200E10" w14:textId="77777777" w:rsidR="00EB5333" w:rsidRDefault="00EB5333">
      <w:pPr>
        <w:spacing w:before="120"/>
        <w:ind w:left="1" w:hanging="3"/>
        <w:rPr>
          <w:rFonts w:ascii="Arial" w:eastAsia="Arial" w:hAnsi="Arial" w:cs="Arial"/>
          <w:sz w:val="26"/>
          <w:szCs w:val="26"/>
        </w:rPr>
      </w:pPr>
    </w:p>
    <w:p w14:paraId="28C845B2" w14:textId="77777777" w:rsidR="00EB5333" w:rsidRDefault="00000000">
      <w:pPr>
        <w:numPr>
          <w:ilvl w:val="1"/>
          <w:numId w:val="1"/>
        </w:numPr>
        <w:spacing w:before="120"/>
        <w:ind w:left="1" w:hanging="3"/>
        <w:rPr>
          <w:rFonts w:ascii="Arial" w:eastAsia="Arial" w:hAnsi="Arial" w:cs="Arial"/>
          <w:sz w:val="26"/>
          <w:szCs w:val="26"/>
          <w:highlight w:val="yellow"/>
        </w:rPr>
      </w:pPr>
      <w:r>
        <w:rPr>
          <w:rFonts w:ascii="Arial" w:eastAsia="Arial" w:hAnsi="Arial" w:cs="Arial"/>
          <w:sz w:val="26"/>
          <w:szCs w:val="26"/>
          <w:highlight w:val="yellow"/>
        </w:rPr>
        <w:t>Trình bày chi tiết bước 1: xác định phạm vi và mục tiêu của dự án (Project scope and objectives)</w:t>
      </w:r>
    </w:p>
    <w:p w14:paraId="262674E3"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Sau khi lập kế hoạch về phạm vi và mục tiêu dự án, chúng ta tiến hành xác định phạm vi dự án bằng các chia nhỏ các công việc phải làm. Bằng cách này, chúng ta có thể dễ dàng quản lý phạm vi và mục tiêu dự án dễ dàng hơn, điều chỉnh sai sót có thể xảy ra.</w:t>
      </w:r>
    </w:p>
    <w:p w14:paraId="2C5EFD49" w14:textId="77777777" w:rsidR="00EB5333" w:rsidRPr="00594561" w:rsidRDefault="00000000">
      <w:pPr>
        <w:numPr>
          <w:ilvl w:val="1"/>
          <w:numId w:val="1"/>
        </w:numPr>
        <w:spacing w:before="120"/>
        <w:ind w:left="1" w:hanging="3"/>
        <w:rPr>
          <w:rFonts w:ascii="Arial" w:eastAsia="Arial" w:hAnsi="Arial" w:cs="Arial"/>
          <w:sz w:val="26"/>
          <w:szCs w:val="26"/>
          <w:highlight w:val="yellow"/>
        </w:rPr>
      </w:pPr>
      <w:r w:rsidRPr="00594561">
        <w:rPr>
          <w:rFonts w:ascii="Arial" w:eastAsia="Arial" w:hAnsi="Arial" w:cs="Arial"/>
          <w:sz w:val="26"/>
          <w:szCs w:val="26"/>
          <w:highlight w:val="yellow"/>
        </w:rPr>
        <w:t>Vì sao xác định khó khăn và cơ hội (problems and opportunities) của 1 dự án lại là công việc hết sức quan trọng đối với thành công của dự án đó?</w:t>
      </w:r>
    </w:p>
    <w:p w14:paraId="5327A4AC" w14:textId="77777777" w:rsidR="00EB5333" w:rsidRDefault="00000000" w:rsidP="00594561">
      <w:pPr>
        <w:spacing w:before="120"/>
        <w:ind w:leftChars="325" w:left="718" w:hanging="3"/>
        <w:jc w:val="left"/>
        <w:rPr>
          <w:rFonts w:ascii="Arial" w:eastAsia="Arial" w:hAnsi="Arial" w:cs="Arial"/>
          <w:sz w:val="26"/>
          <w:szCs w:val="26"/>
        </w:rPr>
      </w:pPr>
      <w:r>
        <w:rPr>
          <w:rFonts w:ascii="Arial" w:eastAsia="Arial" w:hAnsi="Arial" w:cs="Arial"/>
          <w:sz w:val="26"/>
          <w:szCs w:val="26"/>
        </w:rPr>
        <w:tab/>
        <w:t xml:space="preserve">Cần xác định khó khăn và cơ hội của 1 dự án có vai trò vô cùng quan trọng vì nó cũng cấp </w:t>
      </w:r>
      <w:r>
        <w:rPr>
          <w:rFonts w:ascii="Arial" w:eastAsia="Arial" w:hAnsi="Arial" w:cs="Arial"/>
          <w:sz w:val="26"/>
          <w:szCs w:val="26"/>
        </w:rPr>
        <w:tab/>
        <w:t xml:space="preserve">cho người quản lý và tham gia dự án có được cái nhìn tổng quan nhất về dự án của họ. Từ </w:t>
      </w:r>
    </w:p>
    <w:p w14:paraId="32E53B71" w14:textId="77777777" w:rsidR="00EB5333" w:rsidRDefault="00000000" w:rsidP="00594561">
      <w:pPr>
        <w:spacing w:before="120"/>
        <w:ind w:leftChars="325" w:left="718" w:hanging="3"/>
        <w:jc w:val="left"/>
        <w:rPr>
          <w:rFonts w:ascii="Arial" w:eastAsia="Arial" w:hAnsi="Arial" w:cs="Arial"/>
          <w:sz w:val="26"/>
          <w:szCs w:val="26"/>
        </w:rPr>
      </w:pPr>
      <w:r>
        <w:rPr>
          <w:rFonts w:ascii="Arial" w:eastAsia="Arial" w:hAnsi="Arial" w:cs="Arial"/>
          <w:sz w:val="26"/>
          <w:szCs w:val="26"/>
        </w:rPr>
        <w:tab/>
        <w:t xml:space="preserve">đó có thể đưa ra được một cảnh báo sớm về những gì có thể xảy ra trong quá trình thực </w:t>
      </w:r>
      <w:r>
        <w:rPr>
          <w:rFonts w:ascii="Arial" w:eastAsia="Arial" w:hAnsi="Arial" w:cs="Arial"/>
          <w:sz w:val="26"/>
          <w:szCs w:val="26"/>
        </w:rPr>
        <w:tab/>
        <w:t>hiện dự án. Xác định khó khăn và cơ hội của dự án là quan trọng bởi vì nó cung cấp một cảnh báo sớm về những gì có thể xảy ra trong quá trình thực hiện dự án. Nó cũng cung cấp cơ hội để điều chỉnh kế hoạch của dự án trước khi có bất kì mối đe dọa nào đến thời gian và chi phí của dự án. Bằng cách xác định các vấn đề và cơ hội, người quản lý dự án có thể điều chỉnh kế hoạch của họ để đạt được thành công của dự án</w:t>
      </w:r>
    </w:p>
    <w:p w14:paraId="1F26398A" w14:textId="77777777" w:rsidR="00EB5333" w:rsidRPr="00594561" w:rsidRDefault="00000000">
      <w:pPr>
        <w:numPr>
          <w:ilvl w:val="1"/>
          <w:numId w:val="1"/>
        </w:numPr>
        <w:spacing w:before="120"/>
        <w:ind w:left="1" w:hanging="3"/>
        <w:rPr>
          <w:rFonts w:ascii="Arial" w:eastAsia="Arial" w:hAnsi="Arial" w:cs="Arial"/>
          <w:sz w:val="26"/>
          <w:szCs w:val="26"/>
          <w:highlight w:val="yellow"/>
        </w:rPr>
      </w:pPr>
      <w:r w:rsidRPr="00594561">
        <w:rPr>
          <w:rFonts w:ascii="Arial" w:eastAsia="Arial" w:hAnsi="Arial" w:cs="Arial"/>
          <w:sz w:val="26"/>
          <w:szCs w:val="26"/>
          <w:highlight w:val="yellow"/>
        </w:rPr>
        <w:t>Tài liệu về yêu cầu của dự án (Project Requirements Document) gồm những gì?</w:t>
      </w:r>
    </w:p>
    <w:p w14:paraId="187A34A8"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Tài liệu yêu cầu là tài liệu mô tả về những yêu cầu về sản phẩm. Tài</w:t>
      </w:r>
    </w:p>
    <w:p w14:paraId="2342DC7C"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liệu yêu cầu bao gồm những yêu cầu về chức năng và phi chức năng mà sản</w:t>
      </w:r>
    </w:p>
    <w:p w14:paraId="57115783"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xml:space="preserve">phẩm cần đáp ứng được. </w:t>
      </w:r>
    </w:p>
    <w:p w14:paraId="4F572DF5"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xml:space="preserve">- Tài liệu </w:t>
      </w:r>
      <w:proofErr w:type="gramStart"/>
      <w:r>
        <w:rPr>
          <w:rFonts w:ascii="Arial" w:eastAsia="Arial" w:hAnsi="Arial" w:cs="Arial"/>
          <w:sz w:val="26"/>
          <w:szCs w:val="26"/>
        </w:rPr>
        <w:t>SRS(</w:t>
      </w:r>
      <w:proofErr w:type="gramEnd"/>
      <w:r>
        <w:rPr>
          <w:rFonts w:ascii="Arial" w:eastAsia="Arial" w:hAnsi="Arial" w:cs="Arial"/>
          <w:sz w:val="26"/>
          <w:szCs w:val="26"/>
        </w:rPr>
        <w:t>Software Requirement Specification):là tài liệu gồm các yêu cầu về chức năng, phi chức năng và tất cả các case khác.</w:t>
      </w:r>
    </w:p>
    <w:p w14:paraId="5E8AE306"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xml:space="preserve">- Tài liệu BRD (Business Require Document): là tài liệu tập hợp các yêu </w:t>
      </w:r>
    </w:p>
    <w:p w14:paraId="113440EA"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cầu nghiệp vụ và yêu cầu của các bên liên quan</w:t>
      </w:r>
    </w:p>
    <w:p w14:paraId="1CAAFB6B"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xml:space="preserve">-  Tài liệu </w:t>
      </w:r>
      <w:proofErr w:type="gramStart"/>
      <w:r>
        <w:rPr>
          <w:rFonts w:ascii="Arial" w:eastAsia="Arial" w:hAnsi="Arial" w:cs="Arial"/>
          <w:sz w:val="26"/>
          <w:szCs w:val="26"/>
        </w:rPr>
        <w:t>FRS  (</w:t>
      </w:r>
      <w:proofErr w:type="gramEnd"/>
      <w:r>
        <w:rPr>
          <w:rFonts w:ascii="Arial" w:eastAsia="Arial" w:hAnsi="Arial" w:cs="Arial"/>
          <w:sz w:val="26"/>
          <w:szCs w:val="26"/>
        </w:rPr>
        <w:t>Function Requirement Specification): là tài liệu mô tả, xác định chức năng của hệ thống hoặc thành phần của hệ thống.</w:t>
      </w:r>
    </w:p>
    <w:p w14:paraId="667C0A5D"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UI/UX: Là tài liệu mô tả thiết kế người dùng và giao diện người dùng.</w:t>
      </w:r>
    </w:p>
    <w:p w14:paraId="3FA69177"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lastRenderedPageBreak/>
        <w:t>- Tài liệu Use case: Thể hiện sự tương tác của người dùng với từng chức năng của phần mềm.</w:t>
      </w:r>
    </w:p>
    <w:p w14:paraId="7427497C"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xml:space="preserve">- Data Flow: Là sơ đồ luồng dữ liệu, tài liệu này mô tả quy trình, cách xử </w:t>
      </w:r>
    </w:p>
    <w:p w14:paraId="223B1049"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lý dữ liệu từ mức cơ bản đến chuyên sâu.</w:t>
      </w:r>
    </w:p>
    <w:p w14:paraId="4EEC8C45" w14:textId="77777777" w:rsidR="00EB5333" w:rsidRDefault="00000000" w:rsidP="00594561">
      <w:pPr>
        <w:spacing w:before="120"/>
        <w:ind w:leftChars="325" w:left="718" w:hanging="3"/>
        <w:rPr>
          <w:rFonts w:ascii="Arial" w:eastAsia="Arial" w:hAnsi="Arial" w:cs="Arial"/>
          <w:sz w:val="26"/>
          <w:szCs w:val="26"/>
        </w:rPr>
      </w:pPr>
      <w:r>
        <w:rPr>
          <w:rFonts w:ascii="Arial" w:eastAsia="Arial" w:hAnsi="Arial" w:cs="Arial"/>
          <w:sz w:val="26"/>
          <w:szCs w:val="26"/>
        </w:rPr>
        <w:t>- Use Stories: Là các mong muốn của người dùng về các đặc điểm của sản phẩm.</w:t>
      </w:r>
    </w:p>
    <w:p w14:paraId="63CE2568" w14:textId="77777777" w:rsidR="00EB5333" w:rsidRDefault="00000000">
      <w:pPr>
        <w:numPr>
          <w:ilvl w:val="0"/>
          <w:numId w:val="1"/>
        </w:numPr>
        <w:spacing w:before="120"/>
        <w:ind w:left="1" w:hanging="3"/>
        <w:rPr>
          <w:rFonts w:ascii="Arial" w:eastAsia="Arial" w:hAnsi="Arial" w:cs="Arial"/>
          <w:sz w:val="26"/>
          <w:szCs w:val="26"/>
        </w:rPr>
      </w:pPr>
      <w:r>
        <w:rPr>
          <w:rFonts w:ascii="Arial" w:eastAsia="Arial" w:hAnsi="Arial" w:cs="Arial"/>
          <w:sz w:val="26"/>
          <w:szCs w:val="26"/>
        </w:rPr>
        <w:t>Tài liệu sử dụng:</w:t>
      </w:r>
    </w:p>
    <w:p w14:paraId="767DE7A9" w14:textId="77777777" w:rsidR="00EB5333" w:rsidRDefault="00000000">
      <w:pPr>
        <w:spacing w:before="120"/>
        <w:ind w:left="1" w:hanging="3"/>
        <w:rPr>
          <w:rFonts w:ascii="Arial" w:eastAsia="Arial" w:hAnsi="Arial" w:cs="Arial"/>
          <w:sz w:val="26"/>
          <w:szCs w:val="26"/>
        </w:rPr>
      </w:pPr>
      <w:r>
        <w:rPr>
          <w:rFonts w:ascii="Arial" w:eastAsia="Arial" w:hAnsi="Arial" w:cs="Arial"/>
          <w:sz w:val="26"/>
          <w:szCs w:val="26"/>
        </w:rPr>
        <w:t>[1] Bài giảng chương 2 (Trương Mỹ Dung)</w:t>
      </w:r>
    </w:p>
    <w:p w14:paraId="572D3947" w14:textId="77777777" w:rsidR="00EB5333" w:rsidRDefault="00000000">
      <w:pPr>
        <w:spacing w:before="120"/>
        <w:ind w:left="1" w:hanging="3"/>
        <w:rPr>
          <w:rFonts w:ascii="Arial" w:eastAsia="Arial" w:hAnsi="Arial" w:cs="Arial"/>
          <w:sz w:val="26"/>
          <w:szCs w:val="26"/>
        </w:rPr>
      </w:pPr>
      <w:r>
        <w:rPr>
          <w:rFonts w:ascii="Arial" w:eastAsia="Arial" w:hAnsi="Arial" w:cs="Arial"/>
          <w:sz w:val="26"/>
          <w:szCs w:val="26"/>
        </w:rPr>
        <w:t>[2] Chapter 2, Software Project Management, Bob Hughes – Mike Cotterell.</w:t>
      </w:r>
    </w:p>
    <w:p w14:paraId="7CFB2E6F" w14:textId="77777777" w:rsidR="00EB5333" w:rsidRDefault="00000000">
      <w:pPr>
        <w:spacing w:before="120"/>
        <w:ind w:left="1" w:hanging="3"/>
        <w:rPr>
          <w:rFonts w:ascii="Arial" w:eastAsia="Arial" w:hAnsi="Arial" w:cs="Arial"/>
          <w:sz w:val="26"/>
          <w:szCs w:val="26"/>
        </w:rPr>
      </w:pPr>
      <w:r>
        <w:rPr>
          <w:rFonts w:ascii="Arial" w:eastAsia="Arial" w:hAnsi="Arial" w:cs="Arial"/>
          <w:sz w:val="26"/>
          <w:szCs w:val="26"/>
        </w:rPr>
        <w:t>[3] Chapter 4, Project Management, McGraw Hill (p.48-58).</w:t>
      </w:r>
    </w:p>
    <w:sectPr w:rsidR="00EB5333">
      <w:pgSz w:w="12240" w:h="15840"/>
      <w:pgMar w:top="1440" w:right="474" w:bottom="851" w:left="42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B66BC"/>
    <w:multiLevelType w:val="multilevel"/>
    <w:tmpl w:val="069865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5810651"/>
    <w:multiLevelType w:val="multilevel"/>
    <w:tmpl w:val="EEE439B0"/>
    <w:lvl w:ilvl="0">
      <w:start w:val="1"/>
      <w:numFmt w:val="decimal"/>
      <w:lvlText w:val="%1."/>
      <w:lvlJc w:val="left"/>
      <w:pPr>
        <w:ind w:left="1170" w:hanging="360"/>
      </w:pPr>
      <w:rPr>
        <w:u w:val="none"/>
      </w:rPr>
    </w:lvl>
    <w:lvl w:ilvl="1">
      <w:start w:val="1"/>
      <w:numFmt w:val="lowerLetter"/>
      <w:lvlText w:val="%2."/>
      <w:lvlJc w:val="left"/>
      <w:pPr>
        <w:ind w:left="1890" w:hanging="360"/>
      </w:pPr>
      <w:rPr>
        <w:u w:val="none"/>
      </w:rPr>
    </w:lvl>
    <w:lvl w:ilvl="2">
      <w:start w:val="1"/>
      <w:numFmt w:val="lowerRoman"/>
      <w:lvlText w:val="%3."/>
      <w:lvlJc w:val="right"/>
      <w:pPr>
        <w:ind w:left="2610" w:hanging="360"/>
      </w:pPr>
      <w:rPr>
        <w:u w:val="none"/>
      </w:rPr>
    </w:lvl>
    <w:lvl w:ilvl="3">
      <w:start w:val="1"/>
      <w:numFmt w:val="decimal"/>
      <w:lvlText w:val="%4."/>
      <w:lvlJc w:val="left"/>
      <w:pPr>
        <w:ind w:left="3330" w:hanging="360"/>
      </w:pPr>
      <w:rPr>
        <w:u w:val="none"/>
      </w:rPr>
    </w:lvl>
    <w:lvl w:ilvl="4">
      <w:start w:val="1"/>
      <w:numFmt w:val="lowerLetter"/>
      <w:lvlText w:val="%5."/>
      <w:lvlJc w:val="left"/>
      <w:pPr>
        <w:ind w:left="4050" w:hanging="360"/>
      </w:pPr>
      <w:rPr>
        <w:u w:val="none"/>
      </w:rPr>
    </w:lvl>
    <w:lvl w:ilvl="5">
      <w:start w:val="1"/>
      <w:numFmt w:val="lowerRoman"/>
      <w:lvlText w:val="%6."/>
      <w:lvlJc w:val="right"/>
      <w:pPr>
        <w:ind w:left="4770" w:hanging="360"/>
      </w:pPr>
      <w:rPr>
        <w:u w:val="none"/>
      </w:rPr>
    </w:lvl>
    <w:lvl w:ilvl="6">
      <w:start w:val="1"/>
      <w:numFmt w:val="decimal"/>
      <w:lvlText w:val="%7."/>
      <w:lvlJc w:val="left"/>
      <w:pPr>
        <w:ind w:left="5490" w:hanging="360"/>
      </w:pPr>
      <w:rPr>
        <w:u w:val="none"/>
      </w:rPr>
    </w:lvl>
    <w:lvl w:ilvl="7">
      <w:start w:val="1"/>
      <w:numFmt w:val="lowerLetter"/>
      <w:lvlText w:val="%8."/>
      <w:lvlJc w:val="left"/>
      <w:pPr>
        <w:ind w:left="6210" w:hanging="360"/>
      </w:pPr>
      <w:rPr>
        <w:u w:val="none"/>
      </w:rPr>
    </w:lvl>
    <w:lvl w:ilvl="8">
      <w:start w:val="1"/>
      <w:numFmt w:val="lowerRoman"/>
      <w:lvlText w:val="%9."/>
      <w:lvlJc w:val="right"/>
      <w:pPr>
        <w:ind w:left="6930" w:hanging="360"/>
      </w:pPr>
      <w:rPr>
        <w:u w:val="none"/>
      </w:rPr>
    </w:lvl>
  </w:abstractNum>
  <w:num w:numId="1" w16cid:durableId="297298537">
    <w:abstractNumId w:val="0"/>
  </w:num>
  <w:num w:numId="2" w16cid:durableId="72471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33"/>
    <w:rsid w:val="00594561"/>
    <w:rsid w:val="00EB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BE58"/>
  <w15:docId w15:val="{2F943086-984B-473F-8EAD-D4ADB0CC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hangingChars="1" w:hanging="360"/>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pzQzHWLLpmnPXgt2UBQ+UUGpQ==">AMUW2mVOjTKYFS1NFX1DKSqeC5naUKOB0TdPCseg4Ph9IhHttD0yOLI6AvW9MD2iN4vycWKIWvBgjvO713VRr2ZrmBQMBHJu+gXuDNsLJN3fEsHN7aduC7I=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THIVAN</dc:creator>
  <cp:lastModifiedBy>Anh Vu Hoang</cp:lastModifiedBy>
  <cp:revision>2</cp:revision>
  <dcterms:created xsi:type="dcterms:W3CDTF">2009-03-24T02:21:00Z</dcterms:created>
  <dcterms:modified xsi:type="dcterms:W3CDTF">2023-02-10T07:47:00Z</dcterms:modified>
</cp:coreProperties>
</file>