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TT03 250321 De cuong TVGS The Charm An Hung</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TT03 250321 De cuong TVGS The Charm An Hung</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03</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 Bìa_to lot_muc luc.docx, phan 1_Mo ta tom tat du an^J pham vi cong viec - OK.docx, phan 2_co so thuc hien giam sat, quyen va trach nhiem cac ben.docx, phan 3_chuong 1_Giam sat chat luong.docx, phan 3_chuong 1_muc 4a_De cuong chi tiet_XD.docx, phan 3_chuong 1_mục 4b_De cuong chi tiet_MEP.docx, pha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2025-03-01</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88</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2</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34</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7</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BC02 – Thời hạn nộp báo cáo; Thông tin dự án/Chủ đầu tư không thống nhất; HT03 – Mục lục; TC04 – Sản phẩm của gói thầu TVGS; CL03 – Kiểm tra hệ thống quản lý chất lượng của nhà thầu.</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Thông tin dự án/Chủ đầu tư không thống nhất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ty cổ phần Đầu tư Đô thị An Hưng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Rà soát, sửa đúng tên dự án/CĐT của gói thầu (nghi chép từ đề cương khác)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HT03 – Mục lục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TC04 – Sản phẩm của gói thầu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CL03 – Kiểm tra hệ thống quản lý chất lượng của nhà thầu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CL04 – Kiểm tra phòng thí nghiệm, cơ sở sản xuất vật liệu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60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15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TO09 – Biện pháp phòng ngừa sai sót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CT03 – Biểu mẫu hồ sơ (hoặc dẫn chiếu biểu mẫu dự án)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46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4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136/2020/NĐ-CP (PCCC)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9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105/2025/NĐ-CP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50/2024/NĐ-CP (sửa NĐ 136/2020)</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Còn chỗ trống, ký hiệu chờ điền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2 vị trí</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Điền đầy đủ thông tin hoặc xóa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TỪ NGỮ VIẾT TẮT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mô tả tóm tắt dự án, phạm vi công việc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Khái quát về quy mô dự án, các giải pháp thiết kế kỹ thuật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mô tả tóm tắt dự án, phạm vi công việc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Các hồ sơ pháp lý của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tiêu chuẩn áp dụng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Vai trò trách nhiệm của các bên liên quan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Giai đoạn chuẩn bị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sự phù hợp năng lực của nhà thầu thi công xây dựng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vật liệu, thiết bị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biện pháp thi công của Nhà thầu thi công xây dựng công trình so với hồ sơ dự thầu đã được Chủ đầu tư chấp thuận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15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và giám sát thường xuyên có hệ thống quá trình Nhà thầu thi công xây dựng công trình triển khai các công việc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công việc xây dựng (Điều 21 Nghị định 06/2021/CP ngày 26/01/2021 của Chính phủ)</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Nghiệm thu bộ phận công trình xây dựng, giai đoạn thi công (điều 22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hoàn thành hạng mục công trình, công trình xây dựng đưa vào sử dụng (Điều 23 Nghị định 06/2021/CP ngày 26/1/2</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Tài liệu phục vụ nghiệm thu hạng mục công trình, công trình xây dựng đưa vào sử dụng theo quy định trong Nghị định số 06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nghị Chủ đầu tư tổ chức kiểm định lại chất lượng bộ phận công trình, hạng mục công trình và công trình xây dựng khi 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Sơ đồ quy trình quản lý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27.4 nội dung kiểm tra chạy thử hệ thống báo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chương 2.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Khối lượng phát sinh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Khối lượng sửa đổi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Sơ đồ quy trình quản lý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chương 3.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Biện pháp quản lý và đẩy nhanh tiến độ thi công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Thu thập số liệu tiến độ thi công thực tế thông qua các công việc sau: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chương 4. GIÁM SÁT AN TOÀN LAO ĐỘNG, VỆ SINH MÔI TRƯỜNG VÀ PHÒNG CHỐNG CHÁY NỔ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chương 4. GIÁM SÁT AN TOÀN LAO ĐỘNG, VỆ SINH MÔI TRƯỜNG VÀ PHÒNG CHỐNG CHÁY NỔ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Giám sát thi công hệ thống PCCC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biện pháp cụ thể trong quản lý an toàn vệ sinh lao động cụ thể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định về ứng phó với tình huống khẩn cấp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chương 5.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chương 5.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Trao đổi thông tin giữa TVGS và CĐT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việc lập kế hoạch, phổ biến và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2.3. Thành phần tham dự các cuộc họp: Các cuộc họp định kỳ hàng tháng Giám sát trưởng; KS TVGS TEXO tham dự.</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Quan hệ của đoàn TVGS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Bảng phân cấp trách nhiệm ký hồ sơ sản phẩm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cương giám sát chi tiết các công tác chính.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376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46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79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sự phù hợp năng lực của nhà thầu thi công xây dựng với hồ sơ dự thầu và hợp đồng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vật liệu, thiết bị chế tạo sẵn lắp đặt vào công trình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chống thấm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xây, trát, ốp, lát, láng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cửa, vách nhôm kính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cửa gỗ</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thép chống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cửa thép chống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thi công sơn tường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trần thạch cao, vách ngăn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epoxy sàn,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sơn epoxy sàn, nền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sàn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sàn gỗ</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nội thất, tủ bếp, thiết bị gia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lắp đặt nội thất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vệ sinh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hệ thống cơ điện - phần chung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ống điện âm tường, âm sàn, đi nổi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rãnh cáp, ống luồn dây bảo vệ cáp chôn ngầm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thang, máng cáp, trunking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kéo rải cáp điện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thiết bị điện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máy phát điện dự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chống sét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trạm biến áp</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chiếu sáng ngoài nhà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chiếu sáng ngoài nhà</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cấp thoát nước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thông gió, điều hòa không khí</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27.1 nội dung kiểm tra lắp đặt hệ thống báo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camera giám sát, truyền hình, loa thông báo, mạng internet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thang máy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busway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Busway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quản lý tòa nhà BMS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quản lý tòa nhà BMS.</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kiểm soát xe tự động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kiểm soát xe tự động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hạ tầng kỹ thuật, đường giao thông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cảnh quan, cây xanh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sơn epoxy sàn nền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BTCT bể công nghệ (bể chứa, bể xử lý)</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27.4 nội dung kiểm tra chạy thử hệ thống báo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chương 4. GIÁM SÁT AN TOÀN LAO ĐỘNG, VỆ SINH MÔI TRƯỜNG VÀ PHÒNG CHỐNG CHÁY NỔ</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4</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136/2020/NĐ-CP (PCCC)</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9</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105/2025/NĐ-CP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50/2024/NĐ-CP (sửa NĐ 136/2020)</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35/2023/NĐ-CP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Sửa đổi các nghị định cũ của Bộ Xây dựng – phần lớn nghị định gốc đã được thay thế từ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06/2017/TT-BXD (thí nghiệm chuyên ngành)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04/2017/TT-BXD (an toàn lao động)</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5</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53/2016/TT-BLĐTBXH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Danh mục máy, thiết bị có yêu cầu nghiêm ngặt về ATLĐ – đối chiếu văn bản thay thế hiện hành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liên tịch 21/2013/TTLT</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hiệu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87.512 từ · 311 tiêu đề · 118 bảng · 58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ĐẦU TƯ XÂY DỰNG AN HƯNG; Công ty cổ phần Đầu tư Đô thị An Hưng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Công ty cổ phần Đầu tư Đô thị An Hưng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 vị trí: C534 -T/C tham khảo ARI, BS và ASHRAE…… - T/C TCVN 2622:1995 - TCVN 6 | Mẫu 1 &lt;Tên Đơn vị&gt; TƯ VẤN GIÁM SÁT</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TT03 250321 De cuong TVGS The Charm An H</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