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TT10 De-Cuong-TVGS-2026-HI-P Nha may Bac Ninh</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TT10 De-Cuong-TVGS-2026-HI-P Nha may Bac Ninh</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10</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TT10 De-Cuong-TVGS-2026-HI-P Nha may Bac Ninh.docx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91</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3</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35</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2E7D32"/>
              <w:left w:val="nil"/>
              <w:bottom w:val="nil"/>
              <w:right w:val="nil"/>
            </w:tcBorders>
            <w:shd w:val="clear" w:color="auto" w:fill="E4F3E6"/>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7D32"/>
                <w:sz w:val="44"/>
              </w:rPr>
              <w:t>0</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HT02 – Tờ lót có ô ký Chủ đầu tư phê duyệt và Đại diện TVGS; CS04 – Vai trò, quyền và nghĩa vụ của Chủ đầu tư và TVGS; BC02 – Thời hạn nộp báo cáo; HT04 – Bảng từ ngữ viết tắt; AT04 – Kế hoạch quản lý an toàn: nhận diện mối nguy, đánh giá rủi ro, biện pháp kiểm soát.</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HT02 – Tờ lót có ô ký Chủ đầu tư phê duyệt và Đại diện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Chưa thấy trang phê duyệt ở phần đầu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CS04 – Vai trò, quyền và nghĩa vụ của Chủ đầu tư và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HT04 – Bảng từ ngữ viết tắt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AT04 – Kế hoạch quản lý an toàn: nhận diện mối nguy, đánh giá rủi ro, biện pháp kiểm soát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TO08 – Hệ thống đảm bảo chất lượng công tác giám sát (ISO 9001, kiểm soát nội bộ)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Còn chỗ trống, ký hiệu chờ điền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28 vị trí</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Điền đầy đủ thông tin hoặc xóa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 – Chưa thấy trang phê duyệt ở phần đầu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  /目录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Mô tả tóm tắt dự án简称项目描述</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Đạt – Mục: Công trình xây dựng theo đúng quy trình, quy phạm cần phải được trang bị hệ thống phòng chống cháy nổ với mức độ và quy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c)Nội dung và phạm vi công việc / 内容和工作范围</w:t>
              <w:tab/>
              <w:t>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Mô hình quản lý chất lượng của TEXO bao gồm giám đốc dự án thay mặt Tổng giám đốc Công ty quản lý chung, phòng quản lý 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Chú ý :Tất cả các công tác kiểm tra, nghiệm thu đều phải lập biên bản có chữ ký của tất cả các bên tham gia.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1.Các quy định của Nhà nước 国家的规定:</w:t>
              <w:tab/>
              <w:t>2</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 Phần A Hồ sơ pháp lý : Do CĐT thực hiện, KS TVGS TEXO có trách nhiệm nhắc CĐT thực hiện phần việc này.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Chuyên viên giám sát của TEXO có trách nhiệm phối hợp một cách thường xuyên với đại diện thiết kế (thông quan Chủ đầu tư</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 Phần khuất của công trình chịu lực quan trọng thì chủ đầu tư có thể yêu cầu nhà thầu thiết kế cùng tham gia nghiệm th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Kiểm tra các điều kiện khởi công công trình xây dựng theo quy định tại điều 48 của Luật Xây dựng/根据《建筑法》第48条的规定检查开始施工</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nhà thầu thi công xây dựng công trình với hồ sơ dự thầu và hợp đồng xây dựng/ 检查承包方的</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Đạt – Mục: Kiểm tra chứng chỉ, chất lượng vật liệu, cấu kiện, sản phẩm xây dựng và kết quả thí nghiệm tại các phòng thí nghiệm hợp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liệu, sản phẩm, cấu kiện, thiết bị sử dụng cho công trình do nhà thầu thi công x</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BIỆN PHÁP THI CÔNG施工方案</w:t>
              <w:tab/>
              <w:t>49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4.2 Kiểm tra và kiểm soát có hệ thống công tác triển khai cốt thép của nhà thầu thi công từ giai đoạn lập bản vẽ chi tiế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3.4 Các kết quả kiểm tra và số lượng vật tư vật liệu đưa vào công trình từng thời điểm trong ngày được ghi trong nhật ký</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Đôn đốc việc lập, kiểm tra và xác nhận các bản vẽ hoàn công theo đúng quy định của pháp luật hiện hành / 敦促制作、检查和验证完成图纸按</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 Nghiệm thu công việc</w:t>
              <w:tab/>
              <w:t>123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 Nghiệm thu bộ phận công trình, giai đoạn thi công xây dựng.</w:t>
              <w:tab/>
              <w:t>124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4.5.7 Nghiệm thu hoàn thành hạng mục công trình, công trình xây dựng đưa vào sử dụng: Trước khi nghiệm thu hoàn thành hạ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4.6 Tập hợp, kiểm tra tài liệu phục vụ nghiệm thu công việc xây dựng, bộ phận công trình, giai đoạn thi công xây dựng, 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rà soát lại thiết kế để kịp thời báo cáo chủ đầu tư các mâu thuẫn, các bất hợp lý trong thiết kế (nếu có) / 检查</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Đề nghị CĐT tổ chức kiểm định lại chất lượng bộ phận công trình, hạng mục công trình và công trình xây dựng khi có ngh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7. Phối hợp với các bên liên quan giải quyết những vướng mắc, phát sinh trong thi công xây dựng công trình. 有相关的单位一起配合解决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SƠ ĐỒ QUY TRÌNH 规程图</w:t>
              <w:tab/>
              <w:t>129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Khi phát hiện thiết bị thi công, việc bố trí nhân lực, các vật liệu, thiết bị công trình và thiết bị công nghệ không phù</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 Hồ sơ thiết kế bản vẽ thi công và những thay đổi thiết kế đã được chủ đầu tư chấp thuận liên quan đến đối tượng nghiệ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Phải có kế hoạch nghiệm thu công việc, bộ phận công trình cụ thể trình Chủ đầu tư và TVGS để Chủ đầu tư thông báo các bê</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Kiểm tra và chạy thử máy  检查试车</w:t>
              <w:tab/>
              <w:t>104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LƯỢNG数量监督检查</w:t>
              <w:tab/>
              <w:t>24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Khối lượng phát sinh so với hồ sơ thiết kế: 工程量发生对于设计图</w:t>
              <w:tab/>
              <w:t>25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Khối lượng sửa đổi so với hồ sơ TK. 工程量和设计资料的修改：</w:t>
              <w:tab/>
              <w:t>25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QUY TRÌNH VÀ NỘI DUNG GIÁM SÁT VỀ KHỐI LƯỢNG THI CÔNG XÂY DỰNG TRÊN HIỆN TRƯỜNG 监督现场施工工程量过程和内容</w:t>
              <w:tab/>
              <w:t>143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ĐỘ工程进度监督</w:t>
              <w:tab/>
              <w:t>27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Biện pháp quản lý và đẩy nhanh tiến độ thi công công trình 管理变法与加快施工进度</w:t>
              <w:tab/>
              <w:t>145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 Thu thập số liệu tiến độ thi công thực tế thông qua các công việc sau: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BẢO VỆ MÔI TRƯỜNG(Theo điều 22,23,24 Luật xây dựng) 根据第22,23,24建筑法律，监督安全劳动与环保卫生</w:t>
              <w:tab/>
              <w:t>27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vệ sinh môi trường và các điều kiện khác: 检查卫生环保</w:t>
              <w:tab/>
              <w:t>53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Các phương tiện phục vụ công tác PCCC:</w:t>
              <w:tab/>
              <w:t>118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Công tác định vị, dựng khuôn phải đảm bảo các yêu cầu: Xác định chính xác các vị trí như: Tim, trục công trình, đường bi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HỌP报告和组织会议制度</w:t>
              <w:tab/>
              <w:t>28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HỌP报告和组织会议制度</w:t>
              <w:tab/>
              <w:t>28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4.3.2 CĐT yêu cầu NT thi công xây dựng công trình lập sổ Nhật ký thi công xây dựng công trình. Nhật ký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HIỆN组织执行。</w:t>
              <w:tab/>
              <w:t>30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Đơn vị thi công phải đệ trình lên Chủ đầu tư và Tư vấn giám sát sơ đồ tổ chức nhân sự của các đội thi công. 施工单位必须向业主和监理</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Đạt – Mục: Các thành viên này có nhiệm vụ: Chịu sự phân công trực tiếp của Kỹ sư giám sát trưởng, trực tiếp có mặt tại hiện trường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TVGS với các Đơn vị, Công ty: 监理团队与公司：各单位</w:t>
              <w:tab/>
              <w:t>31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 责任分配</w:t>
              <w:tab/>
              <w:t>35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4.1 Trưởng đoàn KS TVGS TEXO chịu trách nhiệm thực hiện công việc giám sát theo đúng các quy định của Pháp luật hiện hàn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QUY TRÌNH PHÒNG NGỪA SAI SÓT TRONG QUÁ TRÌNH THI CÔNG XÂY LẮP施工建筑过程的预防错误规程</w:t>
              <w:tab/>
              <w:t>154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CƯƠNG GIÁM SÁT CHI TIẾT 监理的详细提纲</w:t>
              <w:tab/>
              <w:t>36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166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VII. BIỂU MẪU PHỤC VỤ CÔNG TÁC GIÁM SÁT :服务监督工作的样板：</w:t>
              <w:tab/>
              <w:t>36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Bảng 1- Độ sai lệch cho phép về kích thước cọc 桩尺寸允许偏差-表1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Có mục giám sát chi tiết: 3. Kiểm tra và giám sát chất lượng, vật liệu, sản phẩm, cấu kiện, thiết bị sử dụng cho công trình do nhà thầu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 QUY TRÌNH GIÁM SÁT CÔNG TÁC TRẮC ĐỊA 侧地工作监督管理规程</w:t>
              <w:tab/>
              <w:t>149</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CHI TIẾT THI CÔNG ÉP CỌC详细监督压桩施工</w:t>
              <w:tab/>
              <w:t>36</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thí nghiệm cọc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3.2 Khi hạ cọc đến độ sâu thiết kế mà chưa đạt độ chối quy định thì Nhà thầu phải kiểm tra lại quy trình ép cọ</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cọc khoan nhồi, hạ Kingpost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Kiểm tra các điểm lưới trục thi công cọc khoan nhồi, tường vây(检查钻孔桩和地下连续墙施工的网格点)</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tường vây (tường trong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các điểm lưới trục thi công cọc khoan nhồi, tường vây(检查钻孔桩和地下连续墙施工的网格点)</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Trước khi chuẩn bị tiến hành thi công công tác đào đất phải căn cứ theo bản vẽ mặt bằng cao độ hiện trạng công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 YÊU CẦU KỸ THUẬT THI CÔNG CÁC CÔNG TÁC CỐP PHA, CỐT THÉP, BÊTÔNG要求施工制模板浇筑混泥土技术工作</w:t>
              <w:tab/>
              <w:t>60</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QUY TRÌNH GIÁM SÁT VÀ NGHIỆM THU THI CÔNG KẾT CẤU THÉP - TỔ HỢP VÀ LẮP DỰNG KẾT CẤU THÉP规程监督与验收施工钢结构组合与安装</w:t>
              <w:tab/>
              <w:t>83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Thi công xử lý nền chống thấm (nếu có). 地面施工处理防水（如有）</w:t>
              <w:tab/>
              <w:t>55</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Công tác xây tường: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 Kiểm tra chứng chỉ và nguồn gốc của nhôm kính.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 Kiểm tra cánh cửa gỗ phải đảm bảo sự vững chắc, phẳng vuông và khi lắp dựng vào khuôn phải đứng, kín, khít đ</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Thi công sơn tường: Trước khi tiến hành công tác sơn, bả:</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 Kiểm tra bề mặt kết cấu trước khi sơn: Đảm bảo về độ sạch, không ẩm mốc. Đối với kết cấu bê tông, bê tông cố</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Công tác định vị, dựng khuôn phải đảm bảo các yêu cầu: Xác định chính xác các vị trí như: Tim, trục công trình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Giám sát thi công hệ thống điện công trình: 监督施工电系统</w:t>
              <w:tab/>
              <w:t>110</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Tất cả các thiết bị điện không dùng loại công tắc một cực hoặc công tắc để hở.</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4. Giám sát thi công hệ thống thu lôi chống sét: 检查施工防雷系统</w:t>
              <w:tab/>
              <w:t>113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Giám sát công tác thi công phần cấp thoát nước ngoài nhà: 监督厂外的施工供排水</w:t>
              <w:tab/>
              <w:t>109</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5. Giám sát thi công và lắp đặt thiết bị hệ thống điều hoà không khí (Nếu có)</w:t>
              <w:tab/>
              <w:t>113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6. Giám sát thi công hệ thống báo cháy, chữa cháy 监督施工消防系统</w:t>
              <w:tab/>
              <w:t>114</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 Kiểm tra các công tác khuất như: Đường ống kỹ thuật các phần việc về điện, điều hoà, âm thanh, cáp truyền hì</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HỆ THỐNG HẠ TẤNG KỸ THUẬT VÀ CẢNH QUAN NGOÀI NHÀ/监督技术基础系统与厂外的景观</w:t>
              <w:tab/>
              <w:t>108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HỆ THỐNG HẠ TẤNG KỸ THUẬT VÀ CẢNH QUAN NGOÀI NHÀ/监督技术基础系统与厂外的景观</w:t>
              <w:tab/>
              <w:t>108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giám sát hệ thống trắc đạc cho công trình của các nhà thầu như: tọa độ, cao độ, lưới khống chế, hệ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 Công tác đào đất: 开挖土工作</w:t>
              <w:tab/>
              <w:t>54</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chống thấm, khe – mạch ngừng và thử kín bể</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 Khi thi công sàn không dầm phải tuân thủ đúng các quy định của đơn vị thiết kế về cấu tạo, bố trí cốt thép v</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cơ khí – công nghệ (bơm, máy thổi khí, khuấy, hóa chất)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Kiểm tra chứng chỉ, chất lượng thiết bị công trình và thiết bị công nghệ của nơi sản xuất thiết bị, kết quả ki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 Việc đấu dây điện và các chi tiết điều khiển cần tuân thủ đúng bản chỉ dẫn lắp ráp. Cần kiểm tra từng bước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 Sau khi toàn bộ thiết bị của dây chuyền công nghệ đã được nghiệm thu chạy thử không tải đơn động. đại diện 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 Kiểm tra và chạy thử máy  检查试车</w:t>
              <w:tab/>
              <w:t>104</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BẢO VỆ MÔI TRƯỜNG(Theo điều 22,23,24 Luật xây dựng) 根据第22,23,24建筑法律，监督安全劳动与环保</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giám sát hệ thống trắc đạc cho công trình của các nhà thầu như: tọa độ, cao độ, lưới khống chế, hệ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53.152 từ · 1960 tiêu đề · 16 bảng · 6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Nhà máy HI-P Việt Nam：赫比（越南）高科技责任有限公司</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TNHH CÔNG NGHỆ KỸ THUẬT CAO HI-P VIỆT NAM</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28 vị trí: 可），以正确理解设计要求和适用标准，并检查和发现要点。 建筑与结构之间的非理性，……。 | 承包商桩施工过程中需要组织监测（对于桩本身，相邻桩的上升以及地面，周围的工程……） | (- 施工现场的钢筋加工前后必须进行覆盖和保存，确保不生锈、不脏......) | 型模板尺寸种类丰富，满足各种尺寸的结构。该型钢模板具有同步配件，例如：双锁、夹板......以帮助轻松快速的安装。) | 投入使用之前，混凝土必须具备所有的证书，如：砂、石、水泥、骨料、添加剂性能的证书……符合提交给监理顾问和投资者的技术要求和设计要求。) | (进口建筑砖必须保证质量、形状一致，不能发霉……必须有厂家的出厂合格证。)</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TT10 De-Cuong-TVGS-2026-HI-P Nha may Bac</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