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TT12 Mau de cuong co ban</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TT12 Mau de cuong co ban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12</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De cuong TVGS - TT12 - Mau co ban.docx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Cơ bản (công cụ tự nhận: Cơ bản)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95</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Cơ bản</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5</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5</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5</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Căn cứ hết hiệu lực: Luật Xây dựng 50/2014/QH13; Căn cứ hết hiệu lực: Luật sửa đổi Luật Xây dựng 62/2020/QH14; Căn cứ hết hiệu lực: Nghị định 06/2021/NĐ-CP; Căn cứ hết hiệu lực: Thông tư 10/2021/TT-BXD; Căn cứ hết hiệu lực: Nghị định 175/2024/NĐ-CP.</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8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5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TC02 – Quy mô, loại – cấp công trình, giải pháp thiết kế chính</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TC03 – Phạm vi công việc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CL05 – Kiểm tra, nghiệm thu vật liệu, sản phẩm, thiết bị đầu vào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6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CL21 – Giám sát chạy thử, vận hành thử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TD02 – Biện pháp khắc phục chậm tiến độ, đẩy nhanh tiến độ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A:</w:t>
              <w:tab/>
              <w:t>THÔNG TIN VỀ GÓI THẦU VÀ CƠ SỞ THỰC HIỆN</w:t>
              <w:tab/>
              <w:t>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A:</w:t>
              <w:tab/>
              <w:t>THÔNG TIN VỀ GÓI THẦU VÀ CƠ SỞ THỰC HIỆN</w:t>
              <w:tab/>
              <w:t>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Phần A Hồ sơ pháp lý: Do Chủ đầu tư thực hiện, TVGS có trách nhiệm phối hợp nhắc nhở Chủ đầu tư thực hiện phần việc này.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w:t>
              <w:tab/>
              <w:t>HỆ THỐNG VĂN BẢN PHÁP LUẬT VÀ QUY CHUẨN, TIÊU CHUẨN ÁP DỤNG TRONG CÔNG TÁC GIÁM SÁT</w:t>
              <w:tab/>
              <w:t>29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w:t>
              <w:tab/>
              <w:t>VAI TRÒ, TRÁCH NHIỆM CỦA CÁC BÊN LIÊN QUAN TRONG DỰ ÁN</w:t>
              <w:tab/>
              <w:t>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Quan hệ giữa TVGS với nhà thầu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w:t>
              <w:tab/>
              <w:t>Kiểm tra các điều kiện khởi công công trình xây dựng theo quy định của Luật Xây dựng</w:t>
              <w:tab/>
              <w:t>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w:t>
              <w:tab/>
              <w:t>Kiểm tra sự phù hợp năng lực của nhà thầu thi công xây dựng công trình với hồ sơ thầu và hợp đồng xây dựng</w:t>
              <w:tab/>
              <w:t>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Kiểm tra hệ thống quản lý chất lượng của nhà thầu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phòng thí nghiệm và các cơ sở sản xuất vật liệu, cấu kiện, sản phẩm xây dựng phục vụ thi công xây dựng công trì</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6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biện pháp thi công của Nhà thầu thi công xây dựng công trình so với hồ sơ dự thầu đã được Chủ đầu tư chấp thuận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Kiểm tra bản vẽ triển khai thi công, bản vẽ chế tạo, bản vẽ lắp đặt (Shopdrawing)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và giám sát thường xuyên có hệ thống quá trình Nhà thầu thi công xây dựng công trình triển khai các công việc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Nghiệm thu công việc (Nghị định 06/2021/NĐ-CP)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Nghiệm thu bộ phận công trình xây dựng, giai đoạn thi công xây dựng (Nghị định 06/2021/NĐ-CP)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Nghiệm thu hoàn thành hạng mục công trình, công trình xây dựng đưa vào sử dụng (Nghị định 06/2021/NĐ-CP)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Tập hợp, kiểm tra tài liệu phục vụ nghiệm thu công việc xây dựng, bộ phận công trình, giai đoạn thi công xây dựng, nghiệ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phát hiện sai sót, bất hợp lý về thiết kế để điều chỉnh hoặc yêu cầu Chủ đầu tư đề nghị thiết kế điều chỉnh.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Đề nghị Chủ đầu tư tổ chức kiểm định lại chất lượng bộ phận công trình, hạng mục công trình và công trình xây dựng khi 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Nội dung và trình tự (lưu đồ) nghiệm thu: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w:t>
              <w:tab/>
              <w:t>GIÁM SÁT KHỐI LƯỢNG</w:t>
              <w:tab/>
              <w:t>20</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w:t>
              <w:tab/>
              <w:t>Khối lượng phát sinh so với hồ sơ thiết kế</w:t>
              <w:tab/>
              <w:t>21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w:t>
              <w:tab/>
              <w:t>Khối lượng sửa đổi so với hồ sơ thiết kế</w:t>
              <w:tab/>
              <w:t>21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w:t>
              <w:tab/>
              <w:t>GIÁM SÁT TIẾN ĐỘ</w:t>
              <w:tab/>
              <w:t>22</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w:t>
              <w:tab/>
              <w:t>GIÁM SÁT AN TOÀN LAO ĐỘNG VÀ VỆ SINH MÔI TRƯỜNG</w:t>
              <w:tab/>
              <w:t>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IV.</w:t>
              <w:tab/>
              <w:t>GIÁM SÁT AN TOÀN LAO ĐỘNG VÀ VỆ SINH MÔI TRƯỜNG</w:t>
              <w:tab/>
              <w:t>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w:t>
              <w:tab/>
              <w:t>GIÁM SÁT AN TOÀN LAO ĐỘNG, PCCC, VỆ SINH MÔI TRƯỜNG</w:t>
              <w:tab/>
              <w:t>43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6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w:t>
              <w:tab/>
              <w:t>CHẾ ĐỘ BÁO CÁO VÀ TỔ CHỨC CÁC CUỘC HỌP</w:t>
              <w:tab/>
              <w:t>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w:t>
              <w:tab/>
              <w:t>Tiến độ nộp báo cáo</w:t>
              <w:tab/>
              <w:t>24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w:t>
              <w:tab/>
              <w:t>CHẾ ĐỘ BÁO CÁO VÀ TỔ CHỨC CÁC CUỘC HỌP</w:t>
              <w:tab/>
              <w:t>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w:t>
              <w:tab/>
              <w:t>TỔ CHỨC THỰC HIỆN ĐOÀN TƯ VẤN GIÁM SÁT HIỆN TRƯỜNG</w:t>
              <w:tab/>
              <w:t>24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w:t>
              <w:tab/>
              <w:t>Mô hình đoàn TVGS</w:t>
              <w:tab/>
              <w:t>25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Tư vấn giám sát trưởng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w:t>
              <w:tab/>
              <w:t>Quan hệ của Đoàn TVGS với các Đơn vị, Công ty</w:t>
              <w:tab/>
              <w:t>25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w:t>
              <w:tab/>
              <w:t>Phân công trách nhiệm</w:t>
              <w:tab/>
              <w:t>28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C:</w:t>
              <w:tab/>
              <w:t>CÁC NỘI DUNG CHI TIẾT CỦA CÔNG TÁC GIÁM SÁT</w:t>
              <w:tab/>
              <w:t>29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12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D:</w:t>
              <w:tab/>
              <w:t>BIỂU MẪU HỒ SƠ</w:t>
              <w:tab/>
              <w:t>48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w:t>
              <w:tab/>
              <w:t>Kiểm tra sự phù hợp năng lực của nhà thầu thi công xây dựng công trình với hồ sơ thầu và hợp đồng xây dựn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ép cọc (đóng, ép cọc BTCT)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III.</w:t>
              <w:tab/>
              <w:t>GIÁM SÁT CÔNG TÁC THI CÔNG ÉP CỌC</w:t>
              <w:tab/>
              <w:t>34</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thí nghiệm cọc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IV.</w:t>
              <w:tab/>
              <w:t>GIÁM SÁT CÔNG TÁC THÍ NGHIỆM CỌC</w:t>
              <w:tab/>
              <w:t>41</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bàn giao mặt bằng: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IV.</w:t>
              <w:tab/>
              <w:t>GIÁM SÁT AN TOÀN LAO ĐỘNG VÀ VỆ SINH MÔI TRƯỜNG</w:t>
              <w:tab/>
              <w:t>23</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8</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5</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35/2023/NĐ-CP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Sửa đổi các nghị định cũ của Bộ Xây dựng – phần lớn nghị định gốc đã được thay thế từ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06/2017/TT-BXD (thí nghiệm chuyên ngành)</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15.265 từ · 104 tiêu đề · 7 bảng · 8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Khu đô thị mới Kim Chung – Di Trạch</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TT12 Mau de cuong co ban</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