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TT6 De cuong Ha tang</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TT6 De cuong Ha tang</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06</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TT6 De cuong Ha tang.docx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Nâng cao (công cụ tự nhận: Nâng cao)</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2026-04-01</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85</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Nâng cao</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1</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23</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5</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TO04 – Quan hệ của đoàn TVGS với Công ty, nội bộ và các bên; HT04 – Bảng từ ngữ viết tắt; TC01 – Thông tin dự án, công trình, gói thầu, địa điểm, chủ đầu tư; CL03 – Kiểm tra hệ thống quản lý chất lượng của nhà thầu; CL04 – Kiểm tra phòng thí nghiệm, cơ sở sản xuất vật liệu.</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TO04 – Quan hệ của đoàn TVGS với Công ty, nội bộ và các bên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HT04 – Bảng từ ngữ viết tắt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TC01 – Thông tin dự án, công trình, gói thầu, địa điểm, chủ đầu tư</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3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CL03 – Kiểm tra hệ thống quản lý chất lượng của nhà thầu</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CL04 – Kiểm tra phòng thí nghiệm, cơ sở sản xuất vật liệu</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60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CL07 – Kiểm tra bản vẽ shopdrawing (triển khai, chế tạo, lắp đặt)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4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CL21 – Giám sát chạy thử, vận hành thử thiết bị</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25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TO02 – Mô hình, sơ đồ tổ chức đoàn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5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TO03 – Nhiệm vụ của TVGS trưởng và các kỹ sư giám sát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9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TO05 – Phân công / phân cấp trách nhiệm ký hồ sơ sản phẩm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3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TO06 – Ma trận trách nhiệm phối hợp các bên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TO09 – Biện pháp phòng ngừa sai sót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CT03 – Biểu mẫu hồ sơ (hoặc dẫn chiếu biểu mẫu dự án)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35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Hạng mục: Giám sát quan trắc lún, nghiêng, chuyển vị và kiểm định kết cấu</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Có nhắc, chưa thành mục chi tiết</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Luật Xây dựng 50/2014/QH13</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Luật sửa đổi Luật Xây dựng 62/2020/QH14</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Nghị định 06/2021/NĐ-CP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19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Thông tư 10/2021/TT-BXD</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3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Nghị định 175/2024/NĐ-CP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Có ô ký CĐT phê duyệt /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Quản lý chặt chẽ từ giai đoạn thiết kế thi công tránh trường hợp thiết kế dư thừa gây lãng phí. Lựa chọn các nhà thầu th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1: THÔNG TIN DỰ ÁN VÀ PHẠM VI CÔNG VIỆC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CƠ SỞ THỰC HIỆN CÔNG TÁC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 xml:space="preserve">Đạt – Mục: Phần A: Hồ sơ pháp lý: do Chủ đầu tư thực hiện, Kỹ sư Tư vấn giám sát có trách nhiệm nhắc nhở Chủ đâu tư thực hiện phần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các tiêu chuẩn áp dụng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 VAI TRÒ, TRÁCH NHIỆM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Phát hiện sai sót, bất hợp lý về thiết kế kiến nghị Chủ đầu tư yêu cầu Tư vấn thiết kế điều chỉnh: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Giai đoạn chuẩn bị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sự phù hợp năng lực của nhà thầu thi công xây dựng với hồ sơ dự thầu và hợp đồng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60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Kiểm tra và giám sát chất lượng vật tư, vật liệu và thiết bị lắp đặt vào công trình do Nhà thầu thi công xây dựng công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biện pháp thi công của Nhà thầu thi công xây dựng công trình so với hồ sơ dự thầu đã được Chủ đầu tư chấp thuận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và giám sát thường xuyên có hệ thống quá trình Nhà thầu thi công xây dựng công trình triển khai các công việc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Nghiệm thu công việc xây dựng (Điều 21 Nghị định 06/2021/NĐ-CP ngày 26/01/2021 của Chính phủ)</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Nghiệm thu bộ phận công trình xây dựng, giai đoạn thi công (điều 22 Nghị định 06/2021/NĐ-CP)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Nghiệm thu hoàn thành hạng mục công trình, công trình xây dựng đưa vào sử dụng (Điều 23 Nghị định 06/2021/NĐ-CP ngày 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Tài liệu phục vụ nghiệm thu hạng mục công trình, công trình xây dựng đưa vào sử dụng theo quy định trong Nghị định số 06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Phát hiện sai sót, bất hợp lý về thiết kế kiến nghị Chủ đầu tư yêu cầu Tư vấn thiết kế điều chỉnh: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Đề nghị Chủ đầu tư tổ chức kiểm định lại chất lượng bộ phận công trình, hạng mục công trình và công trình xây dựng khi 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Phối hợp với các bên liên quan giải quyết những vướng mắc, phát sinh trong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Sơ đồ quy trình quản lý chất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8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8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25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III.2. Giám sát khối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Khối lượng phát sinh so với hồ sơ Tk: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Khối lượng sửa đổi so với hồ sơ Tk.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Sơ đồ quy trình quản lý khối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III.3. Giám sát tiến độ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Biện pháp quản lý và đẩy nhanh tiến độ thi công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Thu thập số liệu tiến độ thi công thực tế thông qua các công việc sau: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III.4. Giám sát an toàn lao động, vệ sinh môi trường và phòng chống cháy nổ</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III.4. Giám sát an toàn lao động, vệ sinh môi trường và phòng chống cháy nổ</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Phương tiện, trang thiết bị PCCC cần được trang bị trên công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Các biện pháp cụ thể trong quản lý an toàn vệ sinh lao động trên công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định về ứng phó với tình huống khẩn cấp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3.1   Báo cáo, tiến độ nộp báo cáo: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3.3.  Trao đổi thông tin giữa TVGS và CĐT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Giám sát việc lập kế hoạch, phổ biến và tổ chức thực hiện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5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9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biện pháp huy động nhân sự trong tình huống đột xuất.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Ứng dụng quy trình Quản lý chất lượng ISO 9001:2015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3: ĐỀ CƯƠNG GIÁM SÁT CHI TIẾT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241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35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10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kiểm tra sự phù hợp năng lực của nhà thầu thi công xây dựng với hồ sơ dự thầu và hợp đồng xây dựng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Kiểm tra và giám sát chất lượng vật tư, vật liệu và thiết bị lắp đặt vào công trình do Nhà thầu thi công xây d</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công tác trắc địa</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ép cọc (đóng, ép cọc BTCT)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THI CÔNG ÉP CỌC, THÍ NGHIỆM CỌC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thí nghiệm cọc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THI CÔNG ÉP CỌC, THÍ NGHIỆM CỌC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phần móng (đào đất, bê tông lót, móng, lấp đất)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THI CÔNG PHẦN móng, Bể ngầm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đào đất, hệ chống và kết cấu tầng hầm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bê tông cốt thép toàn khối (cốp pha, cốt thép, bê tông)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Khi thi công cốp pha cột, tường, dần và sàn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cáp dự ứng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công tác sàn cáp ứng lực trước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dựng kết cấu thép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công tác lắp dựng kết cấu thép</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chống thấm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thi công chống thấm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xây, trát, ốp, lát, láng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Công tác xây trát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cửa, vách nhôm kính, cửa nhựa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cửa VÁCH nhôm kính, cửa nhựa</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đặt cửa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gia công và lắp đặt cửa gỗ</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cửa thép chống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cửa thép chống cháy</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sơn, bả</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hạng mục thi công sơn bả</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trần, vách thạch cao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thi công trần thạch cao</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vệ sinh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cơ điện – phần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ống luồn dây điện âm tường, âm sàn, đi nổi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rãnh cáp, ống bảo vệ cáp chôn ngầm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máng cáp, trunking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kéo rải dây, cáp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máy phát điện dự phòng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chống sét, tiếp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trạm biến áp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chiếu sáng ngoài nhà</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GIÁM SÁT LẮP ĐẶT HỆ THỐNG CHIẾU SÁNG NGOÀI NHÀ</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cấp thoát nước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thông gió, điều hòa không khí</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Quản lý chặt chẽ từ giai đoạn thiết kế thi công tránh trường hợp thiết kế dư thừa gây lãng phí. Lựa chọn các 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hệ thống điện nhẹ: camera, truyền hình, loa, điện thoại, mạng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busway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hạ tầng kỹ thuật, đường giao thông, sân đường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GÓI THẦU: TƯ VẤN GIÁM SÁT THI CÔNG HẠ TẦNG KỸ THUẬT VÀ NHÀ XƯỞNG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cảnh quan, cây xanh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trồng cây xanh</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đất: hố đào, hạ mực nước ngầm, đắp – lấp hoàn trả, san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điện động lực, điều khiển, đo lường (MCC, PLC/SCADA, loop test)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hóa chất, không gian hạn chế, nâng hạ thiết bị</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Lựa chọn và sử dụng hiệu quả vật liệu hoàn thiện mặt nền, tường: Xem xét các vị trí không cần thiết phải sử dụ</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commissioning và vận hành thử công nghệ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III.4. Giám sát an toàn lao động, vệ sinh môi trường và phòng chống cháy nổ</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quan trắc lún, nghiêng, chuyển vị và kiểm định kết cấu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Xây dựng 50/2014/QH13</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sửa đổi Luật Xây dựng 62/2020/QH14</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06/2021/NĐ-CP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19</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10/2021/TT-BXD</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175/2024/NĐ-CP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62/2016/NĐ-CP (điều kiện hoạt động thí nghiệm)</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4453:1995</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30</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5308:1991</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10</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79.455 từ · 244 tiêu đề · 93 bảng · 53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NHÀ MÁY CÔNG TY CỔ PHẦN SIL LEASING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CỔ PHẦN SIL LEASING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TT6 De cuong Ha tang</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