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1" w14:textId="77777777" w:rsidR="003F064D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price_change_pct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qua.</w:t>
      </w:r>
    </w:p>
    <w:p w14:paraId="00000012" w14:textId="77777777" w:rsidR="003F064D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volatility_index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(Standard Deviation).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nhảy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múa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3" w14:textId="209657DA" w:rsidR="003F064D" w:rsidRDefault="003F06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3F064D" w:rsidRDefault="00000000">
      <w:pPr>
        <w:pStyle w:val="Heading3"/>
        <w:keepNext w:val="0"/>
        <w:keepLines w:val="0"/>
        <w:spacing w:before="0" w:line="33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dg2xsmkuz046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Việt Nam &amp;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(Local Risks)</w:t>
      </w:r>
    </w:p>
    <w:p w14:paraId="00000015" w14:textId="77777777" w:rsidR="003F064D" w:rsidRDefault="00000000">
      <w:pPr>
        <w:spacing w:after="280" w:line="331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Việt Nam.</w:t>
      </w:r>
    </w:p>
    <w:p w14:paraId="00000016" w14:textId="77777777" w:rsidR="003F064D" w:rsidRDefault="00000000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spread_pct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Chênh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mua-bán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($\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Sell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Buy}{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Buy}$).</w:t>
      </w:r>
    </w:p>
    <w:p w14:paraId="00000017" w14:textId="77777777" w:rsidR="003F064D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Ý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2%)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2%.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8" w14:textId="77777777" w:rsidR="003F064D" w:rsidRDefault="00000000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world_price_vnd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VNĐ/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1.205).</w:t>
      </w:r>
    </w:p>
    <w:p w14:paraId="00000019" w14:textId="77777777" w:rsidR="003F064D" w:rsidRDefault="00000000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domestic_premium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chênh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SJC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C" w14:textId="36D4E65D" w:rsidR="003F064D" w:rsidRPr="000130D6" w:rsidRDefault="00000000" w:rsidP="000130D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SJC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D" w14:textId="77777777" w:rsidR="003F064D" w:rsidRDefault="00000000">
      <w:pPr>
        <w:pStyle w:val="Heading3"/>
        <w:keepNext w:val="0"/>
        <w:keepLines w:val="0"/>
        <w:spacing w:before="0" w:line="331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ck3b1e39fgnz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Vĩ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&amp; Tâm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(Macro &amp; Sentiment)</w:t>
      </w:r>
    </w:p>
    <w:p w14:paraId="0000001E" w14:textId="77777777" w:rsidR="003F064D" w:rsidRDefault="00000000">
      <w:pPr>
        <w:spacing w:after="280" w:line="331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F" w14:textId="77777777" w:rsidR="003F064D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usd_vnd_rate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usd_change_pct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la. USD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</w:p>
    <w:p w14:paraId="00000020" w14:textId="77777777" w:rsidR="003F064D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fed_rate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interest_rate_state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(FED)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Ngân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1" w14:textId="77777777" w:rsidR="003F064D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dxy_index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DXY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2" w14:textId="77777777" w:rsidR="003F064D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cpi_inflation_yoy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D" w14:textId="53EB8625" w:rsidR="003F064D" w:rsidRPr="000130D6" w:rsidRDefault="00000000" w:rsidP="000130D6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news_volume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2" w:name="_r6zyd5kmcoce" w:colFirst="0" w:colLast="0"/>
      <w:bookmarkEnd w:id="2"/>
    </w:p>
    <w:p w14:paraId="0000002E" w14:textId="77777777" w:rsidR="003F064D" w:rsidRDefault="003F064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F06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E41579-578D-4FB3-9552-F79A6D9EDC5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4BDF84-9995-481F-86D8-9E1C8A3DB7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4678B"/>
    <w:multiLevelType w:val="multilevel"/>
    <w:tmpl w:val="392A5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5D01DB"/>
    <w:multiLevelType w:val="multilevel"/>
    <w:tmpl w:val="C70CA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E5747B"/>
    <w:multiLevelType w:val="multilevel"/>
    <w:tmpl w:val="D77C3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077F94"/>
    <w:multiLevelType w:val="multilevel"/>
    <w:tmpl w:val="5DC27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CB3914"/>
    <w:multiLevelType w:val="multilevel"/>
    <w:tmpl w:val="FA343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5312609">
    <w:abstractNumId w:val="2"/>
  </w:num>
  <w:num w:numId="2" w16cid:durableId="1059595818">
    <w:abstractNumId w:val="1"/>
  </w:num>
  <w:num w:numId="3" w16cid:durableId="1307779380">
    <w:abstractNumId w:val="4"/>
  </w:num>
  <w:num w:numId="4" w16cid:durableId="1355157052">
    <w:abstractNumId w:val="3"/>
  </w:num>
  <w:num w:numId="5" w16cid:durableId="208314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64D"/>
    <w:rsid w:val="000130D6"/>
    <w:rsid w:val="00314E2D"/>
    <w:rsid w:val="003F064D"/>
    <w:rsid w:val="004A75B6"/>
    <w:rsid w:val="004D4BC3"/>
    <w:rsid w:val="007807A4"/>
    <w:rsid w:val="00DB4191"/>
    <w:rsid w:val="00EA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87BA"/>
  <w15:docId w15:val="{7187BF60-D91B-4CFE-A05C-78D6957C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Nguyen</cp:lastModifiedBy>
  <cp:revision>5</cp:revision>
  <dcterms:created xsi:type="dcterms:W3CDTF">2026-03-02T16:45:00Z</dcterms:created>
  <dcterms:modified xsi:type="dcterms:W3CDTF">2026-03-04T06:03:00Z</dcterms:modified>
</cp:coreProperties>
</file>