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D1D49E" w:rsidR="009551F3" w:rsidRPr="004902C4" w:rsidRDefault="00000000" w:rsidP="004902C4">
      <w:pPr>
        <w:pStyle w:val="ListParagraph"/>
        <w:numPr>
          <w:ilvl w:val="0"/>
          <w:numId w:val="1"/>
        </w:numPr>
        <w:rPr>
          <w:rFonts w:ascii="Times New Roman" w:hAnsi="Times New Roman" w:cs="Times New Roman"/>
        </w:rPr>
      </w:pPr>
      <w:r w:rsidRPr="004902C4">
        <w:rPr>
          <w:rFonts w:ascii="Times New Roman" w:hAnsi="Times New Roman" w:cs="Times New Roman"/>
        </w:rPr>
        <w:t xml:space="preserve">Trong chiến đấu, nghệ thuật tác chiến được quân đội ta thực hiện phù hợp trong hoàn cảnh lượng dự trữ hậu cần hạn chế. Phong trào bắn tỉa, sự phối hợp tốt giữa bộ binh và pháo binh, đặc biệt là trận địa chiến hào đã giúp ta bảo đảm chiến thắng trong điều kiện nguồn cung cấp có hạn. Điều này chứng tỏ: sức mạnh tiêu diệt địch không chỉ phụ thuộc vào hỏa lực, phụ thuộc vào lượng vũ khí, mà phụ thuộc chủ yếu vào việc có phương châm, nghệ thuật tiến công đúng đắn. </w:t>
      </w:r>
    </w:p>
    <w:p w14:paraId="00000002" w14:textId="77777777" w:rsidR="009551F3" w:rsidRPr="004902C4" w:rsidRDefault="009551F3">
      <w:pPr>
        <w:rPr>
          <w:rFonts w:ascii="Times New Roman" w:hAnsi="Times New Roman" w:cs="Times New Roman"/>
        </w:rPr>
      </w:pPr>
    </w:p>
    <w:p w14:paraId="00000003" w14:textId="260893E0" w:rsidR="009551F3" w:rsidRPr="004902C4" w:rsidRDefault="00000000" w:rsidP="004902C4">
      <w:pPr>
        <w:pStyle w:val="ListParagraph"/>
        <w:numPr>
          <w:ilvl w:val="0"/>
          <w:numId w:val="1"/>
        </w:numPr>
        <w:rPr>
          <w:rFonts w:ascii="Times New Roman" w:hAnsi="Times New Roman" w:cs="Times New Roman"/>
        </w:rPr>
      </w:pPr>
      <w:r w:rsidRPr="004902C4">
        <w:rPr>
          <w:rFonts w:ascii="Times New Roman" w:hAnsi="Times New Roman" w:cs="Times New Roman"/>
        </w:rPr>
        <w:t>Hình thức, nghệ thuật tác chiến phải tuân thủ phương châm đánh chắc, nhưng rất uyển chuyển, phù hợp với từng cứ điểm, từng giai đoạn, từng tình thế. Khi xác định trận địa bố phòng ở Điện Biên, Pháp đã định áp đặt cho ta về cách đánh, thường thấy trong các chiến dịch tấn công trận địa phòng ngự trước đây là huy động hỏa lực mạnh, đánh tập trung, dồn dập. Nhưng thực tế là ta đã buộc Pháp phải chấp nhận đánh theo cách của ta, rất bất ngờ với chúng, mà ở đó những lợi thế, sở trường của ta được phát huy tốt nhất. Tuân thủ phương châm “đánh chắc tiến chắc”, bộ đội ta tập trung xây dựng trận địa bao vây và tiến công từ toàn bộ tập đoàn cứ điểm đến từng vị trí cô thủ của địch. Nhờ đó, ta không chỉ khai thác triệt để điểm yếu của dịch, mà còn chế ngự những điểm mạnh của chúng. Quân Pháp có lợi thế về hậu cần, nhưng dần bị pháo binh và trận địa chiến hào của ta thu hẹp cả bầu trời và mặt đất, bị triệt nguồn tiếp tế. Một hệ thống cứ điểm công kiến vừa có thể yểm hộ chặt chẽ cho nhau của quân đội Pháp đã bị trận địa chiến hào của ta làm cho rời rạc.</w:t>
      </w:r>
    </w:p>
    <w:p w14:paraId="00000004" w14:textId="77777777" w:rsidR="009551F3" w:rsidRPr="004902C4" w:rsidRDefault="009551F3">
      <w:pPr>
        <w:rPr>
          <w:rFonts w:ascii="Times New Roman" w:hAnsi="Times New Roman" w:cs="Times New Roman"/>
        </w:rPr>
      </w:pPr>
    </w:p>
    <w:p w14:paraId="00000005" w14:textId="296823AF" w:rsidR="009551F3" w:rsidRPr="004902C4" w:rsidRDefault="00000000" w:rsidP="004902C4">
      <w:pPr>
        <w:pStyle w:val="ListParagraph"/>
        <w:numPr>
          <w:ilvl w:val="0"/>
          <w:numId w:val="1"/>
        </w:numPr>
        <w:rPr>
          <w:rFonts w:ascii="Times New Roman" w:hAnsi="Times New Roman" w:cs="Times New Roman"/>
        </w:rPr>
      </w:pPr>
      <w:r w:rsidRPr="004902C4">
        <w:rPr>
          <w:rFonts w:ascii="Times New Roman" w:hAnsi="Times New Roman" w:cs="Times New Roman"/>
        </w:rPr>
        <w:t>Cùng với chiến lược tiến công trận địa của các đơn vị chủ lực ở Điện Biên Phủ, ta đã phát huy tội đa cách đánh du kích. Bên cạnh hỏa lực mạnh, vũ khí hạng nặng, các đơn vị đẩy mạnh hoạt động nhỏ, phát huy cách đánh nhỏ truyền thống thể hiện sự thông minh, sáng tạo, chủ động của những chiến sỹ sinh ra từ đồng ruộng, luôn bám đất bám làng trong suốt cuộc kháng chiến. Chính từ kinh nghiệm của chiến tranh du kích ở đồng bằng trước đó mà ta đã sáng tạo dùng "con cúi" bằng rơm để hút đạn của địch khi đào công sự; sáng tạo ra phương pháp đào dũi khi vào gần cứ điểm địch; sáng tạo ra việc khoét núi làm hầm đặt pháo, vừa tự bảo vệ, vừa làm cho đối phương không xác định được điểm đặt pháo để đánh trả; bếp Hoàng Cầm, được khoét sâu vào lòng đất và có nhiều đường dẫn khói tỏa lẫn vào sương mù khiến địch không thể phát hiện được mà vẫn đảm bảo cho bộ đội ta có cơm nóng, canh ngọt. Khi trận địa chiến hào đã hình thành, ta phát động phong trào thi đua bắn tia vừa tiêu hảo lực lượng địch, vừa kim chúng trong các lô cốt. Với việc đào các hệ thống chiến hào, quân ta đã sử dụng chiến thuật "vây lấn", tiếp cận dần vào các vị trí của Pháp. Ta đã vây lấn đào hào cắt ngang cả sân bay, đảo hào đến tận chân lô cốt cố thủ, thu hẹp khu vực kiểm soát của quân Pháp. Sự phát triển nhanh chóng của các chiến hào cuối cùng đã hình thành một hệ thống giao thông hào tiến thẳng về phía Pháp, tạo thành vị trí bàn đạp tiên công rất thuận lợi để tiêu diệt từng bộ phận và đập tan mọi kế hoạch tháo chạy của dịch. Chính do cách đánh này, chúng ta đã bóp nghẹt nguồn tiếp tế của địch, đưa binh lính địch vào trạng thái căng thẳng, suy sụp; uy hiếp thường xuyên phân khu trung tâm, tạo điều kiện thuận lợi cho tổng tiến công tiêu diệt toàn bộ quân địch.</w:t>
      </w:r>
    </w:p>
    <w:p w14:paraId="00000006" w14:textId="77777777" w:rsidR="009551F3" w:rsidRPr="004902C4" w:rsidRDefault="009551F3">
      <w:pPr>
        <w:rPr>
          <w:rFonts w:ascii="Times New Roman" w:hAnsi="Times New Roman" w:cs="Times New Roman"/>
        </w:rPr>
      </w:pPr>
    </w:p>
    <w:p w14:paraId="00000007" w14:textId="41662FAF" w:rsidR="009551F3" w:rsidRPr="004902C4" w:rsidRDefault="00000000" w:rsidP="004902C4">
      <w:pPr>
        <w:pStyle w:val="ListParagraph"/>
        <w:numPr>
          <w:ilvl w:val="0"/>
          <w:numId w:val="2"/>
        </w:numPr>
        <w:rPr>
          <w:rFonts w:ascii="Times New Roman" w:hAnsi="Times New Roman" w:cs="Times New Roman"/>
        </w:rPr>
      </w:pPr>
      <w:r w:rsidRPr="004902C4">
        <w:rPr>
          <w:rFonts w:ascii="Times New Roman" w:hAnsi="Times New Roman" w:cs="Times New Roman"/>
        </w:rPr>
        <w:t>Kết hợp sử dụng một cách nhuần nhuyễn cả 3 hình thức tác chiến: du kích, vận động, công kiên trong chiến dịch Điện Biên Phủ là một bước phát triển quan trọng của tư tưởng quân sự Việt Nam. Nó kế thừa truyền thống đánh giặc của cha ông ta, đồng thời vận dụng phù hợp những tri thức quân sự hiện đại và một số kinh nghiệm của các nước bạn vào điều kiện cụ thể của chiến tranh và chiến trường khi đó. Chiến thắng Điện Biên Phủ đã góp phần làm phong phú nét độc đáo trong kho tàng nghệ thuật quân sự Việt Nam.</w:t>
      </w:r>
    </w:p>
    <w:sectPr w:rsidR="009551F3" w:rsidRPr="004902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DFE"/>
    <w:multiLevelType w:val="hybridMultilevel"/>
    <w:tmpl w:val="DA00D888"/>
    <w:lvl w:ilvl="0" w:tplc="0B446EDE">
      <w:start w:val="5"/>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66BC4"/>
    <w:multiLevelType w:val="hybridMultilevel"/>
    <w:tmpl w:val="B192D080"/>
    <w:lvl w:ilvl="0" w:tplc="BD9234D8">
      <w:start w:val="5"/>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711790">
    <w:abstractNumId w:val="1"/>
  </w:num>
  <w:num w:numId="2" w16cid:durableId="190973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1F3"/>
    <w:rsid w:val="004902C4"/>
    <w:rsid w:val="009551F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A08CAEB"/>
  <w15:docId w15:val="{2A007F13-61A0-784D-9466-7DF33AD1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90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681</Words>
  <Characters>3083</Characters>
  <Application>Microsoft Office Word</Application>
  <DocSecurity>0</DocSecurity>
  <Lines>48</Lines>
  <Paragraphs>15</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Khoa</cp:lastModifiedBy>
  <cp:revision>2</cp:revision>
  <dcterms:created xsi:type="dcterms:W3CDTF">2023-03-23T11:36:00Z</dcterms:created>
  <dcterms:modified xsi:type="dcterms:W3CDTF">2023-03-23T11:37:00Z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2023-03-23T11:37:29Z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a5502339-31d3-49b3-91eb-b9d3c832bced</vt:lpwstr>
  </property>
  <property fmtid="{D5CDD505-2E9C-101B-9397-08002B2CF9AE}" pid="7" name="MSIP_Label_defa4170-0d19-0005-0004-bc88714345d2_ActionId">
    <vt:lpwstr>77281496-3d02-4c28-b312-cd5dcc7ced68</vt:lpwstr>
  </property>
  <property fmtid="{D5CDD505-2E9C-101B-9397-08002B2CF9AE}" pid="8" name="MSIP_Label_defa4170-0d19-0005-0004-bc88714345d2_ContentBits">
    <vt:lpwstr>0</vt:lpwstr>
  </property>
</Properties>
</file>