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rPr/>
      </w:pPr>
      <w:r w:rsidDel="00000000" w:rsidR="00000000" w:rsidRPr="00000000">
        <w:rPr>
          <w:rtl w:val="0"/>
        </w:rPr>
        <w:t xml:space="preserve">6. Gaming</w:t>
      </w:r>
    </w:p>
    <w:p w:rsidR="00000000" w:rsidDel="00000000" w:rsidP="00000000" w:rsidRDefault="00000000" w:rsidRPr="00000000" w14:paraId="00000002">
      <w:pPr>
        <w:shd w:fill="fffffe" w:val="clear"/>
        <w:spacing w:line="324.00000000000006" w:lineRule="auto"/>
        <w:ind w:left="720" w:firstLine="0"/>
        <w:rPr>
          <w:rFonts w:ascii="Roboto Mono" w:cs="Roboto Mono" w:eastAsia="Roboto Mono" w:hAnsi="Roboto Mono"/>
          <w:color w:val="b3141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"trò chơi điện tử"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"thể thao điện tử"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 </w:t>
      </w:r>
      <w:r w:rsidDel="00000000" w:rsidR="00000000" w:rsidRPr="00000000">
        <w:rPr>
          <w:rFonts w:ascii="Andika" w:cs="Andika" w:eastAsia="Andika" w:hAnsi="Andika"/>
          <w:color w:val="b31412"/>
          <w:sz w:val="20"/>
          <w:szCs w:val="20"/>
          <w:rtl w:val="0"/>
        </w:rPr>
        <w:t xml:space="preserve">"thiết bị chơi game"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"game thịnh hành"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"tin tức esport"</w:t>
      </w:r>
    </w:p>
    <w:p w:rsidR="00000000" w:rsidDel="00000000" w:rsidP="00000000" w:rsidRDefault="00000000" w:rsidRPr="00000000" w14:paraId="00000003">
      <w:pPr>
        <w:ind w:left="720" w:firstLine="0"/>
        <w:rPr>
          <w:rFonts w:ascii="Roboto Mono" w:cs="Roboto Mono" w:eastAsia="Roboto Mono" w:hAnsi="Roboto Mono"/>
          <w:color w:val="b3141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>
          <w:rtl w:val="0"/>
        </w:rPr>
        <w:t xml:space="preserve">Howto-style</w:t>
      </w:r>
    </w:p>
    <w:p w:rsidR="00000000" w:rsidDel="00000000" w:rsidP="00000000" w:rsidRDefault="00000000" w:rsidRPr="00000000" w14:paraId="00000005">
      <w:pPr>
        <w:shd w:fill="fffffe" w:val="clear"/>
        <w:spacing w:line="324.00000000000006" w:lineRule="auto"/>
        <w:ind w:left="720" w:firstLine="0"/>
        <w:rPr>
          <w:rFonts w:ascii="Roboto Mono" w:cs="Roboto Mono" w:eastAsia="Roboto Mono" w:hAnsi="Roboto Mono"/>
          <w:color w:val="b3141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"mẹo vặt"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"cách làm hay"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"nhà đẹp"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"trang trí"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"tự làm thủ công mỹ nghệ"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8. Music</w:t>
      </w:r>
    </w:p>
    <w:p w:rsidR="00000000" w:rsidDel="00000000" w:rsidP="00000000" w:rsidRDefault="00000000" w:rsidRPr="00000000" w14:paraId="00000008">
      <w:pPr>
        <w:shd w:fill="fffffe" w:val="clear"/>
        <w:spacing w:line="324.00000000000006" w:lineRule="auto"/>
        <w:ind w:left="720" w:firstLine="0"/>
        <w:rPr>
          <w:rFonts w:ascii="Roboto Mono" w:cs="Roboto Mono" w:eastAsia="Roboto Mono" w:hAnsi="Roboto Mono"/>
          <w:color w:val="b3141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"âm nhạc"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"bài hát"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"ca nhạc"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"nhạc trẻ"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Andika" w:cs="Andika" w:eastAsia="Andika" w:hAnsi="Andika"/>
          <w:color w:val="b31412"/>
          <w:sz w:val="20"/>
          <w:szCs w:val="20"/>
          <w:rtl w:val="0"/>
        </w:rPr>
        <w:t xml:space="preserve">"nhạc nước ngoài"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Andika" w:cs="Andika" w:eastAsia="Andika" w:hAnsi="Andika"/>
          <w:color w:val="b31412"/>
          <w:sz w:val="20"/>
          <w:szCs w:val="20"/>
          <w:rtl w:val="0"/>
        </w:rPr>
        <w:t xml:space="preserve">"chương trình âm nhạc"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9. News-Politics</w:t>
      </w:r>
    </w:p>
    <w:p w:rsidR="00000000" w:rsidDel="00000000" w:rsidP="00000000" w:rsidRDefault="00000000" w:rsidRPr="00000000" w14:paraId="0000000B">
      <w:pPr>
        <w:shd w:fill="fffffe" w:val="clear"/>
        <w:spacing w:line="324.00000000000006" w:lineRule="auto"/>
        <w:ind w:left="720" w:firstLine="0"/>
        <w:rPr>
          <w:rFonts w:ascii="Roboto Mono" w:cs="Roboto Mono" w:eastAsia="Roboto Mono" w:hAnsi="Roboto Mono"/>
          <w:color w:val="b3141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"tin tức"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"bản tin"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"tin nóng"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"thời sự"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"chính trị"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"tin nhanh"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10. Non-profit</w:t>
      </w:r>
    </w:p>
    <w:p w:rsidR="00000000" w:rsidDel="00000000" w:rsidP="00000000" w:rsidRDefault="00000000" w:rsidRPr="00000000" w14:paraId="0000000F">
      <w:pPr>
        <w:shd w:fill="fffffe" w:val="clear"/>
        <w:spacing w:line="324.00000000000006" w:lineRule="auto"/>
        <w:ind w:left="720" w:firstLine="0"/>
        <w:rPr>
          <w:rFonts w:ascii="Roboto Mono" w:cs="Roboto Mono" w:eastAsia="Roboto Mono" w:hAnsi="Roboto Mono"/>
          <w:color w:val="b3141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"từ thiện"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"hoạt động phi lợi nhuận"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"chiến dịch tình nguyện"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"gây quỹ từ thiện"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"hoạt động tình nguyện"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