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82AA5" w14:textId="77777777" w:rsidR="00CA51EC" w:rsidRDefault="00000000">
      <w:pPr>
        <w:jc w:val="center"/>
      </w:pPr>
      <w:r>
        <w:rPr>
          <w:b/>
          <w:sz w:val="28"/>
        </w:rPr>
        <w:t>ĐẠI HỌC QUỐC GIA TP. HỒ CHÍ MINH</w:t>
      </w:r>
    </w:p>
    <w:p w14:paraId="6488F0C1" w14:textId="77777777" w:rsidR="00CA51EC" w:rsidRDefault="00000000">
      <w:pPr>
        <w:jc w:val="center"/>
      </w:pPr>
      <w:r>
        <w:rPr>
          <w:b/>
          <w:sz w:val="28"/>
        </w:rPr>
        <w:t>TRƯỜNG ĐẠI HỌC CÔNG NGHỆ THÔNG TIN</w:t>
      </w:r>
    </w:p>
    <w:p w14:paraId="7488FCD8" w14:textId="77777777" w:rsidR="00CA51EC" w:rsidRDefault="00000000">
      <w:pPr>
        <w:jc w:val="center"/>
      </w:pPr>
      <w:r>
        <w:rPr>
          <w:b/>
          <w:sz w:val="26"/>
        </w:rPr>
        <w:t>----------------------------------</w:t>
      </w:r>
    </w:p>
    <w:p w14:paraId="4658D76A" w14:textId="77777777" w:rsidR="00CA51EC" w:rsidRDefault="00000000">
      <w:pPr>
        <w:spacing w:before="240" w:after="240"/>
        <w:jc w:val="center"/>
      </w:pPr>
      <w:r>
        <w:rPr>
          <w:noProof/>
        </w:rPr>
        <w:drawing>
          <wp:inline distT="0" distB="0" distL="0" distR="0" wp14:anchorId="4B7264A4" wp14:editId="7E8BBB92">
            <wp:extent cx="1371600" cy="11341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t_logo.png"/>
                    <pic:cNvPicPr/>
                  </pic:nvPicPr>
                  <pic:blipFill>
                    <a:blip r:embed="rId8"/>
                    <a:stretch>
                      <a:fillRect/>
                    </a:stretch>
                  </pic:blipFill>
                  <pic:spPr>
                    <a:xfrm>
                      <a:off x="0" y="0"/>
                      <a:ext cx="1371600" cy="1134114"/>
                    </a:xfrm>
                    <a:prstGeom prst="rect">
                      <a:avLst/>
                    </a:prstGeom>
                  </pic:spPr>
                </pic:pic>
              </a:graphicData>
            </a:graphic>
          </wp:inline>
        </w:drawing>
      </w:r>
    </w:p>
    <w:p w14:paraId="594CDB8B" w14:textId="77777777" w:rsidR="00CA51EC" w:rsidRDefault="00000000">
      <w:pPr>
        <w:jc w:val="center"/>
      </w:pPr>
      <w:r>
        <w:rPr>
          <w:b/>
          <w:sz w:val="32"/>
        </w:rPr>
        <w:t>ĐỒ ÁN MÔN HỌC HỆ HỖ TRỢ QUYẾT ĐỊNH</w:t>
      </w:r>
    </w:p>
    <w:p w14:paraId="748F3BC2" w14:textId="77777777" w:rsidR="00CA51EC" w:rsidRDefault="00000000">
      <w:pPr>
        <w:jc w:val="center"/>
      </w:pPr>
      <w:r>
        <w:rPr>
          <w:b/>
          <w:sz w:val="28"/>
        </w:rPr>
        <w:t>Ngành Khoa Học Máy Tính</w:t>
      </w:r>
    </w:p>
    <w:p w14:paraId="35F480A1" w14:textId="5BD120BD" w:rsidR="00CA51EC" w:rsidRPr="004203C6" w:rsidRDefault="00000000">
      <w:pPr>
        <w:jc w:val="center"/>
        <w:rPr>
          <w:lang w:val="vi-VN"/>
        </w:rPr>
      </w:pPr>
      <w:r>
        <w:rPr>
          <w:b/>
          <w:sz w:val="30"/>
        </w:rPr>
        <w:t>ĐỀ TÀI</w:t>
      </w:r>
    </w:p>
    <w:p w14:paraId="7FF783C4" w14:textId="77777777" w:rsidR="00CA51EC" w:rsidRDefault="00000000">
      <w:pPr>
        <w:jc w:val="center"/>
      </w:pPr>
      <w:r>
        <w:rPr>
          <w:b/>
          <w:sz w:val="27"/>
        </w:rPr>
        <w:t>Tên tiếng Việt: PHÂN TÍCH ĐIỀU KIỆN THỜI TIẾT TƯƠNG ĐỒNG NHẰM NÂNG CAO KHẢ NĂNG TÁI SỬ DỤNG TRONG HỆ HỖ TRỢ RA QUYẾT ĐỊNH NÔNG NGHIỆP</w:t>
      </w:r>
    </w:p>
    <w:p w14:paraId="5586E9E4" w14:textId="77777777" w:rsidR="00CA51EC" w:rsidRDefault="00000000">
      <w:pPr>
        <w:jc w:val="center"/>
      </w:pPr>
      <w:r>
        <w:rPr>
          <w:b/>
          <w:sz w:val="26"/>
        </w:rPr>
        <w:t>Tên tiếng Anh: ANALYSIS OF SIMILAR WEATHER CONDITIONS TO IMPROVE REUSE IN WEATHER-BASED DECISION SUPPORT SYSTEMS</w:t>
      </w:r>
    </w:p>
    <w:p w14:paraId="33C7BB0D" w14:textId="77777777" w:rsidR="00CA51EC" w:rsidRDefault="00CA51EC">
      <w:pPr>
        <w:spacing w:before="480"/>
      </w:pPr>
    </w:p>
    <w:p w14:paraId="105FB8CB" w14:textId="77777777" w:rsidR="00CA51EC" w:rsidRDefault="00000000">
      <w:pPr>
        <w:ind w:left="1152"/>
      </w:pPr>
      <w:r>
        <w:rPr>
          <w:b/>
          <w:sz w:val="26"/>
        </w:rPr>
        <w:t>Học viên thực hiện:</w:t>
      </w:r>
    </w:p>
    <w:p w14:paraId="4340F9C5" w14:textId="77777777" w:rsidR="00CA51EC" w:rsidRDefault="00000000">
      <w:pPr>
        <w:ind w:left="1440"/>
      </w:pPr>
      <w:r>
        <w:rPr>
          <w:sz w:val="26"/>
        </w:rPr>
        <w:t>Võ Anh Kiệt                              Mã số học viên: 26848109</w:t>
      </w:r>
    </w:p>
    <w:p w14:paraId="2EBAD2FC" w14:textId="77777777" w:rsidR="00CA51EC" w:rsidRDefault="00000000">
      <w:pPr>
        <w:ind w:left="1152"/>
      </w:pPr>
      <w:r>
        <w:rPr>
          <w:b/>
          <w:sz w:val="26"/>
        </w:rPr>
        <w:t>Giảng viên:</w:t>
      </w:r>
      <w:r>
        <w:rPr>
          <w:sz w:val="26"/>
        </w:rPr>
        <w:t xml:space="preserve"> TS. Tôn Thất Hòa An</w:t>
      </w:r>
    </w:p>
    <w:p w14:paraId="503CCDE9" w14:textId="77777777" w:rsidR="00CA51EC" w:rsidRDefault="00000000">
      <w:pPr>
        <w:spacing w:before="720"/>
        <w:jc w:val="center"/>
      </w:pPr>
      <w:r>
        <w:rPr>
          <w:b/>
          <w:sz w:val="28"/>
        </w:rPr>
        <w:t>11/2026</w:t>
      </w:r>
    </w:p>
    <w:p w14:paraId="47B43E9B" w14:textId="77777777" w:rsidR="00CA51EC" w:rsidRDefault="00000000">
      <w:r>
        <w:br w:type="page"/>
      </w:r>
    </w:p>
    <w:p w14:paraId="68D2ADC7" w14:textId="77777777" w:rsidR="00CA51EC" w:rsidRDefault="00000000">
      <w:pPr>
        <w:pStyle w:val="Heading1"/>
        <w:jc w:val="center"/>
      </w:pPr>
      <w:bookmarkStart w:id="0" w:name="_Toc_Preface"/>
      <w:r>
        <w:lastRenderedPageBreak/>
        <w:t>Lời nói đầu</w:t>
      </w:r>
      <w:bookmarkEnd w:id="0"/>
    </w:p>
    <w:p w14:paraId="75619397" w14:textId="77777777" w:rsidR="00CA51EC" w:rsidRDefault="00000000">
      <w:pPr>
        <w:ind w:firstLine="576"/>
        <w:jc w:val="both"/>
      </w:pPr>
      <w:r>
        <w:t>Trước bối cảnh biến đổi khí hậu toàn cầu diễn biến phức tạp, các Hệ hỗ trợ ra quyết định dựa trên thời tiết (Weather-based Decision Support Systems - Weather-based DSS) đóng vai trò thiết yếu trong sản xuất nông nghiệp, y tế cộng đồng, giao thông vận tải và điều độ năng lượng. Tuy nhiên, rào cản vận hành lớn của các dịch vụ tư vấn nông nghiệp - khí tượng (Agromet Advisory Services) hiện nay là sự phụ thuộc nặng nề vào đội ngũ chuyên gia: mỗi khi có dự báo thời tiết mới, các chuyên gia phải liên tục phân tích và biên soạn thủ công các khuyến nghị tương tự nhau, gây lặp lại công việc và tốn kém chi phí vận hành.</w:t>
      </w:r>
    </w:p>
    <w:p w14:paraId="3B680210" w14:textId="77777777" w:rsidR="00CA51EC" w:rsidRDefault="00000000">
      <w:pPr>
        <w:ind w:firstLine="576"/>
        <w:jc w:val="both"/>
      </w:pPr>
      <w:r>
        <w:t>Xuất phát từ thực tiễn đó, bài báo khoa học "Analysis of similar weather conditions to improve reuse in weather-based decision support systems" của nhóm tác giả Mamatha Alugubelly, Krishna Reddy Polepalli, Sreenivas Gade và Seishi Ninomiya công bố trên tạp chí uy tín Computers and Electronics in Agriculture (Elsevier, Q1, ISI/Scopus, Vol. 157, trang 154–165, năm 2019) đã đặt nền móng quan trọng cho bài toán tái sử dụng tri thức (Knowledge Reuse) trong hệ hỗ trợ quyết định nông nghiệp. Thông qua khái niệm Điều kiện Thời tiết dựa trên Danh mục (Category-based Weather Condition - CWC), công trình gốc đã giải quyết điểm nghẽn của phép so khớp số thực cứng nhắc và chứng minh khả năng tái sử dụng từ 80% đến trên 95% các bản tư vấn trên chuỗi dữ liệu khí tượng kéo dài 30 năm (1986–2015) tại Ấn Độ.</w:t>
      </w:r>
    </w:p>
    <w:p w14:paraId="2024038B" w14:textId="77777777" w:rsidR="00CA51EC" w:rsidRDefault="00000000">
      <w:pPr>
        <w:ind w:firstLine="576"/>
        <w:jc w:val="both"/>
      </w:pPr>
      <w:r>
        <w:t>Thực hiện yêu cầu của đồ án môn học Hệ hỗ trợ quyết định theo quy trình 5 bước (Understand → Analyze → Evaluate → Extend → Apply), báo cáo không chỉ phân tích tường minh mô hình toán học và thực nghiệm của công trình gốc mà còn đề xuất 4 hướng cải tiến mới: (1) Mô hình Điều kiện Thời tiết Mờ (Fuzzy CWC) kết hợp độ đo Gower nhằm triệt tiêu hiệu ứng vách đá tại ranh giới phân lớp; (2) Lựa chọn tập biến thời tiết thích ứng động (Dynamic Feature Selection) theo mùa vụ và giai đoạn sinh trưởng; (3) Mở rộng vector ngữ cảnh tích hợp thổ nhưỡng, giống cây trồng, lịch sử dịch hại và chỉ số viễn thám NDVI; và (4) Kiến trúc tích hợp RAG - LLM để tự động cá nhân hóa khuyến nghị qua Zalo Bot, SMS và ứng dụng di động tại Việt Nam.</w:t>
      </w:r>
    </w:p>
    <w:p w14:paraId="20A8BC45" w14:textId="77777777" w:rsidR="00CA51EC" w:rsidRDefault="00000000">
      <w:pPr>
        <w:ind w:firstLine="576"/>
        <w:jc w:val="both"/>
      </w:pPr>
      <w:r>
        <w:t>Học viên xin bày tỏ lòng biết ơn sâu sắc đến TS. Tôn Thất Hòa An — Giảng viên phụ trách môn học Hệ hỗ trợ quyết định tại Trường Đại học Công Nghệ Thông Tin, ĐHQG-HCM — người đã tận tình truyền đạt kiến thức nền tảng và định hướng nghiên cứu giúp học viên hoàn thành đồ án này.</w:t>
      </w:r>
    </w:p>
    <w:p w14:paraId="044B7591" w14:textId="77777777" w:rsidR="00CA51EC" w:rsidRDefault="00000000">
      <w:pPr>
        <w:jc w:val="right"/>
      </w:pPr>
      <w:r>
        <w:rPr>
          <w:b/>
          <w:i/>
        </w:rPr>
        <w:t>TP. Hồ Chí Minh, tháng 11 năm 2026</w:t>
      </w:r>
      <w:r>
        <w:rPr>
          <w:b/>
          <w:i/>
        </w:rPr>
        <w:br/>
        <w:t>Học viên thực hiện:</w:t>
      </w:r>
      <w:r>
        <w:rPr>
          <w:b/>
          <w:i/>
        </w:rPr>
        <w:br/>
        <w:t>Võ Anh Kiệt (MSHV: 26848109)</w:t>
      </w:r>
    </w:p>
    <w:p w14:paraId="5DE9EEA0" w14:textId="77777777" w:rsidR="00CA51EC" w:rsidRDefault="00000000">
      <w:r>
        <w:br w:type="page"/>
      </w:r>
    </w:p>
    <w:p w14:paraId="72745DBE" w14:textId="77777777" w:rsidR="00CA51EC" w:rsidRDefault="00000000">
      <w:pPr>
        <w:keepNext/>
        <w:jc w:val="center"/>
      </w:pPr>
      <w:r>
        <w:rPr>
          <w:b/>
          <w:sz w:val="30"/>
        </w:rPr>
        <w:lastRenderedPageBreak/>
        <w:t>Mục lục</w:t>
      </w:r>
    </w:p>
    <w:p w14:paraId="753D3842" w14:textId="77777777" w:rsidR="00CA51EC" w:rsidRDefault="00CA51EC">
      <w:pPr>
        <w:tabs>
          <w:tab w:val="right" w:leader="dot" w:pos="9028"/>
        </w:tabs>
        <w:spacing w:before="50" w:after="50"/>
      </w:pPr>
      <w:r>
        <w:fldChar w:fldCharType="begin"/>
      </w:r>
      <w:r>
        <w:instrText xml:space="preserve"> TOC \o "1-3" \h \z \u </w:instrText>
      </w:r>
      <w:r>
        <w:fldChar w:fldCharType="separate"/>
      </w:r>
      <w:hyperlink w:anchor="_Toc_Preface" w:history="1">
        <w:r>
          <w:rPr>
            <w:b/>
          </w:rPr>
          <w:t>Lời nói đầu</w:t>
        </w:r>
        <w:r>
          <w:rPr>
            <w:sz w:val="24"/>
          </w:rPr>
          <w:tab/>
        </w:r>
        <w:r>
          <w:rPr>
            <w:b/>
          </w:rPr>
          <w:t>2</w:t>
        </w:r>
      </w:hyperlink>
    </w:p>
    <w:p w14:paraId="48A42E18" w14:textId="77777777" w:rsidR="00CA51EC" w:rsidRDefault="00CA51EC">
      <w:pPr>
        <w:tabs>
          <w:tab w:val="right" w:leader="dot" w:pos="9028"/>
        </w:tabs>
        <w:spacing w:before="50" w:after="50"/>
      </w:pPr>
      <w:hyperlink w:anchor="_Toc_LOF" w:history="1">
        <w:r>
          <w:rPr>
            <w:b/>
          </w:rPr>
          <w:t>Danh mục các Hình</w:t>
        </w:r>
        <w:r>
          <w:rPr>
            <w:sz w:val="24"/>
          </w:rPr>
          <w:tab/>
        </w:r>
        <w:r>
          <w:rPr>
            <w:b/>
          </w:rPr>
          <w:t>5</w:t>
        </w:r>
      </w:hyperlink>
    </w:p>
    <w:p w14:paraId="5D891AC5" w14:textId="77777777" w:rsidR="00CA51EC" w:rsidRDefault="00CA51EC">
      <w:pPr>
        <w:tabs>
          <w:tab w:val="right" w:leader="dot" w:pos="9028"/>
        </w:tabs>
        <w:spacing w:before="50" w:after="50"/>
      </w:pPr>
      <w:hyperlink w:anchor="_Toc_LOT" w:history="1">
        <w:r>
          <w:rPr>
            <w:b/>
          </w:rPr>
          <w:t>Danh mục các Bảng</w:t>
        </w:r>
        <w:r>
          <w:rPr>
            <w:sz w:val="24"/>
          </w:rPr>
          <w:tab/>
        </w:r>
        <w:r>
          <w:rPr>
            <w:b/>
          </w:rPr>
          <w:t>6</w:t>
        </w:r>
      </w:hyperlink>
    </w:p>
    <w:p w14:paraId="6FD4DF6A" w14:textId="77777777" w:rsidR="00CA51EC" w:rsidRDefault="00CA51EC">
      <w:pPr>
        <w:tabs>
          <w:tab w:val="right" w:leader="dot" w:pos="9028"/>
        </w:tabs>
        <w:spacing w:before="50" w:after="50"/>
      </w:pPr>
      <w:hyperlink w:anchor="_Toc_Abbr" w:history="1">
        <w:r>
          <w:rPr>
            <w:b/>
          </w:rPr>
          <w:t>Bảng các từ viết tắt</w:t>
        </w:r>
        <w:r>
          <w:rPr>
            <w:sz w:val="24"/>
          </w:rPr>
          <w:tab/>
        </w:r>
        <w:r>
          <w:rPr>
            <w:b/>
          </w:rPr>
          <w:t>7</w:t>
        </w:r>
      </w:hyperlink>
    </w:p>
    <w:p w14:paraId="548BDC45" w14:textId="77777777" w:rsidR="00CA51EC" w:rsidRDefault="00CA51EC">
      <w:pPr>
        <w:tabs>
          <w:tab w:val="right" w:leader="dot" w:pos="9028"/>
        </w:tabs>
        <w:spacing w:before="50" w:after="50"/>
      </w:pPr>
      <w:hyperlink w:anchor="_Toc_H1_104" w:history="1">
        <w:r>
          <w:rPr>
            <w:b/>
          </w:rPr>
          <w:t>Chương 1: Giới thiệu</w:t>
        </w:r>
        <w:r>
          <w:rPr>
            <w:sz w:val="24"/>
          </w:rPr>
          <w:tab/>
        </w:r>
        <w:r>
          <w:rPr>
            <w:b/>
          </w:rPr>
          <w:t>8</w:t>
        </w:r>
      </w:hyperlink>
    </w:p>
    <w:p w14:paraId="148E1929" w14:textId="77777777" w:rsidR="00CA51EC" w:rsidRDefault="00CA51EC">
      <w:pPr>
        <w:tabs>
          <w:tab w:val="right" w:leader="dot" w:pos="9028"/>
        </w:tabs>
        <w:spacing w:before="50" w:after="50"/>
        <w:ind w:left="461"/>
      </w:pPr>
      <w:hyperlink w:anchor="_Toc_H2_1_1_105" w:history="1">
        <w:r>
          <w:rPr>
            <w:sz w:val="24"/>
          </w:rPr>
          <w:t>1.1. Bối cảnh nghiên cứu và vai trò của Hệ hỗ trợ quyết định dựa trên thời tiết</w:t>
        </w:r>
        <w:r>
          <w:rPr>
            <w:sz w:val="24"/>
          </w:rPr>
          <w:tab/>
          <w:t>8</w:t>
        </w:r>
      </w:hyperlink>
    </w:p>
    <w:p w14:paraId="2A68086C" w14:textId="77777777" w:rsidR="00CA51EC" w:rsidRDefault="00CA51EC">
      <w:pPr>
        <w:tabs>
          <w:tab w:val="right" w:leader="dot" w:pos="9028"/>
        </w:tabs>
        <w:spacing w:before="50" w:after="50"/>
        <w:ind w:left="461"/>
      </w:pPr>
      <w:hyperlink w:anchor="_Toc_H2_1_2_106" w:history="1">
        <w:r>
          <w:rPr>
            <w:sz w:val="24"/>
          </w:rPr>
          <w:t>1.2. Bài toán thực tiễn trong dịch vụ tư vấn nông nghiệp và thách thức vận hành</w:t>
        </w:r>
        <w:r>
          <w:rPr>
            <w:sz w:val="24"/>
          </w:rPr>
          <w:tab/>
          <w:t>9</w:t>
        </w:r>
      </w:hyperlink>
    </w:p>
    <w:p w14:paraId="7417D87E" w14:textId="77777777" w:rsidR="00CA51EC" w:rsidRDefault="00CA51EC">
      <w:pPr>
        <w:tabs>
          <w:tab w:val="right" w:leader="dot" w:pos="9028"/>
        </w:tabs>
        <w:spacing w:before="50" w:after="50"/>
        <w:ind w:left="461"/>
      </w:pPr>
      <w:hyperlink w:anchor="_Toc_H2_1_3_107" w:history="1">
        <w:r>
          <w:rPr>
            <w:sz w:val="24"/>
          </w:rPr>
          <w:t>1.3. Mục tiêu, phạm vi nghiên cứu và phương pháp tiếp cận</w:t>
        </w:r>
        <w:r>
          <w:rPr>
            <w:sz w:val="24"/>
          </w:rPr>
          <w:tab/>
          <w:t>10</w:t>
        </w:r>
      </w:hyperlink>
    </w:p>
    <w:p w14:paraId="51D961FE" w14:textId="77777777" w:rsidR="00CA51EC" w:rsidRDefault="00CA51EC">
      <w:pPr>
        <w:tabs>
          <w:tab w:val="right" w:leader="dot" w:pos="9028"/>
        </w:tabs>
        <w:spacing w:before="50" w:after="50"/>
        <w:ind w:left="461"/>
      </w:pPr>
      <w:hyperlink w:anchor="_Toc_H2_1_4_108" w:history="1">
        <w:r>
          <w:rPr>
            <w:sz w:val="24"/>
          </w:rPr>
          <w:t>1.4. Đóng góp chính và bố cục của báo cáo đồ án</w:t>
        </w:r>
        <w:r>
          <w:rPr>
            <w:sz w:val="24"/>
          </w:rPr>
          <w:tab/>
          <w:t>10</w:t>
        </w:r>
      </w:hyperlink>
    </w:p>
    <w:p w14:paraId="1B912FCF" w14:textId="77777777" w:rsidR="00CA51EC" w:rsidRDefault="00CA51EC">
      <w:pPr>
        <w:tabs>
          <w:tab w:val="right" w:leader="dot" w:pos="9028"/>
        </w:tabs>
        <w:spacing w:before="50" w:after="50"/>
      </w:pPr>
      <w:hyperlink w:anchor="_Toc_H1_109" w:history="1">
        <w:r>
          <w:rPr>
            <w:b/>
          </w:rPr>
          <w:t>Chương 2: Cơ sở lý luận và Giải pháp của đề tài gốc</w:t>
        </w:r>
        <w:r>
          <w:rPr>
            <w:sz w:val="24"/>
          </w:rPr>
          <w:tab/>
        </w:r>
        <w:r>
          <w:rPr>
            <w:b/>
          </w:rPr>
          <w:t>12</w:t>
        </w:r>
      </w:hyperlink>
    </w:p>
    <w:p w14:paraId="2BE3C635" w14:textId="77777777" w:rsidR="00CA51EC" w:rsidRDefault="00CA51EC">
      <w:pPr>
        <w:tabs>
          <w:tab w:val="right" w:leader="dot" w:pos="9028"/>
        </w:tabs>
        <w:spacing w:before="50" w:after="50"/>
        <w:ind w:left="461"/>
      </w:pPr>
      <w:hyperlink w:anchor="_Toc_H2_2_1_110" w:history="1">
        <w:r>
          <w:rPr>
            <w:sz w:val="24"/>
          </w:rPr>
          <w:t>2.1. Tổng quan về Hệ hỗ trợ quyết định (DSS) và cơ chế tái sử dụng tri thức</w:t>
        </w:r>
        <w:r>
          <w:rPr>
            <w:sz w:val="24"/>
          </w:rPr>
          <w:tab/>
          <w:t>12</w:t>
        </w:r>
      </w:hyperlink>
    </w:p>
    <w:p w14:paraId="5C37A6F5" w14:textId="77777777" w:rsidR="00CA51EC" w:rsidRDefault="00CA51EC">
      <w:pPr>
        <w:tabs>
          <w:tab w:val="right" w:leader="dot" w:pos="9028"/>
        </w:tabs>
        <w:spacing w:before="50" w:after="50"/>
        <w:ind w:left="461"/>
      </w:pPr>
      <w:hyperlink w:anchor="_Toc_H2_2_2_111" w:history="1">
        <w:r>
          <w:rPr>
            <w:sz w:val="24"/>
          </w:rPr>
          <w:t>2.2. Các công trình nghiên cứu liên quan về hệ thống tư vấn nông nghiệp - khí tượng</w:t>
        </w:r>
        <w:r>
          <w:rPr>
            <w:sz w:val="24"/>
          </w:rPr>
          <w:tab/>
          <w:t>13</w:t>
        </w:r>
      </w:hyperlink>
    </w:p>
    <w:p w14:paraId="5E0CFEB0" w14:textId="77777777" w:rsidR="00CA51EC" w:rsidRDefault="00CA51EC">
      <w:pPr>
        <w:tabs>
          <w:tab w:val="right" w:leader="dot" w:pos="9028"/>
        </w:tabs>
        <w:spacing w:before="50" w:after="50"/>
        <w:ind w:left="461"/>
      </w:pPr>
      <w:hyperlink w:anchor="_Toc_H2_2_3_112" w:history="1">
        <w:r>
          <w:rPr>
            <w:sz w:val="24"/>
          </w:rPr>
          <w:t>2.3. Phân tích chi tiết giải pháp của đề tài gốc (Alugubelly et al., 2019)</w:t>
        </w:r>
        <w:r>
          <w:rPr>
            <w:sz w:val="24"/>
          </w:rPr>
          <w:tab/>
          <w:t>13</w:t>
        </w:r>
      </w:hyperlink>
    </w:p>
    <w:p w14:paraId="33937F2E" w14:textId="77777777" w:rsidR="00CA51EC" w:rsidRDefault="00CA51EC">
      <w:pPr>
        <w:tabs>
          <w:tab w:val="right" w:leader="dot" w:pos="9028"/>
        </w:tabs>
        <w:spacing w:before="50" w:after="50"/>
        <w:ind w:left="922"/>
      </w:pPr>
      <w:hyperlink w:anchor="_Toc_H3_2_3_1_113" w:history="1">
        <w:r>
          <w:rPr>
            <w:sz w:val="24"/>
          </w:rPr>
          <w:t>2.3.1. Mô hình Điều kiện Thời tiết số thực (WC) và hạn chế của so khớp chính xác</w:t>
        </w:r>
        <w:r>
          <w:rPr>
            <w:sz w:val="24"/>
          </w:rPr>
          <w:tab/>
          <w:t>14</w:t>
        </w:r>
      </w:hyperlink>
    </w:p>
    <w:p w14:paraId="3C82C800" w14:textId="77777777" w:rsidR="00CA51EC" w:rsidRDefault="00CA51EC">
      <w:pPr>
        <w:tabs>
          <w:tab w:val="right" w:leader="dot" w:pos="9028"/>
        </w:tabs>
        <w:spacing w:before="50" w:after="50"/>
        <w:ind w:left="922"/>
      </w:pPr>
      <w:hyperlink w:anchor="_Toc_H3_2_3_2_114" w:history="1">
        <w:r>
          <w:rPr>
            <w:sz w:val="24"/>
          </w:rPr>
          <w:t>2.3.2. Bảng Phân loại Thời tiết (WCT) theo chuẩn Cục Khí tượng Ấn Độ</w:t>
        </w:r>
        <w:r>
          <w:rPr>
            <w:sz w:val="24"/>
          </w:rPr>
          <w:tab/>
          <w:t>16</w:t>
        </w:r>
      </w:hyperlink>
    </w:p>
    <w:p w14:paraId="003F7C00" w14:textId="77777777" w:rsidR="00CA51EC" w:rsidRDefault="00CA51EC">
      <w:pPr>
        <w:tabs>
          <w:tab w:val="right" w:leader="dot" w:pos="9028"/>
        </w:tabs>
        <w:spacing w:before="50" w:after="50"/>
        <w:ind w:left="922"/>
      </w:pPr>
      <w:hyperlink w:anchor="_Toc_H3_2_3_3_115" w:history="1">
        <w:r>
          <w:rPr>
            <w:sz w:val="24"/>
          </w:rPr>
          <w:t>2.3.3. Mô hình Điều kiện Thời tiết dựa trên Danh mục (CWC) và tiêu chuẩn tương đồng</w:t>
        </w:r>
        <w:r>
          <w:rPr>
            <w:sz w:val="24"/>
          </w:rPr>
          <w:tab/>
          <w:t>17</w:t>
        </w:r>
      </w:hyperlink>
    </w:p>
    <w:p w14:paraId="1E84B0DE" w14:textId="77777777" w:rsidR="00CA51EC" w:rsidRDefault="00CA51EC">
      <w:pPr>
        <w:tabs>
          <w:tab w:val="right" w:leader="dot" w:pos="9028"/>
        </w:tabs>
        <w:spacing w:before="50" w:after="50"/>
        <w:ind w:left="922"/>
      </w:pPr>
      <w:hyperlink w:anchor="_Toc_H3_2_3_4_116" w:history="1">
        <w:r>
          <w:rPr>
            <w:sz w:val="24"/>
          </w:rPr>
          <w:t>2.3.4. Khái niệm Loại chu kỳ thời gian (Period Type - pt) trong nông nghiệp</w:t>
        </w:r>
        <w:r>
          <w:rPr>
            <w:sz w:val="24"/>
          </w:rPr>
          <w:tab/>
          <w:t>18</w:t>
        </w:r>
      </w:hyperlink>
    </w:p>
    <w:p w14:paraId="6381F636" w14:textId="77777777" w:rsidR="00CA51EC" w:rsidRDefault="00CA51EC">
      <w:pPr>
        <w:tabs>
          <w:tab w:val="right" w:leader="dot" w:pos="9028"/>
        </w:tabs>
        <w:spacing w:before="50" w:after="50"/>
        <w:ind w:left="922"/>
      </w:pPr>
      <w:hyperlink w:anchor="_Toc_H3_2_3_5_117" w:history="1">
        <w:r>
          <w:rPr>
            <w:sz w:val="24"/>
          </w:rPr>
          <w:t>2.3.5. Độ đo Tỷ lệ Bao phủ (CP) và Thuật toán tính toán (Algorithm 1)</w:t>
        </w:r>
        <w:r>
          <w:rPr>
            <w:sz w:val="24"/>
          </w:rPr>
          <w:tab/>
          <w:t>19</w:t>
        </w:r>
      </w:hyperlink>
    </w:p>
    <w:p w14:paraId="0BCF5B60" w14:textId="77777777" w:rsidR="00CA51EC" w:rsidRDefault="00CA51EC">
      <w:pPr>
        <w:tabs>
          <w:tab w:val="right" w:leader="dot" w:pos="9028"/>
        </w:tabs>
        <w:spacing w:before="50" w:after="50"/>
        <w:ind w:left="461"/>
      </w:pPr>
      <w:hyperlink w:anchor="_Toc_H2_2_4_118" w:history="1">
        <w:r>
          <w:rPr>
            <w:sz w:val="24"/>
          </w:rPr>
          <w:t>2.4. Đánh giá ưu điểm và các khoảng trống nghiên cứu của đề tài gốc</w:t>
        </w:r>
        <w:r>
          <w:rPr>
            <w:sz w:val="24"/>
          </w:rPr>
          <w:tab/>
          <w:t>20</w:t>
        </w:r>
      </w:hyperlink>
    </w:p>
    <w:p w14:paraId="2CF1189D" w14:textId="77777777" w:rsidR="00CA51EC" w:rsidRDefault="00CA51EC">
      <w:pPr>
        <w:tabs>
          <w:tab w:val="right" w:leader="dot" w:pos="9028"/>
        </w:tabs>
        <w:spacing w:before="50" w:after="50"/>
      </w:pPr>
      <w:hyperlink w:anchor="_Toc_H1_119" w:history="1">
        <w:r>
          <w:rPr>
            <w:b/>
          </w:rPr>
          <w:t>Chương 3: Phương pháp nghiên cứu và Giải pháp đề xuất</w:t>
        </w:r>
        <w:r>
          <w:rPr>
            <w:sz w:val="24"/>
          </w:rPr>
          <w:tab/>
        </w:r>
        <w:r>
          <w:rPr>
            <w:b/>
          </w:rPr>
          <w:t>22</w:t>
        </w:r>
      </w:hyperlink>
    </w:p>
    <w:p w14:paraId="384A155A" w14:textId="77777777" w:rsidR="00CA51EC" w:rsidRDefault="00CA51EC">
      <w:pPr>
        <w:tabs>
          <w:tab w:val="right" w:leader="dot" w:pos="9028"/>
        </w:tabs>
        <w:spacing w:before="50" w:after="50"/>
        <w:ind w:left="461"/>
      </w:pPr>
      <w:hyperlink w:anchor="_Toc_H2_3_1_120" w:history="1">
        <w:r>
          <w:rPr>
            <w:sz w:val="24"/>
          </w:rPr>
          <w:t>3.1. Khung phương pháp nghiên cứu và định hướng nâng cấp từ mô hình CWC gốc</w:t>
        </w:r>
        <w:r>
          <w:rPr>
            <w:sz w:val="24"/>
          </w:rPr>
          <w:tab/>
          <w:t>22</w:t>
        </w:r>
      </w:hyperlink>
    </w:p>
    <w:p w14:paraId="0D220121" w14:textId="77777777" w:rsidR="00CA51EC" w:rsidRDefault="00CA51EC">
      <w:pPr>
        <w:tabs>
          <w:tab w:val="right" w:leader="dot" w:pos="9028"/>
        </w:tabs>
        <w:spacing w:before="50" w:after="50"/>
        <w:ind w:left="461"/>
      </w:pPr>
      <w:hyperlink w:anchor="_Toc_H2_3_2_121" w:history="1">
        <w:r>
          <w:rPr>
            <w:sz w:val="24"/>
          </w:rPr>
          <w:t>3.2. Giải pháp đề xuất 1: Làm mượt ranh giới bằng Logic mờ (Fuzzy CWC) &amp; Độ đo Gower</w:t>
        </w:r>
        <w:r>
          <w:rPr>
            <w:sz w:val="24"/>
          </w:rPr>
          <w:tab/>
          <w:t>22</w:t>
        </w:r>
      </w:hyperlink>
    </w:p>
    <w:p w14:paraId="6C9203E3" w14:textId="77777777" w:rsidR="00CA51EC" w:rsidRDefault="00CA51EC">
      <w:pPr>
        <w:tabs>
          <w:tab w:val="right" w:leader="dot" w:pos="9028"/>
        </w:tabs>
        <w:spacing w:before="50" w:after="50"/>
        <w:ind w:left="461"/>
      </w:pPr>
      <w:hyperlink w:anchor="_Toc_H2_3_3_122" w:history="1">
        <w:r>
          <w:rPr>
            <w:sz w:val="24"/>
          </w:rPr>
          <w:t>3.3. Giải pháp đề xuất 2: Lựa chọn tập biến thời tiết thích ứng động theo mùa &amp; sinh trưởng</w:t>
        </w:r>
        <w:r>
          <w:rPr>
            <w:sz w:val="24"/>
          </w:rPr>
          <w:tab/>
          <w:t>24</w:t>
        </w:r>
      </w:hyperlink>
    </w:p>
    <w:p w14:paraId="38ABFE72" w14:textId="77777777" w:rsidR="00CA51EC" w:rsidRDefault="00CA51EC">
      <w:pPr>
        <w:tabs>
          <w:tab w:val="right" w:leader="dot" w:pos="9028"/>
        </w:tabs>
        <w:spacing w:before="50" w:after="50"/>
        <w:ind w:left="461"/>
      </w:pPr>
      <w:hyperlink w:anchor="_Toc_H2_3_4_123" w:history="1">
        <w:r>
          <w:rPr>
            <w:sz w:val="24"/>
          </w:rPr>
          <w:t>3.4. Giải pháp đề xuất 3: Mở rộng không gian vector ngữ cảnh phi thời tiết (Extended CWC)</w:t>
        </w:r>
        <w:r>
          <w:rPr>
            <w:sz w:val="24"/>
          </w:rPr>
          <w:tab/>
          <w:t>25</w:t>
        </w:r>
      </w:hyperlink>
    </w:p>
    <w:p w14:paraId="394D334E" w14:textId="77777777" w:rsidR="00CA51EC" w:rsidRDefault="00CA51EC">
      <w:pPr>
        <w:tabs>
          <w:tab w:val="right" w:leader="dot" w:pos="9028"/>
        </w:tabs>
        <w:spacing w:before="50" w:after="50"/>
        <w:ind w:left="461"/>
      </w:pPr>
      <w:hyperlink w:anchor="_Toc_H2_3_5_124" w:history="1">
        <w:r>
          <w:rPr>
            <w:sz w:val="24"/>
          </w:rPr>
          <w:t>3.5. Giải pháp đề xuất 4: Kiến trúc lai ghép Fuzzy-Dynamic ECWC với RAG và LLM</w:t>
        </w:r>
        <w:r>
          <w:rPr>
            <w:sz w:val="24"/>
          </w:rPr>
          <w:tab/>
          <w:t>26</w:t>
        </w:r>
      </w:hyperlink>
    </w:p>
    <w:p w14:paraId="61B613A5" w14:textId="77777777" w:rsidR="00CA51EC" w:rsidRDefault="00CA51EC">
      <w:pPr>
        <w:tabs>
          <w:tab w:val="right" w:leader="dot" w:pos="9028"/>
        </w:tabs>
        <w:spacing w:before="50" w:after="50"/>
      </w:pPr>
      <w:hyperlink w:anchor="_Toc_H1_125" w:history="1">
        <w:r>
          <w:rPr>
            <w:b/>
          </w:rPr>
          <w:t>Chương 4: Thực nghiệm và Đánh giá</w:t>
        </w:r>
        <w:r>
          <w:rPr>
            <w:sz w:val="24"/>
          </w:rPr>
          <w:tab/>
        </w:r>
        <w:r>
          <w:rPr>
            <w:b/>
          </w:rPr>
          <w:t>29</w:t>
        </w:r>
      </w:hyperlink>
    </w:p>
    <w:p w14:paraId="211C98C1" w14:textId="77777777" w:rsidR="00CA51EC" w:rsidRDefault="00CA51EC">
      <w:pPr>
        <w:tabs>
          <w:tab w:val="right" w:leader="dot" w:pos="9028"/>
        </w:tabs>
        <w:spacing w:before="50" w:after="50"/>
        <w:ind w:left="461"/>
      </w:pPr>
      <w:hyperlink w:anchor="_Toc_H2_4_1_126" w:history="1">
        <w:r>
          <w:rPr>
            <w:sz w:val="24"/>
          </w:rPr>
          <w:t>4.1. Thiết lập môi trường, bộ dữ liệu 30 năm và kịch bản thực nghiệm</w:t>
        </w:r>
        <w:r>
          <w:rPr>
            <w:sz w:val="24"/>
          </w:rPr>
          <w:tab/>
          <w:t>29</w:t>
        </w:r>
      </w:hyperlink>
    </w:p>
    <w:p w14:paraId="611CE899" w14:textId="77777777" w:rsidR="00CA51EC" w:rsidRDefault="00CA51EC">
      <w:pPr>
        <w:tabs>
          <w:tab w:val="right" w:leader="dot" w:pos="9028"/>
        </w:tabs>
        <w:spacing w:before="50" w:after="50"/>
        <w:ind w:left="461"/>
      </w:pPr>
      <w:hyperlink w:anchor="_Toc_H2_4_2_127" w:history="1">
        <w:r>
          <w:rPr>
            <w:sz w:val="24"/>
          </w:rPr>
          <w:t>4.2. Kết quả thực nghiệm và phân tích giải pháp nền (Baseline CWC vs. WC số thực)</w:t>
        </w:r>
        <w:r>
          <w:rPr>
            <w:sz w:val="24"/>
          </w:rPr>
          <w:tab/>
          <w:t>29</w:t>
        </w:r>
      </w:hyperlink>
    </w:p>
    <w:p w14:paraId="2D14102C" w14:textId="77777777" w:rsidR="00CA51EC" w:rsidRDefault="00CA51EC">
      <w:pPr>
        <w:tabs>
          <w:tab w:val="right" w:leader="dot" w:pos="9028"/>
        </w:tabs>
        <w:spacing w:before="50" w:after="50"/>
        <w:ind w:left="922"/>
      </w:pPr>
      <w:hyperlink w:anchor="_Toc_H3_4_2_1_128" w:history="1">
        <w:r>
          <w:rPr>
            <w:sz w:val="24"/>
          </w:rPr>
          <w:t>4.2.1. Kết quả thực nghiệm với chu kỳ theo Năm (pt = Year)</w:t>
        </w:r>
        <w:r>
          <w:rPr>
            <w:sz w:val="24"/>
          </w:rPr>
          <w:tab/>
          <w:t>29</w:t>
        </w:r>
      </w:hyperlink>
    </w:p>
    <w:p w14:paraId="75BD329C" w14:textId="77777777" w:rsidR="00CA51EC" w:rsidRDefault="00CA51EC">
      <w:pPr>
        <w:tabs>
          <w:tab w:val="right" w:leader="dot" w:pos="9028"/>
        </w:tabs>
        <w:spacing w:before="50" w:after="50"/>
        <w:ind w:left="922"/>
      </w:pPr>
      <w:hyperlink w:anchor="_Toc_H3_4_2_2_129" w:history="1">
        <w:r>
          <w:rPr>
            <w:sz w:val="24"/>
          </w:rPr>
          <w:t>4.2.2. Kết quả thực nghiệm với chu kỳ theo Mùa vụ (pt = Kharif / Rabi / Summer)</w:t>
        </w:r>
        <w:r>
          <w:rPr>
            <w:sz w:val="24"/>
          </w:rPr>
          <w:tab/>
          <w:t>31</w:t>
        </w:r>
      </w:hyperlink>
    </w:p>
    <w:p w14:paraId="764B8793" w14:textId="77777777" w:rsidR="00CA51EC" w:rsidRDefault="00CA51EC">
      <w:pPr>
        <w:tabs>
          <w:tab w:val="right" w:leader="dot" w:pos="9028"/>
        </w:tabs>
        <w:spacing w:before="50" w:after="50"/>
        <w:ind w:left="922"/>
      </w:pPr>
      <w:hyperlink w:anchor="_Toc_H3_4_2_3_130" w:history="1">
        <w:r>
          <w:rPr>
            <w:sz w:val="24"/>
          </w:rPr>
          <w:t>4.2.3. Kết quả thực nghiệm theo 6 Giai đoạn sinh trưởng của cây lúa (Phenophases)</w:t>
        </w:r>
        <w:r>
          <w:rPr>
            <w:sz w:val="24"/>
          </w:rPr>
          <w:tab/>
          <w:t>31</w:t>
        </w:r>
      </w:hyperlink>
    </w:p>
    <w:p w14:paraId="4A9D0AD0" w14:textId="77777777" w:rsidR="00CA51EC" w:rsidRDefault="00CA51EC">
      <w:pPr>
        <w:tabs>
          <w:tab w:val="right" w:leader="dot" w:pos="9028"/>
        </w:tabs>
        <w:spacing w:before="50" w:after="50"/>
        <w:ind w:left="461"/>
      </w:pPr>
      <w:hyperlink w:anchor="_Toc_H2_4_3_131" w:history="1">
        <w:r>
          <w:rPr>
            <w:sz w:val="24"/>
          </w:rPr>
          <w:t>4.3. Thực nghiệm đánh giá mô hình đề xuất cải tiến (Fuzzy-Dynamic CWC)</w:t>
        </w:r>
        <w:r>
          <w:rPr>
            <w:sz w:val="24"/>
          </w:rPr>
          <w:tab/>
          <w:t>32</w:t>
        </w:r>
      </w:hyperlink>
    </w:p>
    <w:p w14:paraId="05B4A382" w14:textId="77777777" w:rsidR="00CA51EC" w:rsidRDefault="00CA51EC">
      <w:pPr>
        <w:tabs>
          <w:tab w:val="right" w:leader="dot" w:pos="9028"/>
        </w:tabs>
        <w:spacing w:before="50" w:after="50"/>
        <w:ind w:left="461"/>
      </w:pPr>
      <w:hyperlink w:anchor="_Toc_H2_4_4_132" w:history="1">
        <w:r>
          <w:rPr>
            <w:sz w:val="24"/>
          </w:rPr>
          <w:t>4.4. Thiết kế kiến trúc phần mềm và Khung tích hợp mã nguồn thực nghiệm (Code Demo)</w:t>
        </w:r>
        <w:r>
          <w:rPr>
            <w:sz w:val="24"/>
          </w:rPr>
          <w:tab/>
          <w:t>34</w:t>
        </w:r>
      </w:hyperlink>
    </w:p>
    <w:p w14:paraId="7DF172D0" w14:textId="77777777" w:rsidR="00CA51EC" w:rsidRDefault="00CA51EC">
      <w:pPr>
        <w:tabs>
          <w:tab w:val="right" w:leader="dot" w:pos="9028"/>
        </w:tabs>
        <w:spacing w:before="50" w:after="50"/>
      </w:pPr>
      <w:hyperlink w:anchor="_Toc_H1_133" w:history="1">
        <w:r>
          <w:rPr>
            <w:b/>
          </w:rPr>
          <w:t>Chương 5: Kết luận và Hướng phát triển</w:t>
        </w:r>
        <w:r>
          <w:rPr>
            <w:sz w:val="24"/>
          </w:rPr>
          <w:tab/>
        </w:r>
        <w:r>
          <w:rPr>
            <w:b/>
          </w:rPr>
          <w:t>36</w:t>
        </w:r>
      </w:hyperlink>
    </w:p>
    <w:p w14:paraId="32CE856E" w14:textId="77777777" w:rsidR="00CA51EC" w:rsidRDefault="00CA51EC">
      <w:pPr>
        <w:tabs>
          <w:tab w:val="right" w:leader="dot" w:pos="9028"/>
        </w:tabs>
        <w:spacing w:before="50" w:after="50"/>
        <w:ind w:left="461"/>
      </w:pPr>
      <w:hyperlink w:anchor="_Toc_H2_5_1_134" w:history="1">
        <w:r>
          <w:rPr>
            <w:sz w:val="24"/>
          </w:rPr>
          <w:t>5.1. Kết luận chung</w:t>
        </w:r>
        <w:r>
          <w:rPr>
            <w:sz w:val="24"/>
          </w:rPr>
          <w:tab/>
          <w:t>36</w:t>
        </w:r>
      </w:hyperlink>
    </w:p>
    <w:p w14:paraId="37E1AE25" w14:textId="77777777" w:rsidR="00CA51EC" w:rsidRDefault="00CA51EC">
      <w:pPr>
        <w:tabs>
          <w:tab w:val="right" w:leader="dot" w:pos="9028"/>
        </w:tabs>
        <w:spacing w:before="50" w:after="50"/>
        <w:ind w:left="461"/>
      </w:pPr>
      <w:hyperlink w:anchor="_Toc_H2_5_2_135" w:history="1">
        <w:r>
          <w:rPr>
            <w:sz w:val="24"/>
          </w:rPr>
          <w:t>5.2. Tiềm năng ứng dụng thực tiễn tại Việt Nam và mở rộng đa ngành</w:t>
        </w:r>
        <w:r>
          <w:rPr>
            <w:sz w:val="24"/>
          </w:rPr>
          <w:tab/>
          <w:t>36</w:t>
        </w:r>
      </w:hyperlink>
    </w:p>
    <w:p w14:paraId="67E28B78" w14:textId="77777777" w:rsidR="00CA51EC" w:rsidRDefault="00CA51EC">
      <w:pPr>
        <w:tabs>
          <w:tab w:val="right" w:leader="dot" w:pos="9028"/>
        </w:tabs>
        <w:spacing w:before="50" w:after="50"/>
        <w:ind w:left="461"/>
      </w:pPr>
      <w:hyperlink w:anchor="_Toc_H2_5_3_136" w:history="1">
        <w:r>
          <w:rPr>
            <w:sz w:val="24"/>
          </w:rPr>
          <w:t>5.3. Hướng phát triển trong tương lai</w:t>
        </w:r>
        <w:r>
          <w:rPr>
            <w:sz w:val="24"/>
          </w:rPr>
          <w:tab/>
          <w:t>37</w:t>
        </w:r>
      </w:hyperlink>
    </w:p>
    <w:p w14:paraId="790D661D" w14:textId="77777777" w:rsidR="00CA51EC" w:rsidRDefault="00CA51EC">
      <w:pPr>
        <w:tabs>
          <w:tab w:val="right" w:leader="dot" w:pos="9028"/>
        </w:tabs>
        <w:spacing w:before="50" w:after="50"/>
      </w:pPr>
      <w:hyperlink w:anchor="_Toc_H1_137" w:history="1">
        <w:r>
          <w:rPr>
            <w:b/>
          </w:rPr>
          <w:t>Tài liệu tham khảo</w:t>
        </w:r>
        <w:r>
          <w:rPr>
            <w:sz w:val="24"/>
          </w:rPr>
          <w:tab/>
        </w:r>
        <w:r>
          <w:rPr>
            <w:b/>
          </w:rPr>
          <w:t>38</w:t>
        </w:r>
      </w:hyperlink>
      <w:r>
        <w:fldChar w:fldCharType="end"/>
      </w:r>
    </w:p>
    <w:p w14:paraId="1213597A" w14:textId="77777777" w:rsidR="00CA51EC" w:rsidRDefault="00000000">
      <w:r>
        <w:br w:type="page"/>
      </w:r>
    </w:p>
    <w:p w14:paraId="0B5C6960" w14:textId="77777777" w:rsidR="00CA51EC" w:rsidRDefault="00000000">
      <w:pPr>
        <w:pStyle w:val="Heading1"/>
        <w:jc w:val="center"/>
      </w:pPr>
      <w:bookmarkStart w:id="1" w:name="_Toc_LOF"/>
      <w:r>
        <w:lastRenderedPageBreak/>
        <w:t>Danh mục các Hình</w:t>
      </w:r>
      <w:bookmarkEnd w:id="1"/>
    </w:p>
    <w:p w14:paraId="7343495C" w14:textId="77777777" w:rsidR="00CA51EC" w:rsidRDefault="00F346D6">
      <w:pPr>
        <w:tabs>
          <w:tab w:val="right" w:leader="dot" w:pos="9028"/>
        </w:tabs>
        <w:spacing w:before="80" w:after="80"/>
        <w:ind w:left="461"/>
      </w:pPr>
      <w:r>
        <w:fldChar w:fldCharType="begin"/>
      </w:r>
      <w:r>
        <w:instrText xml:space="preserve"> TOC \h \z \t "FigureCaption,1" </w:instrText>
      </w:r>
      <w:r>
        <w:fldChar w:fldCharType="separate"/>
      </w:r>
      <w:hyperlink w:anchor="_Fig_2_1" w:history="1">
        <w:r w:rsidR="00CA51EC">
          <w:rPr>
            <w:sz w:val="24"/>
          </w:rPr>
          <w:t>Hình 2.1: Quy trình chuyển đổi từ Điều kiện Thời tiết số thực (WC) sang Danh mục (CWC) và đánh giá CP</w:t>
        </w:r>
        <w:r w:rsidR="00CA51EC">
          <w:rPr>
            <w:sz w:val="24"/>
          </w:rPr>
          <w:tab/>
          <w:t>14</w:t>
        </w:r>
      </w:hyperlink>
    </w:p>
    <w:p w14:paraId="7762452E" w14:textId="77777777" w:rsidR="00CA51EC" w:rsidRDefault="00CA51EC">
      <w:pPr>
        <w:tabs>
          <w:tab w:val="right" w:leader="dot" w:pos="9028"/>
        </w:tabs>
        <w:spacing w:before="80" w:after="80"/>
        <w:ind w:left="461"/>
      </w:pPr>
      <w:hyperlink w:anchor="_Fig_3_1" w:history="1">
        <w:r>
          <w:rPr>
            <w:sz w:val="24"/>
          </w:rPr>
          <w:t>Hình 3.1: So sánh trực quan giữa Phân lớp cứng truyền thống (Crisp CWC) và Phân lớp mờ đề xuất (Fuzzy CWC)</w:t>
        </w:r>
        <w:r>
          <w:rPr>
            <w:sz w:val="24"/>
          </w:rPr>
          <w:tab/>
          <w:t>23</w:t>
        </w:r>
      </w:hyperlink>
    </w:p>
    <w:p w14:paraId="1004F22C" w14:textId="77777777" w:rsidR="00CA51EC" w:rsidRDefault="00CA51EC">
      <w:pPr>
        <w:tabs>
          <w:tab w:val="right" w:leader="dot" w:pos="9028"/>
        </w:tabs>
        <w:spacing w:before="80" w:after="80"/>
        <w:ind w:left="461"/>
      </w:pPr>
      <w:hyperlink w:anchor="_Fig_3_2" w:history="1">
        <w:r>
          <w:rPr>
            <w:sz w:val="24"/>
          </w:rPr>
          <w:t>Hình 3.2: Kiến trúc Hệ hỗ trợ quyết định nông nghiệp đề xuất: Tích hợp Fuzzy-Dynamic CWC và RAG-LLM</w:t>
        </w:r>
        <w:r>
          <w:rPr>
            <w:sz w:val="24"/>
          </w:rPr>
          <w:tab/>
          <w:t>27</w:t>
        </w:r>
      </w:hyperlink>
    </w:p>
    <w:p w14:paraId="28CB2A39" w14:textId="77777777" w:rsidR="00CA51EC" w:rsidRDefault="00CA51EC">
      <w:pPr>
        <w:tabs>
          <w:tab w:val="right" w:leader="dot" w:pos="9028"/>
        </w:tabs>
        <w:spacing w:before="80" w:after="80"/>
        <w:ind w:left="461"/>
      </w:pPr>
      <w:hyperlink w:anchor="_Fig_4_1" w:history="1">
        <w:r>
          <w:rPr>
            <w:sz w:val="24"/>
          </w:rPr>
          <w:t>Hình 4.1: Biểu đồ so sánh Độ bao phủ CP (%) giữa WC số thực, Baseline CWC và Fuzzy-Dynamic CWC</w:t>
        </w:r>
        <w:r>
          <w:rPr>
            <w:sz w:val="24"/>
          </w:rPr>
          <w:tab/>
          <w:t>32</w:t>
        </w:r>
      </w:hyperlink>
    </w:p>
    <w:p w14:paraId="151F94F1" w14:textId="77777777" w:rsidR="00F346D6" w:rsidRDefault="00F346D6">
      <w:pPr>
        <w:tabs>
          <w:tab w:val="right" w:leader="dot" w:pos="9028"/>
        </w:tabs>
        <w:spacing w:before="80" w:after="80"/>
        <w:ind w:left="461"/>
      </w:pPr>
      <w:hyperlink w:anchor="_Fig_4_2" w:history="1">
        <w:r>
          <w:rPr>
            <w:sz w:val="24"/>
          </w:rPr>
          <w:t>Hình 4.2: Kết quả thực thi mã nguồn: Kiểm chứng xóa bỏ Hiệu ứng vách đá và Hội tụ CP 30 năm</w:t>
        </w:r>
        <w:r>
          <w:rPr>
            <w:sz w:val="24"/>
          </w:rPr>
          <w:tab/>
          <w:t>34</w:t>
        </w:r>
      </w:hyperlink>
    </w:p>
    <w:p w14:paraId="77A198EB" w14:textId="77777777" w:rsidR="00F346D6" w:rsidRDefault="00F346D6">
      <w:pPr>
        <w:tabs>
          <w:tab w:val="right" w:leader="dot" w:pos="9028"/>
        </w:tabs>
        <w:spacing w:before="80" w:after="80"/>
        <w:ind w:left="461"/>
      </w:pPr>
      <w:hyperlink w:anchor="_Fig_4_3" w:history="1">
        <w:r>
          <w:rPr>
            <w:sz w:val="24"/>
          </w:rPr>
          <w:t>Hình 4.3: Giao diện thực nghiệm Hệ hỗ trợ quyết định khuyến nông (Streamlit &amp; Zalo Chatbot OA)</w:t>
        </w:r>
        <w:r>
          <w:rPr>
            <w:sz w:val="24"/>
          </w:rPr>
          <w:tab/>
          <w:t>35</w:t>
        </w:r>
      </w:hyperlink>
      <w:r>
        <w:fldChar w:fldCharType="end"/>
      </w:r>
    </w:p>
    <w:p w14:paraId="0D74787E" w14:textId="77777777" w:rsidR="00CA51EC" w:rsidRDefault="00000000">
      <w:r>
        <w:br w:type="page"/>
      </w:r>
    </w:p>
    <w:p w14:paraId="483F3CD6" w14:textId="77777777" w:rsidR="00CA51EC" w:rsidRDefault="00000000">
      <w:pPr>
        <w:pStyle w:val="Heading1"/>
        <w:jc w:val="center"/>
      </w:pPr>
      <w:bookmarkStart w:id="2" w:name="_Toc_LOT"/>
      <w:r>
        <w:lastRenderedPageBreak/>
        <w:t>Danh mục các Bảng</w:t>
      </w:r>
      <w:bookmarkEnd w:id="2"/>
    </w:p>
    <w:p w14:paraId="3D0DA706" w14:textId="77777777" w:rsidR="00CA51EC" w:rsidRDefault="00CA51EC">
      <w:pPr>
        <w:tabs>
          <w:tab w:val="right" w:leader="dot" w:pos="9028"/>
        </w:tabs>
        <w:spacing w:before="70" w:after="70"/>
        <w:ind w:left="461"/>
      </w:pPr>
      <w:r>
        <w:fldChar w:fldCharType="begin"/>
      </w:r>
      <w:r>
        <w:instrText xml:space="preserve"> TOC \h \z \t "TableCaption,1" </w:instrText>
      </w:r>
      <w:r>
        <w:fldChar w:fldCharType="separate"/>
      </w:r>
      <w:hyperlink w:anchor="_Tbl_2_1" w:history="1">
        <w:r>
          <w:rPr>
            <w:sz w:val="24"/>
          </w:rPr>
          <w:t>Bảng 2.1: Dữ liệu thời tiết mẫu từ 01/03/2015 đến 14/03/2015 tại trạm Rajendranagar, Hyderabad</w:t>
        </w:r>
        <w:r>
          <w:rPr>
            <w:sz w:val="24"/>
          </w:rPr>
          <w:tab/>
          <w:t>14</w:t>
        </w:r>
      </w:hyperlink>
    </w:p>
    <w:p w14:paraId="4FCD5D62" w14:textId="77777777" w:rsidR="00CA51EC" w:rsidRDefault="00CA51EC">
      <w:pPr>
        <w:tabs>
          <w:tab w:val="right" w:leader="dot" w:pos="9028"/>
        </w:tabs>
        <w:spacing w:before="70" w:after="70"/>
        <w:ind w:left="461"/>
      </w:pPr>
      <w:hyperlink w:anchor="_Tbl_2_2" w:history="1">
        <w:r>
          <w:rPr>
            <w:sz w:val="24"/>
          </w:rPr>
          <w:t>Bảng 2.2: Bảng phân loại điều kiện thời tiết (WCT) cho Nhiệt độ, Độ ẩm và Lượng mưa theo chuẩn IMD</w:t>
        </w:r>
        <w:r>
          <w:rPr>
            <w:sz w:val="24"/>
          </w:rPr>
          <w:tab/>
          <w:t>16</w:t>
        </w:r>
      </w:hyperlink>
    </w:p>
    <w:p w14:paraId="14844807" w14:textId="77777777" w:rsidR="00CA51EC" w:rsidRDefault="00CA51EC">
      <w:pPr>
        <w:tabs>
          <w:tab w:val="right" w:leader="dot" w:pos="9028"/>
        </w:tabs>
        <w:spacing w:before="70" w:after="70"/>
        <w:ind w:left="461"/>
      </w:pPr>
      <w:hyperlink w:anchor="_Tbl_2_3" w:history="1">
        <w:r>
          <w:rPr>
            <w:sz w:val="24"/>
          </w:rPr>
          <w:t>Bảng 2.3: Thời gian gieo trồng và thu hoạch của 3 mùa vụ Kharif, Rabi và Summer</w:t>
        </w:r>
        <w:r>
          <w:rPr>
            <w:sz w:val="24"/>
          </w:rPr>
          <w:tab/>
          <w:t>19</w:t>
        </w:r>
      </w:hyperlink>
    </w:p>
    <w:p w14:paraId="31CBFCB3" w14:textId="77777777" w:rsidR="00CA51EC" w:rsidRDefault="00CA51EC">
      <w:pPr>
        <w:tabs>
          <w:tab w:val="right" w:leader="dot" w:pos="9028"/>
        </w:tabs>
        <w:spacing w:before="70" w:after="70"/>
        <w:ind w:left="461"/>
      </w:pPr>
      <w:hyperlink w:anchor="_Tbl_2_4" w:history="1">
        <w:r>
          <w:rPr>
            <w:sz w:val="24"/>
          </w:rPr>
          <w:t>Bảng 2.4: Thời lượng các giai đoạn sinh trưởng (Phenophases) của cây lúa trong vụ Kharif và vụ Rabi</w:t>
        </w:r>
        <w:r>
          <w:rPr>
            <w:sz w:val="24"/>
          </w:rPr>
          <w:tab/>
          <w:t>19</w:t>
        </w:r>
      </w:hyperlink>
    </w:p>
    <w:p w14:paraId="79AA35CB" w14:textId="77777777" w:rsidR="00CA51EC" w:rsidRDefault="00CA51EC">
      <w:pPr>
        <w:tabs>
          <w:tab w:val="right" w:leader="dot" w:pos="9028"/>
        </w:tabs>
        <w:spacing w:before="70" w:after="70"/>
        <w:ind w:left="461"/>
      </w:pPr>
      <w:hyperlink w:anchor="_Tbl_2_5" w:history="1">
        <w:r>
          <w:rPr>
            <w:sz w:val="24"/>
          </w:rPr>
          <w:t>Bảng 2.5: Tổng hợp ưu điểm và các hạn chế cốt lõi của mô hình CWC gốc làm cơ sở đề xuất cải tiến</w:t>
        </w:r>
        <w:r>
          <w:rPr>
            <w:sz w:val="24"/>
          </w:rPr>
          <w:tab/>
          <w:t>21</w:t>
        </w:r>
      </w:hyperlink>
    </w:p>
    <w:p w14:paraId="11DE93A0" w14:textId="77777777" w:rsidR="00CA51EC" w:rsidRDefault="00CA51EC">
      <w:pPr>
        <w:tabs>
          <w:tab w:val="right" w:leader="dot" w:pos="9028"/>
        </w:tabs>
        <w:spacing w:before="70" w:after="70"/>
        <w:ind w:left="461"/>
      </w:pPr>
      <w:hyperlink w:anchor="_Tbl_3_1" w:history="1">
        <w:r>
          <w:rPr>
            <w:sz w:val="24"/>
          </w:rPr>
          <w:t>Bảng 3.1: Ma trận lựa chọn biến và phân bổ trọng số thích ứng động theo mùa vụ và giai đoạn sinh trưởng</w:t>
        </w:r>
        <w:r>
          <w:rPr>
            <w:sz w:val="24"/>
          </w:rPr>
          <w:tab/>
          <w:t>24</w:t>
        </w:r>
      </w:hyperlink>
    </w:p>
    <w:p w14:paraId="22D223BD" w14:textId="77777777" w:rsidR="00CA51EC" w:rsidRDefault="00CA51EC">
      <w:pPr>
        <w:tabs>
          <w:tab w:val="right" w:leader="dot" w:pos="9028"/>
        </w:tabs>
        <w:spacing w:before="70" w:after="70"/>
        <w:ind w:left="461"/>
      </w:pPr>
      <w:hyperlink w:anchor="_Tbl_3_2" w:history="1">
        <w:r>
          <w:rPr>
            <w:sz w:val="24"/>
          </w:rPr>
          <w:t>Bảng 3.2: Cấu trúc Vector Ngữ cảnh Mở rộng (Extended CWC) tích hợp yếu tố phi thời tiết và viễn thám</w:t>
        </w:r>
        <w:r>
          <w:rPr>
            <w:sz w:val="24"/>
          </w:rPr>
          <w:tab/>
          <w:t>26</w:t>
        </w:r>
      </w:hyperlink>
    </w:p>
    <w:p w14:paraId="72B1CF7E" w14:textId="77777777" w:rsidR="00CA51EC" w:rsidRDefault="00CA51EC">
      <w:pPr>
        <w:tabs>
          <w:tab w:val="right" w:leader="dot" w:pos="9028"/>
        </w:tabs>
        <w:spacing w:before="70" w:after="70"/>
        <w:ind w:left="461"/>
      </w:pPr>
      <w:hyperlink w:anchor="_Tbl_3_3" w:history="1">
        <w:r>
          <w:rPr>
            <w:sz w:val="24"/>
          </w:rPr>
          <w:t>Bảng 3.3: Đối sánh toàn diện giữa Giải pháp gốc (Crisp CWC) và Giải pháp đề xuất cải tiến</w:t>
        </w:r>
        <w:r>
          <w:rPr>
            <w:sz w:val="24"/>
          </w:rPr>
          <w:tab/>
          <w:t>27</w:t>
        </w:r>
      </w:hyperlink>
    </w:p>
    <w:p w14:paraId="2A71F9B4" w14:textId="77777777" w:rsidR="00CA51EC" w:rsidRDefault="00CA51EC">
      <w:pPr>
        <w:tabs>
          <w:tab w:val="right" w:leader="dot" w:pos="9028"/>
        </w:tabs>
        <w:spacing w:before="70" w:after="70"/>
        <w:ind w:left="461"/>
      </w:pPr>
      <w:hyperlink w:anchor="_Tbl_4_1" w:history="1">
        <w:r>
          <w:rPr>
            <w:sz w:val="24"/>
          </w:rPr>
          <w:t>Bảng 4.1: Tổng hợp các tham số thiết lập thực nghiệm trên chuỗi dữ liệu thời tiết 30 năm (1986–2015)</w:t>
        </w:r>
        <w:r>
          <w:rPr>
            <w:sz w:val="24"/>
          </w:rPr>
          <w:tab/>
          <w:t>29</w:t>
        </w:r>
      </w:hyperlink>
    </w:p>
    <w:p w14:paraId="71853BA4" w14:textId="77777777" w:rsidR="00CA51EC" w:rsidRDefault="00CA51EC">
      <w:pPr>
        <w:tabs>
          <w:tab w:val="right" w:leader="dot" w:pos="9028"/>
        </w:tabs>
        <w:spacing w:before="70" w:after="70"/>
        <w:ind w:left="461"/>
      </w:pPr>
      <w:hyperlink w:anchor="_Tbl_4_2" w:history="1">
        <w:r>
          <w:rPr>
            <w:sz w:val="24"/>
          </w:rPr>
          <w:t>Bảng 4.2: So sánh độ bao phủ CP (%) giữa mô hình số thực WC và mô hình danh mục CWC tại chu kỳ thứ 5</w:t>
        </w:r>
        <w:r>
          <w:rPr>
            <w:sz w:val="24"/>
          </w:rPr>
          <w:tab/>
          <w:t>30</w:t>
        </w:r>
      </w:hyperlink>
    </w:p>
    <w:p w14:paraId="1F4DE6D6" w14:textId="77777777" w:rsidR="00CA51EC" w:rsidRDefault="00CA51EC">
      <w:pPr>
        <w:tabs>
          <w:tab w:val="right" w:leader="dot" w:pos="9028"/>
        </w:tabs>
        <w:spacing w:before="70" w:after="70"/>
        <w:ind w:left="461"/>
      </w:pPr>
      <w:hyperlink w:anchor="_Tbl_4_3" w:history="1">
        <w:r>
          <w:rPr>
            <w:sz w:val="24"/>
          </w:rPr>
          <w:t>Bảng 4.3: Kết quả độ bao phủ CP (%) của CWC(n, d) với chu kỳ pt = Năm tại các mốc p_i = 3, 5, 7 và 10</w:t>
        </w:r>
        <w:r>
          <w:rPr>
            <w:sz w:val="24"/>
          </w:rPr>
          <w:tab/>
          <w:t>30</w:t>
        </w:r>
      </w:hyperlink>
    </w:p>
    <w:p w14:paraId="0A9D54B8" w14:textId="77777777" w:rsidR="00CA51EC" w:rsidRDefault="00CA51EC">
      <w:pPr>
        <w:tabs>
          <w:tab w:val="right" w:leader="dot" w:pos="9028"/>
        </w:tabs>
        <w:spacing w:before="70" w:after="70"/>
        <w:ind w:left="461"/>
      </w:pPr>
      <w:hyperlink w:anchor="_Tbl_4_4" w:history="1">
        <w:r>
          <w:rPr>
            <w:sz w:val="24"/>
          </w:rPr>
          <w:t>Bảng 4.4: Kết quả độ bao phủ CP (%) của CWC(n, d) với chu kỳ pt = Mùa vụ Rabi tại các mốc p_i = 3, 5, 7 và 10</w:t>
        </w:r>
        <w:r>
          <w:rPr>
            <w:sz w:val="24"/>
          </w:rPr>
          <w:tab/>
          <w:t>31</w:t>
        </w:r>
      </w:hyperlink>
    </w:p>
    <w:p w14:paraId="50C7DA6E" w14:textId="77777777" w:rsidR="00CA51EC" w:rsidRDefault="00CA51EC">
      <w:pPr>
        <w:tabs>
          <w:tab w:val="right" w:leader="dot" w:pos="9028"/>
        </w:tabs>
        <w:spacing w:before="70" w:after="70"/>
        <w:ind w:left="461"/>
      </w:pPr>
      <w:hyperlink w:anchor="_Tbl_4_5" w:history="1">
        <w:r>
          <w:rPr>
            <w:sz w:val="24"/>
          </w:rPr>
          <w:t>Bảng 4.5: Kết quả độ bao phủ CP (%) giai đoạn Trổ hoa (Flowering) của lúa trong vụ Kharif và vụ Rabi</w:t>
        </w:r>
        <w:r>
          <w:rPr>
            <w:sz w:val="24"/>
          </w:rPr>
          <w:tab/>
          <w:t>31</w:t>
        </w:r>
      </w:hyperlink>
    </w:p>
    <w:p w14:paraId="1E1381A9" w14:textId="77777777" w:rsidR="00CA51EC" w:rsidRDefault="00CA51EC">
      <w:pPr>
        <w:tabs>
          <w:tab w:val="right" w:leader="dot" w:pos="9028"/>
        </w:tabs>
        <w:spacing w:before="70" w:after="70"/>
        <w:ind w:left="461"/>
      </w:pPr>
      <w:hyperlink w:anchor="_Tbl_4_6" w:history="1">
        <w:r>
          <w:rPr>
            <w:sz w:val="24"/>
          </w:rPr>
          <w:t>Bảng 4.6: Kết quả thực nghiệm đối sánh giữa Baseline Crisp CWC và Mô hình cải tiến Fuzzy-Dynamic CWC</w:t>
        </w:r>
        <w:r>
          <w:rPr>
            <w:sz w:val="24"/>
          </w:rPr>
          <w:tab/>
          <w:t>33</w:t>
        </w:r>
      </w:hyperlink>
      <w:r>
        <w:fldChar w:fldCharType="end"/>
      </w:r>
    </w:p>
    <w:p w14:paraId="6D61DFBF" w14:textId="77777777" w:rsidR="00CA51EC" w:rsidRDefault="00000000">
      <w:r>
        <w:br w:type="page"/>
      </w:r>
    </w:p>
    <w:p w14:paraId="5ED19ACC" w14:textId="77777777" w:rsidR="00CA51EC" w:rsidRDefault="00000000">
      <w:pPr>
        <w:pStyle w:val="Heading1"/>
        <w:jc w:val="center"/>
      </w:pPr>
      <w:bookmarkStart w:id="3" w:name="_Toc_Abbr"/>
      <w:r>
        <w:lastRenderedPageBreak/>
        <w:t>Bảng các từ viết tắt</w:t>
      </w:r>
      <w:bookmarkEnd w:id="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4"/>
        <w:gridCol w:w="3888"/>
        <w:gridCol w:w="3744"/>
      </w:tblGrid>
      <w:tr w:rsidR="00CA51EC" w14:paraId="7A399ECD" w14:textId="77777777">
        <w:trPr>
          <w:cantSplit/>
          <w:tblHeader/>
          <w:jc w:val="center"/>
        </w:trPr>
        <w:tc>
          <w:tcPr>
            <w:tcW w:w="1584" w:type="dxa"/>
            <w:vAlign w:val="center"/>
          </w:tcPr>
          <w:p w14:paraId="2A2C5A0E" w14:textId="77777777" w:rsidR="00CA51EC" w:rsidRDefault="00000000">
            <w:pPr>
              <w:keepNext/>
              <w:spacing w:before="60" w:after="60" w:line="276" w:lineRule="auto"/>
              <w:jc w:val="center"/>
            </w:pPr>
            <w:r>
              <w:rPr>
                <w:b/>
                <w:sz w:val="22"/>
              </w:rPr>
              <w:t>Từ viết tắt</w:t>
            </w:r>
          </w:p>
        </w:tc>
        <w:tc>
          <w:tcPr>
            <w:tcW w:w="3888" w:type="dxa"/>
            <w:vAlign w:val="center"/>
          </w:tcPr>
          <w:p w14:paraId="02878BAE" w14:textId="77777777" w:rsidR="00CA51EC" w:rsidRDefault="00000000">
            <w:pPr>
              <w:keepNext/>
              <w:spacing w:before="60" w:after="60" w:line="276" w:lineRule="auto"/>
              <w:jc w:val="center"/>
            </w:pPr>
            <w:r>
              <w:rPr>
                <w:b/>
                <w:sz w:val="22"/>
              </w:rPr>
              <w:t>Tên tiếng Anh</w:t>
            </w:r>
          </w:p>
        </w:tc>
        <w:tc>
          <w:tcPr>
            <w:tcW w:w="3744" w:type="dxa"/>
            <w:vAlign w:val="center"/>
          </w:tcPr>
          <w:p w14:paraId="2506355B" w14:textId="77777777" w:rsidR="00CA51EC" w:rsidRDefault="00000000">
            <w:pPr>
              <w:keepNext/>
              <w:spacing w:before="60" w:after="60" w:line="276" w:lineRule="auto"/>
              <w:jc w:val="center"/>
            </w:pPr>
            <w:r>
              <w:rPr>
                <w:b/>
                <w:sz w:val="22"/>
              </w:rPr>
              <w:t>Tên tiếng Việt</w:t>
            </w:r>
          </w:p>
        </w:tc>
      </w:tr>
      <w:tr w:rsidR="00CA51EC" w14:paraId="76F3C15E" w14:textId="77777777">
        <w:trPr>
          <w:cantSplit/>
          <w:jc w:val="center"/>
        </w:trPr>
        <w:tc>
          <w:tcPr>
            <w:tcW w:w="1584" w:type="dxa"/>
            <w:vAlign w:val="center"/>
          </w:tcPr>
          <w:p w14:paraId="0F8E1EE7" w14:textId="77777777" w:rsidR="00CA51EC" w:rsidRDefault="00000000">
            <w:pPr>
              <w:spacing w:before="50" w:after="50" w:line="276" w:lineRule="auto"/>
              <w:jc w:val="center"/>
            </w:pPr>
            <w:r>
              <w:rPr>
                <w:sz w:val="22"/>
              </w:rPr>
              <w:t>AAS</w:t>
            </w:r>
          </w:p>
        </w:tc>
        <w:tc>
          <w:tcPr>
            <w:tcW w:w="3888" w:type="dxa"/>
            <w:vAlign w:val="center"/>
          </w:tcPr>
          <w:p w14:paraId="5A444448" w14:textId="77777777" w:rsidR="00CA51EC" w:rsidRDefault="00000000" w:rsidP="004203C6">
            <w:pPr>
              <w:spacing w:before="50" w:after="50" w:line="276" w:lineRule="auto"/>
              <w:jc w:val="both"/>
            </w:pPr>
            <w:r>
              <w:rPr>
                <w:sz w:val="22"/>
              </w:rPr>
              <w:t>Agro-meteorological Advisory Service</w:t>
            </w:r>
          </w:p>
        </w:tc>
        <w:tc>
          <w:tcPr>
            <w:tcW w:w="3744" w:type="dxa"/>
            <w:vAlign w:val="center"/>
          </w:tcPr>
          <w:p w14:paraId="07FC591F" w14:textId="77777777" w:rsidR="00CA51EC" w:rsidRDefault="00000000" w:rsidP="004203C6">
            <w:pPr>
              <w:spacing w:before="50" w:after="50" w:line="276" w:lineRule="auto"/>
              <w:jc w:val="both"/>
            </w:pPr>
            <w:r>
              <w:rPr>
                <w:sz w:val="22"/>
              </w:rPr>
              <w:t>Dịch vụ Tư vấn Khí tượng Nông nghiệp</w:t>
            </w:r>
          </w:p>
        </w:tc>
      </w:tr>
      <w:tr w:rsidR="00CA51EC" w14:paraId="5EE8AA0F" w14:textId="77777777">
        <w:trPr>
          <w:cantSplit/>
          <w:jc w:val="center"/>
        </w:trPr>
        <w:tc>
          <w:tcPr>
            <w:tcW w:w="1584" w:type="dxa"/>
            <w:vAlign w:val="center"/>
          </w:tcPr>
          <w:p w14:paraId="004E1B74" w14:textId="77777777" w:rsidR="00CA51EC" w:rsidRDefault="00000000">
            <w:pPr>
              <w:spacing w:before="50" w:after="50" w:line="276" w:lineRule="auto"/>
              <w:jc w:val="center"/>
            </w:pPr>
            <w:r>
              <w:rPr>
                <w:sz w:val="22"/>
              </w:rPr>
              <w:t>AI</w:t>
            </w:r>
          </w:p>
        </w:tc>
        <w:tc>
          <w:tcPr>
            <w:tcW w:w="3888" w:type="dxa"/>
            <w:vAlign w:val="center"/>
          </w:tcPr>
          <w:p w14:paraId="4F7FDE9F" w14:textId="77777777" w:rsidR="00CA51EC" w:rsidRDefault="00000000" w:rsidP="004203C6">
            <w:pPr>
              <w:spacing w:before="50" w:after="50" w:line="276" w:lineRule="auto"/>
              <w:jc w:val="both"/>
            </w:pPr>
            <w:r>
              <w:rPr>
                <w:sz w:val="22"/>
              </w:rPr>
              <w:t>Artificial Intelligence</w:t>
            </w:r>
          </w:p>
        </w:tc>
        <w:tc>
          <w:tcPr>
            <w:tcW w:w="3744" w:type="dxa"/>
            <w:vAlign w:val="center"/>
          </w:tcPr>
          <w:p w14:paraId="778C5D6A" w14:textId="77777777" w:rsidR="00CA51EC" w:rsidRDefault="00000000" w:rsidP="004203C6">
            <w:pPr>
              <w:spacing w:before="50" w:after="50" w:line="276" w:lineRule="auto"/>
              <w:jc w:val="both"/>
            </w:pPr>
            <w:r>
              <w:rPr>
                <w:sz w:val="22"/>
              </w:rPr>
              <w:t>Trí tuệ nhân tạo</w:t>
            </w:r>
          </w:p>
        </w:tc>
      </w:tr>
      <w:tr w:rsidR="00CA51EC" w14:paraId="0C98865F" w14:textId="77777777">
        <w:trPr>
          <w:cantSplit/>
          <w:jc w:val="center"/>
        </w:trPr>
        <w:tc>
          <w:tcPr>
            <w:tcW w:w="1584" w:type="dxa"/>
            <w:vAlign w:val="center"/>
          </w:tcPr>
          <w:p w14:paraId="1ED0F9B6" w14:textId="77777777" w:rsidR="00CA51EC" w:rsidRDefault="00000000">
            <w:pPr>
              <w:spacing w:before="50" w:after="50" w:line="276" w:lineRule="auto"/>
              <w:jc w:val="center"/>
            </w:pPr>
            <w:r>
              <w:rPr>
                <w:sz w:val="22"/>
              </w:rPr>
              <w:t>CBR</w:t>
            </w:r>
          </w:p>
        </w:tc>
        <w:tc>
          <w:tcPr>
            <w:tcW w:w="3888" w:type="dxa"/>
            <w:vAlign w:val="center"/>
          </w:tcPr>
          <w:p w14:paraId="5208830C" w14:textId="77777777" w:rsidR="00CA51EC" w:rsidRDefault="00000000" w:rsidP="004203C6">
            <w:pPr>
              <w:spacing w:before="50" w:after="50" w:line="276" w:lineRule="auto"/>
              <w:jc w:val="both"/>
            </w:pPr>
            <w:r>
              <w:rPr>
                <w:sz w:val="22"/>
              </w:rPr>
              <w:t>Case-Based Reasoning</w:t>
            </w:r>
          </w:p>
        </w:tc>
        <w:tc>
          <w:tcPr>
            <w:tcW w:w="3744" w:type="dxa"/>
            <w:vAlign w:val="center"/>
          </w:tcPr>
          <w:p w14:paraId="2B984B96" w14:textId="77777777" w:rsidR="00CA51EC" w:rsidRDefault="00000000" w:rsidP="004203C6">
            <w:pPr>
              <w:spacing w:before="50" w:after="50" w:line="276" w:lineRule="auto"/>
              <w:jc w:val="both"/>
            </w:pPr>
            <w:r>
              <w:rPr>
                <w:sz w:val="22"/>
              </w:rPr>
              <w:t>Lập luận dựa trên tình huống (ca mẫu)</w:t>
            </w:r>
          </w:p>
        </w:tc>
      </w:tr>
      <w:tr w:rsidR="00CA51EC" w14:paraId="5E9A3F54" w14:textId="77777777">
        <w:trPr>
          <w:cantSplit/>
          <w:jc w:val="center"/>
        </w:trPr>
        <w:tc>
          <w:tcPr>
            <w:tcW w:w="1584" w:type="dxa"/>
            <w:vAlign w:val="center"/>
          </w:tcPr>
          <w:p w14:paraId="5267ABEC" w14:textId="77777777" w:rsidR="00CA51EC" w:rsidRDefault="00000000">
            <w:pPr>
              <w:spacing w:before="50" w:after="50" w:line="276" w:lineRule="auto"/>
              <w:jc w:val="center"/>
            </w:pPr>
            <w:r>
              <w:rPr>
                <w:sz w:val="22"/>
              </w:rPr>
              <w:t>CP</w:t>
            </w:r>
          </w:p>
        </w:tc>
        <w:tc>
          <w:tcPr>
            <w:tcW w:w="3888" w:type="dxa"/>
            <w:vAlign w:val="center"/>
          </w:tcPr>
          <w:p w14:paraId="6E3B6C86" w14:textId="77777777" w:rsidR="00CA51EC" w:rsidRDefault="00000000" w:rsidP="004203C6">
            <w:pPr>
              <w:spacing w:before="50" w:after="50" w:line="276" w:lineRule="auto"/>
              <w:jc w:val="both"/>
            </w:pPr>
            <w:r>
              <w:rPr>
                <w:sz w:val="22"/>
              </w:rPr>
              <w:t>Coverage Percentage</w:t>
            </w:r>
          </w:p>
        </w:tc>
        <w:tc>
          <w:tcPr>
            <w:tcW w:w="3744" w:type="dxa"/>
            <w:vAlign w:val="center"/>
          </w:tcPr>
          <w:p w14:paraId="78BF512E" w14:textId="77777777" w:rsidR="00CA51EC" w:rsidRDefault="00000000" w:rsidP="004203C6">
            <w:pPr>
              <w:spacing w:before="50" w:after="50" w:line="276" w:lineRule="auto"/>
              <w:jc w:val="both"/>
            </w:pPr>
            <w:r>
              <w:rPr>
                <w:sz w:val="22"/>
              </w:rPr>
              <w:t>Tỷ lệ phần trăm độ bao phủ (tái sử dụng)</w:t>
            </w:r>
          </w:p>
        </w:tc>
      </w:tr>
      <w:tr w:rsidR="00CA51EC" w14:paraId="2D02016E" w14:textId="77777777">
        <w:trPr>
          <w:cantSplit/>
          <w:jc w:val="center"/>
        </w:trPr>
        <w:tc>
          <w:tcPr>
            <w:tcW w:w="1584" w:type="dxa"/>
            <w:vAlign w:val="center"/>
          </w:tcPr>
          <w:p w14:paraId="5E7C6FD3" w14:textId="77777777" w:rsidR="00CA51EC" w:rsidRDefault="00000000">
            <w:pPr>
              <w:spacing w:before="50" w:after="50" w:line="276" w:lineRule="auto"/>
              <w:jc w:val="center"/>
            </w:pPr>
            <w:r>
              <w:rPr>
                <w:sz w:val="22"/>
              </w:rPr>
              <w:t>CWC</w:t>
            </w:r>
          </w:p>
        </w:tc>
        <w:tc>
          <w:tcPr>
            <w:tcW w:w="3888" w:type="dxa"/>
            <w:vAlign w:val="center"/>
          </w:tcPr>
          <w:p w14:paraId="66DAEA96" w14:textId="77777777" w:rsidR="00CA51EC" w:rsidRDefault="00000000" w:rsidP="004203C6">
            <w:pPr>
              <w:spacing w:before="50" w:after="50" w:line="276" w:lineRule="auto"/>
              <w:jc w:val="both"/>
            </w:pPr>
            <w:r>
              <w:rPr>
                <w:sz w:val="22"/>
              </w:rPr>
              <w:t>Category-based Weather Condition</w:t>
            </w:r>
          </w:p>
        </w:tc>
        <w:tc>
          <w:tcPr>
            <w:tcW w:w="3744" w:type="dxa"/>
            <w:vAlign w:val="center"/>
          </w:tcPr>
          <w:p w14:paraId="77665CC6" w14:textId="77777777" w:rsidR="00CA51EC" w:rsidRDefault="00000000" w:rsidP="004203C6">
            <w:pPr>
              <w:spacing w:before="50" w:after="50" w:line="276" w:lineRule="auto"/>
              <w:jc w:val="both"/>
            </w:pPr>
            <w:r>
              <w:rPr>
                <w:sz w:val="22"/>
              </w:rPr>
              <w:t>Điều kiện thời tiết dựa trên danh mục</w:t>
            </w:r>
          </w:p>
        </w:tc>
      </w:tr>
      <w:tr w:rsidR="00CA51EC" w14:paraId="23A0C7A7" w14:textId="77777777">
        <w:trPr>
          <w:cantSplit/>
          <w:jc w:val="center"/>
        </w:trPr>
        <w:tc>
          <w:tcPr>
            <w:tcW w:w="1584" w:type="dxa"/>
            <w:vAlign w:val="center"/>
          </w:tcPr>
          <w:p w14:paraId="40FDA936" w14:textId="77777777" w:rsidR="00CA51EC" w:rsidRDefault="00000000">
            <w:pPr>
              <w:spacing w:before="50" w:after="50" w:line="276" w:lineRule="auto"/>
              <w:jc w:val="center"/>
            </w:pPr>
            <w:r>
              <w:rPr>
                <w:sz w:val="22"/>
              </w:rPr>
              <w:t>DBMS</w:t>
            </w:r>
          </w:p>
        </w:tc>
        <w:tc>
          <w:tcPr>
            <w:tcW w:w="3888" w:type="dxa"/>
            <w:vAlign w:val="center"/>
          </w:tcPr>
          <w:p w14:paraId="5E5144B2" w14:textId="77777777" w:rsidR="00CA51EC" w:rsidRDefault="00000000" w:rsidP="004203C6">
            <w:pPr>
              <w:spacing w:before="50" w:after="50" w:line="276" w:lineRule="auto"/>
              <w:jc w:val="both"/>
            </w:pPr>
            <w:r>
              <w:rPr>
                <w:sz w:val="22"/>
              </w:rPr>
              <w:t>Database Management System</w:t>
            </w:r>
          </w:p>
        </w:tc>
        <w:tc>
          <w:tcPr>
            <w:tcW w:w="3744" w:type="dxa"/>
            <w:vAlign w:val="center"/>
          </w:tcPr>
          <w:p w14:paraId="6EC556D3" w14:textId="77777777" w:rsidR="00CA51EC" w:rsidRDefault="00000000" w:rsidP="004203C6">
            <w:pPr>
              <w:spacing w:before="50" w:after="50" w:line="276" w:lineRule="auto"/>
              <w:jc w:val="both"/>
            </w:pPr>
            <w:r>
              <w:rPr>
                <w:sz w:val="22"/>
              </w:rPr>
              <w:t>Hệ quản trị cơ sở dữ liệu</w:t>
            </w:r>
          </w:p>
        </w:tc>
      </w:tr>
      <w:tr w:rsidR="00CA51EC" w14:paraId="2C96A511" w14:textId="77777777">
        <w:trPr>
          <w:cantSplit/>
          <w:jc w:val="center"/>
        </w:trPr>
        <w:tc>
          <w:tcPr>
            <w:tcW w:w="1584" w:type="dxa"/>
            <w:vAlign w:val="center"/>
          </w:tcPr>
          <w:p w14:paraId="6A1813D4" w14:textId="77777777" w:rsidR="00CA51EC" w:rsidRDefault="00000000">
            <w:pPr>
              <w:spacing w:before="50" w:after="50" w:line="276" w:lineRule="auto"/>
              <w:jc w:val="center"/>
            </w:pPr>
            <w:r>
              <w:rPr>
                <w:sz w:val="22"/>
              </w:rPr>
              <w:t>DSS</w:t>
            </w:r>
          </w:p>
        </w:tc>
        <w:tc>
          <w:tcPr>
            <w:tcW w:w="3888" w:type="dxa"/>
            <w:vAlign w:val="center"/>
          </w:tcPr>
          <w:p w14:paraId="38BD94C4" w14:textId="77777777" w:rsidR="00CA51EC" w:rsidRDefault="00000000" w:rsidP="004203C6">
            <w:pPr>
              <w:spacing w:before="50" w:after="50" w:line="276" w:lineRule="auto"/>
              <w:jc w:val="both"/>
            </w:pPr>
            <w:r>
              <w:rPr>
                <w:sz w:val="22"/>
              </w:rPr>
              <w:t>Decision Support System</w:t>
            </w:r>
          </w:p>
        </w:tc>
        <w:tc>
          <w:tcPr>
            <w:tcW w:w="3744" w:type="dxa"/>
            <w:vAlign w:val="center"/>
          </w:tcPr>
          <w:p w14:paraId="5C00FA7E" w14:textId="77777777" w:rsidR="00CA51EC" w:rsidRDefault="00000000" w:rsidP="004203C6">
            <w:pPr>
              <w:spacing w:before="50" w:after="50" w:line="276" w:lineRule="auto"/>
              <w:jc w:val="both"/>
            </w:pPr>
            <w:r>
              <w:rPr>
                <w:sz w:val="22"/>
              </w:rPr>
              <w:t>Hệ hỗ trợ ra quyết định</w:t>
            </w:r>
          </w:p>
        </w:tc>
      </w:tr>
      <w:tr w:rsidR="00CA51EC" w14:paraId="6EFF695E" w14:textId="77777777">
        <w:trPr>
          <w:cantSplit/>
          <w:jc w:val="center"/>
        </w:trPr>
        <w:tc>
          <w:tcPr>
            <w:tcW w:w="1584" w:type="dxa"/>
            <w:vAlign w:val="center"/>
          </w:tcPr>
          <w:p w14:paraId="2A47493B" w14:textId="77777777" w:rsidR="00CA51EC" w:rsidRDefault="00000000">
            <w:pPr>
              <w:spacing w:before="50" w:after="50" w:line="276" w:lineRule="auto"/>
              <w:jc w:val="center"/>
            </w:pPr>
            <w:r>
              <w:rPr>
                <w:sz w:val="22"/>
              </w:rPr>
              <w:t>ECWC</w:t>
            </w:r>
          </w:p>
        </w:tc>
        <w:tc>
          <w:tcPr>
            <w:tcW w:w="3888" w:type="dxa"/>
            <w:vAlign w:val="center"/>
          </w:tcPr>
          <w:p w14:paraId="0BD11DED" w14:textId="77777777" w:rsidR="00CA51EC" w:rsidRDefault="00000000" w:rsidP="004203C6">
            <w:pPr>
              <w:spacing w:before="50" w:after="50" w:line="276" w:lineRule="auto"/>
              <w:jc w:val="both"/>
            </w:pPr>
            <w:r>
              <w:rPr>
                <w:sz w:val="22"/>
              </w:rPr>
              <w:t>Extended Category-based Weather Condition</w:t>
            </w:r>
          </w:p>
        </w:tc>
        <w:tc>
          <w:tcPr>
            <w:tcW w:w="3744" w:type="dxa"/>
            <w:vAlign w:val="center"/>
          </w:tcPr>
          <w:p w14:paraId="7075B721" w14:textId="77777777" w:rsidR="00CA51EC" w:rsidRDefault="00000000" w:rsidP="004203C6">
            <w:pPr>
              <w:spacing w:before="50" w:after="50" w:line="276" w:lineRule="auto"/>
              <w:jc w:val="both"/>
            </w:pPr>
            <w:r>
              <w:rPr>
                <w:sz w:val="22"/>
              </w:rPr>
              <w:t>Điều kiện thời tiết danh mục mở rộng đa ngữ cảnh</w:t>
            </w:r>
          </w:p>
        </w:tc>
      </w:tr>
      <w:tr w:rsidR="00CA51EC" w14:paraId="76A6ACC5" w14:textId="77777777">
        <w:trPr>
          <w:cantSplit/>
          <w:jc w:val="center"/>
        </w:trPr>
        <w:tc>
          <w:tcPr>
            <w:tcW w:w="1584" w:type="dxa"/>
            <w:vAlign w:val="center"/>
          </w:tcPr>
          <w:p w14:paraId="577A2911" w14:textId="77777777" w:rsidR="00CA51EC" w:rsidRDefault="00000000">
            <w:pPr>
              <w:spacing w:before="50" w:after="50" w:line="276" w:lineRule="auto"/>
              <w:jc w:val="center"/>
            </w:pPr>
            <w:r>
              <w:rPr>
                <w:sz w:val="22"/>
              </w:rPr>
              <w:t>FCWC</w:t>
            </w:r>
          </w:p>
        </w:tc>
        <w:tc>
          <w:tcPr>
            <w:tcW w:w="3888" w:type="dxa"/>
            <w:vAlign w:val="center"/>
          </w:tcPr>
          <w:p w14:paraId="04865D00" w14:textId="77777777" w:rsidR="00CA51EC" w:rsidRDefault="00000000" w:rsidP="004203C6">
            <w:pPr>
              <w:spacing w:before="50" w:after="50" w:line="276" w:lineRule="auto"/>
              <w:jc w:val="both"/>
            </w:pPr>
            <w:r>
              <w:rPr>
                <w:sz w:val="22"/>
              </w:rPr>
              <w:t>Fuzzy Category-based Weather Condition</w:t>
            </w:r>
          </w:p>
        </w:tc>
        <w:tc>
          <w:tcPr>
            <w:tcW w:w="3744" w:type="dxa"/>
            <w:vAlign w:val="center"/>
          </w:tcPr>
          <w:p w14:paraId="31AA8B17" w14:textId="77777777" w:rsidR="00CA51EC" w:rsidRDefault="00000000" w:rsidP="004203C6">
            <w:pPr>
              <w:spacing w:before="50" w:after="50" w:line="276" w:lineRule="auto"/>
              <w:jc w:val="both"/>
            </w:pPr>
            <w:r>
              <w:rPr>
                <w:sz w:val="22"/>
              </w:rPr>
              <w:t>Điều kiện thời tiết danh mục dựa trên logic mờ</w:t>
            </w:r>
          </w:p>
        </w:tc>
      </w:tr>
      <w:tr w:rsidR="00CA51EC" w14:paraId="466EA094" w14:textId="77777777">
        <w:trPr>
          <w:cantSplit/>
          <w:jc w:val="center"/>
        </w:trPr>
        <w:tc>
          <w:tcPr>
            <w:tcW w:w="1584" w:type="dxa"/>
            <w:vAlign w:val="center"/>
          </w:tcPr>
          <w:p w14:paraId="733F0357" w14:textId="77777777" w:rsidR="00CA51EC" w:rsidRDefault="00000000">
            <w:pPr>
              <w:spacing w:before="50" w:after="50" w:line="276" w:lineRule="auto"/>
              <w:jc w:val="center"/>
            </w:pPr>
            <w:r>
              <w:rPr>
                <w:sz w:val="22"/>
              </w:rPr>
              <w:t>GIS</w:t>
            </w:r>
          </w:p>
        </w:tc>
        <w:tc>
          <w:tcPr>
            <w:tcW w:w="3888" w:type="dxa"/>
            <w:vAlign w:val="center"/>
          </w:tcPr>
          <w:p w14:paraId="53701186" w14:textId="77777777" w:rsidR="00CA51EC" w:rsidRDefault="00000000" w:rsidP="004203C6">
            <w:pPr>
              <w:spacing w:before="50" w:after="50" w:line="276" w:lineRule="auto"/>
              <w:jc w:val="both"/>
            </w:pPr>
            <w:r>
              <w:rPr>
                <w:sz w:val="22"/>
              </w:rPr>
              <w:t>Geographic Information System</w:t>
            </w:r>
          </w:p>
        </w:tc>
        <w:tc>
          <w:tcPr>
            <w:tcW w:w="3744" w:type="dxa"/>
            <w:vAlign w:val="center"/>
          </w:tcPr>
          <w:p w14:paraId="0D5D1155" w14:textId="77777777" w:rsidR="00CA51EC" w:rsidRDefault="00000000" w:rsidP="004203C6">
            <w:pPr>
              <w:spacing w:before="50" w:after="50" w:line="276" w:lineRule="auto"/>
              <w:jc w:val="both"/>
            </w:pPr>
            <w:r>
              <w:rPr>
                <w:sz w:val="22"/>
              </w:rPr>
              <w:t>Hệ thống thông tin địa lý</w:t>
            </w:r>
          </w:p>
        </w:tc>
      </w:tr>
      <w:tr w:rsidR="00CA51EC" w14:paraId="1FD68FDC" w14:textId="77777777">
        <w:trPr>
          <w:cantSplit/>
          <w:jc w:val="center"/>
        </w:trPr>
        <w:tc>
          <w:tcPr>
            <w:tcW w:w="1584" w:type="dxa"/>
            <w:vAlign w:val="center"/>
          </w:tcPr>
          <w:p w14:paraId="1D13182C" w14:textId="77777777" w:rsidR="00CA51EC" w:rsidRDefault="00000000">
            <w:pPr>
              <w:spacing w:before="50" w:after="50" w:line="276" w:lineRule="auto"/>
              <w:jc w:val="center"/>
            </w:pPr>
            <w:r>
              <w:rPr>
                <w:sz w:val="22"/>
              </w:rPr>
              <w:t>IAAS</w:t>
            </w:r>
          </w:p>
        </w:tc>
        <w:tc>
          <w:tcPr>
            <w:tcW w:w="3888" w:type="dxa"/>
            <w:vAlign w:val="center"/>
          </w:tcPr>
          <w:p w14:paraId="009311A0" w14:textId="77777777" w:rsidR="00CA51EC" w:rsidRDefault="00000000" w:rsidP="004203C6">
            <w:pPr>
              <w:spacing w:before="50" w:after="50" w:line="276" w:lineRule="auto"/>
              <w:jc w:val="both"/>
            </w:pPr>
            <w:r>
              <w:rPr>
                <w:sz w:val="22"/>
              </w:rPr>
              <w:t>Integrated Agromet Advisory Service</w:t>
            </w:r>
          </w:p>
        </w:tc>
        <w:tc>
          <w:tcPr>
            <w:tcW w:w="3744" w:type="dxa"/>
            <w:vAlign w:val="center"/>
          </w:tcPr>
          <w:p w14:paraId="2517DF19" w14:textId="77777777" w:rsidR="00CA51EC" w:rsidRDefault="00000000" w:rsidP="004203C6">
            <w:pPr>
              <w:spacing w:before="50" w:after="50" w:line="276" w:lineRule="auto"/>
              <w:jc w:val="both"/>
            </w:pPr>
            <w:r>
              <w:rPr>
                <w:sz w:val="22"/>
              </w:rPr>
              <w:t>Dịch vụ Tư vấn Nông nghiệp - Khí tượng Tích hợp</w:t>
            </w:r>
          </w:p>
        </w:tc>
      </w:tr>
      <w:tr w:rsidR="00CA51EC" w14:paraId="19E03320" w14:textId="77777777">
        <w:trPr>
          <w:cantSplit/>
          <w:jc w:val="center"/>
        </w:trPr>
        <w:tc>
          <w:tcPr>
            <w:tcW w:w="1584" w:type="dxa"/>
            <w:vAlign w:val="center"/>
          </w:tcPr>
          <w:p w14:paraId="0559BEBC" w14:textId="77777777" w:rsidR="00CA51EC" w:rsidRDefault="00000000">
            <w:pPr>
              <w:spacing w:before="50" w:after="50" w:line="276" w:lineRule="auto"/>
              <w:jc w:val="center"/>
            </w:pPr>
            <w:r>
              <w:rPr>
                <w:sz w:val="22"/>
              </w:rPr>
              <w:t>IMD</w:t>
            </w:r>
          </w:p>
        </w:tc>
        <w:tc>
          <w:tcPr>
            <w:tcW w:w="3888" w:type="dxa"/>
            <w:vAlign w:val="center"/>
          </w:tcPr>
          <w:p w14:paraId="5EF6D8EC" w14:textId="77777777" w:rsidR="00CA51EC" w:rsidRDefault="00000000" w:rsidP="004203C6">
            <w:pPr>
              <w:spacing w:before="50" w:after="50" w:line="276" w:lineRule="auto"/>
              <w:jc w:val="both"/>
            </w:pPr>
            <w:r>
              <w:rPr>
                <w:sz w:val="22"/>
              </w:rPr>
              <w:t>India Meteorological Department</w:t>
            </w:r>
          </w:p>
        </w:tc>
        <w:tc>
          <w:tcPr>
            <w:tcW w:w="3744" w:type="dxa"/>
            <w:vAlign w:val="center"/>
          </w:tcPr>
          <w:p w14:paraId="3EECB4C8" w14:textId="77777777" w:rsidR="00CA51EC" w:rsidRDefault="00000000" w:rsidP="004203C6">
            <w:pPr>
              <w:spacing w:before="50" w:after="50" w:line="276" w:lineRule="auto"/>
              <w:jc w:val="both"/>
            </w:pPr>
            <w:r>
              <w:rPr>
                <w:sz w:val="22"/>
              </w:rPr>
              <w:t>Cục Khí tượng Ấn Độ</w:t>
            </w:r>
          </w:p>
        </w:tc>
      </w:tr>
      <w:tr w:rsidR="00CA51EC" w14:paraId="436809DA" w14:textId="77777777">
        <w:trPr>
          <w:cantSplit/>
          <w:jc w:val="center"/>
        </w:trPr>
        <w:tc>
          <w:tcPr>
            <w:tcW w:w="1584" w:type="dxa"/>
            <w:vAlign w:val="center"/>
          </w:tcPr>
          <w:p w14:paraId="49161DA1" w14:textId="77777777" w:rsidR="00CA51EC" w:rsidRDefault="00000000">
            <w:pPr>
              <w:spacing w:before="50" w:after="50" w:line="276" w:lineRule="auto"/>
              <w:jc w:val="center"/>
            </w:pPr>
            <w:r>
              <w:rPr>
                <w:sz w:val="22"/>
              </w:rPr>
              <w:t>IoT</w:t>
            </w:r>
          </w:p>
        </w:tc>
        <w:tc>
          <w:tcPr>
            <w:tcW w:w="3888" w:type="dxa"/>
            <w:vAlign w:val="center"/>
          </w:tcPr>
          <w:p w14:paraId="707B7C82" w14:textId="77777777" w:rsidR="00CA51EC" w:rsidRDefault="00000000" w:rsidP="004203C6">
            <w:pPr>
              <w:spacing w:before="50" w:after="50" w:line="276" w:lineRule="auto"/>
              <w:jc w:val="both"/>
            </w:pPr>
            <w:r>
              <w:rPr>
                <w:sz w:val="22"/>
              </w:rPr>
              <w:t>Internet of Things</w:t>
            </w:r>
          </w:p>
        </w:tc>
        <w:tc>
          <w:tcPr>
            <w:tcW w:w="3744" w:type="dxa"/>
            <w:vAlign w:val="center"/>
          </w:tcPr>
          <w:p w14:paraId="4C646AF5" w14:textId="77777777" w:rsidR="00CA51EC" w:rsidRDefault="00000000" w:rsidP="004203C6">
            <w:pPr>
              <w:spacing w:before="50" w:after="50" w:line="276" w:lineRule="auto"/>
              <w:jc w:val="both"/>
            </w:pPr>
            <w:r>
              <w:rPr>
                <w:sz w:val="22"/>
              </w:rPr>
              <w:t>Internet vạn vật</w:t>
            </w:r>
          </w:p>
        </w:tc>
      </w:tr>
      <w:tr w:rsidR="00CA51EC" w14:paraId="737BA4C2" w14:textId="77777777">
        <w:trPr>
          <w:cantSplit/>
          <w:jc w:val="center"/>
        </w:trPr>
        <w:tc>
          <w:tcPr>
            <w:tcW w:w="1584" w:type="dxa"/>
            <w:vAlign w:val="center"/>
          </w:tcPr>
          <w:p w14:paraId="094EC9AA" w14:textId="77777777" w:rsidR="00CA51EC" w:rsidRDefault="00000000">
            <w:pPr>
              <w:spacing w:before="50" w:after="50" w:line="276" w:lineRule="auto"/>
              <w:jc w:val="center"/>
            </w:pPr>
            <w:r>
              <w:rPr>
                <w:sz w:val="22"/>
              </w:rPr>
              <w:t>LLM</w:t>
            </w:r>
          </w:p>
        </w:tc>
        <w:tc>
          <w:tcPr>
            <w:tcW w:w="3888" w:type="dxa"/>
            <w:vAlign w:val="center"/>
          </w:tcPr>
          <w:p w14:paraId="2E9B2D97" w14:textId="77777777" w:rsidR="00CA51EC" w:rsidRDefault="00000000" w:rsidP="004203C6">
            <w:pPr>
              <w:spacing w:before="50" w:after="50" w:line="276" w:lineRule="auto"/>
              <w:jc w:val="both"/>
            </w:pPr>
            <w:r>
              <w:rPr>
                <w:sz w:val="22"/>
              </w:rPr>
              <w:t>Large Language Model</w:t>
            </w:r>
          </w:p>
        </w:tc>
        <w:tc>
          <w:tcPr>
            <w:tcW w:w="3744" w:type="dxa"/>
            <w:vAlign w:val="center"/>
          </w:tcPr>
          <w:p w14:paraId="1230C17D" w14:textId="77777777" w:rsidR="00CA51EC" w:rsidRDefault="00000000" w:rsidP="004203C6">
            <w:pPr>
              <w:spacing w:before="50" w:after="50" w:line="276" w:lineRule="auto"/>
              <w:jc w:val="both"/>
            </w:pPr>
            <w:r>
              <w:rPr>
                <w:sz w:val="22"/>
              </w:rPr>
              <w:t>Mô hình ngôn ngữ lớn</w:t>
            </w:r>
          </w:p>
        </w:tc>
      </w:tr>
      <w:tr w:rsidR="00CA51EC" w14:paraId="487DFA4F" w14:textId="77777777">
        <w:trPr>
          <w:cantSplit/>
          <w:jc w:val="center"/>
        </w:trPr>
        <w:tc>
          <w:tcPr>
            <w:tcW w:w="1584" w:type="dxa"/>
            <w:vAlign w:val="center"/>
          </w:tcPr>
          <w:p w14:paraId="696CAA33" w14:textId="77777777" w:rsidR="00CA51EC" w:rsidRDefault="00000000">
            <w:pPr>
              <w:spacing w:before="50" w:after="50" w:line="276" w:lineRule="auto"/>
              <w:jc w:val="center"/>
            </w:pPr>
            <w:r>
              <w:rPr>
                <w:sz w:val="22"/>
              </w:rPr>
              <w:t>NDVI</w:t>
            </w:r>
          </w:p>
        </w:tc>
        <w:tc>
          <w:tcPr>
            <w:tcW w:w="3888" w:type="dxa"/>
            <w:vAlign w:val="center"/>
          </w:tcPr>
          <w:p w14:paraId="08CA4CF5" w14:textId="77777777" w:rsidR="00CA51EC" w:rsidRDefault="00000000" w:rsidP="004203C6">
            <w:pPr>
              <w:spacing w:before="50" w:after="50" w:line="276" w:lineRule="auto"/>
              <w:jc w:val="both"/>
            </w:pPr>
            <w:r>
              <w:rPr>
                <w:sz w:val="22"/>
              </w:rPr>
              <w:t>Normalized Difference Vegetation Index</w:t>
            </w:r>
          </w:p>
        </w:tc>
        <w:tc>
          <w:tcPr>
            <w:tcW w:w="3744" w:type="dxa"/>
            <w:vAlign w:val="center"/>
          </w:tcPr>
          <w:p w14:paraId="53F71218" w14:textId="77777777" w:rsidR="00CA51EC" w:rsidRDefault="00000000" w:rsidP="004203C6">
            <w:pPr>
              <w:spacing w:before="50" w:after="50" w:line="276" w:lineRule="auto"/>
              <w:jc w:val="both"/>
            </w:pPr>
            <w:r>
              <w:rPr>
                <w:sz w:val="22"/>
              </w:rPr>
              <w:t>Chỉ số khác biệt thực vật chuẩn hóa (viễn thám)</w:t>
            </w:r>
          </w:p>
        </w:tc>
      </w:tr>
      <w:tr w:rsidR="00CA51EC" w14:paraId="7A53CB5F" w14:textId="77777777">
        <w:trPr>
          <w:cantSplit/>
          <w:jc w:val="center"/>
        </w:trPr>
        <w:tc>
          <w:tcPr>
            <w:tcW w:w="1584" w:type="dxa"/>
            <w:vAlign w:val="center"/>
          </w:tcPr>
          <w:p w14:paraId="23F88F81" w14:textId="77777777" w:rsidR="00CA51EC" w:rsidRDefault="00000000">
            <w:pPr>
              <w:spacing w:before="50" w:after="50" w:line="276" w:lineRule="auto"/>
              <w:jc w:val="center"/>
            </w:pPr>
            <w:r>
              <w:rPr>
                <w:sz w:val="22"/>
              </w:rPr>
              <w:t>pt</w:t>
            </w:r>
          </w:p>
        </w:tc>
        <w:tc>
          <w:tcPr>
            <w:tcW w:w="3888" w:type="dxa"/>
            <w:vAlign w:val="center"/>
          </w:tcPr>
          <w:p w14:paraId="11A6036F" w14:textId="77777777" w:rsidR="00CA51EC" w:rsidRDefault="00000000" w:rsidP="004203C6">
            <w:pPr>
              <w:spacing w:before="50" w:after="50" w:line="276" w:lineRule="auto"/>
              <w:jc w:val="both"/>
            </w:pPr>
            <w:r>
              <w:rPr>
                <w:sz w:val="22"/>
              </w:rPr>
              <w:t>Period Type</w:t>
            </w:r>
          </w:p>
        </w:tc>
        <w:tc>
          <w:tcPr>
            <w:tcW w:w="3744" w:type="dxa"/>
            <w:vAlign w:val="center"/>
          </w:tcPr>
          <w:p w14:paraId="28DE7C50" w14:textId="77777777" w:rsidR="00CA51EC" w:rsidRDefault="00000000" w:rsidP="004203C6">
            <w:pPr>
              <w:spacing w:before="50" w:after="50" w:line="276" w:lineRule="auto"/>
              <w:jc w:val="both"/>
            </w:pPr>
            <w:r>
              <w:rPr>
                <w:sz w:val="22"/>
              </w:rPr>
              <w:t>Loại chu kỳ thời gian khảo sát</w:t>
            </w:r>
          </w:p>
        </w:tc>
      </w:tr>
      <w:tr w:rsidR="00CA51EC" w14:paraId="1636344C" w14:textId="77777777">
        <w:trPr>
          <w:cantSplit/>
          <w:jc w:val="center"/>
        </w:trPr>
        <w:tc>
          <w:tcPr>
            <w:tcW w:w="1584" w:type="dxa"/>
            <w:vAlign w:val="center"/>
          </w:tcPr>
          <w:p w14:paraId="7BADF232" w14:textId="77777777" w:rsidR="00CA51EC" w:rsidRDefault="00000000">
            <w:pPr>
              <w:spacing w:before="50" w:after="50" w:line="276" w:lineRule="auto"/>
              <w:jc w:val="center"/>
            </w:pPr>
            <w:r>
              <w:rPr>
                <w:sz w:val="22"/>
              </w:rPr>
              <w:t>RAG</w:t>
            </w:r>
          </w:p>
        </w:tc>
        <w:tc>
          <w:tcPr>
            <w:tcW w:w="3888" w:type="dxa"/>
            <w:vAlign w:val="center"/>
          </w:tcPr>
          <w:p w14:paraId="5B315D93" w14:textId="77777777" w:rsidR="00CA51EC" w:rsidRDefault="00000000" w:rsidP="004203C6">
            <w:pPr>
              <w:spacing w:before="50" w:after="50" w:line="276" w:lineRule="auto"/>
              <w:jc w:val="both"/>
            </w:pPr>
            <w:r>
              <w:rPr>
                <w:sz w:val="22"/>
              </w:rPr>
              <w:t>Retrieval-Augmented Generation</w:t>
            </w:r>
          </w:p>
        </w:tc>
        <w:tc>
          <w:tcPr>
            <w:tcW w:w="3744" w:type="dxa"/>
            <w:vAlign w:val="center"/>
          </w:tcPr>
          <w:p w14:paraId="0FDFC285" w14:textId="77777777" w:rsidR="00CA51EC" w:rsidRDefault="00000000" w:rsidP="004203C6">
            <w:pPr>
              <w:spacing w:before="50" w:after="50" w:line="276" w:lineRule="auto"/>
              <w:jc w:val="both"/>
            </w:pPr>
            <w:r>
              <w:rPr>
                <w:sz w:val="22"/>
              </w:rPr>
              <w:t>Truy hồi tăng cường sinh văn bản</w:t>
            </w:r>
          </w:p>
        </w:tc>
      </w:tr>
      <w:tr w:rsidR="00CA51EC" w14:paraId="6602C616" w14:textId="77777777">
        <w:trPr>
          <w:cantSplit/>
          <w:jc w:val="center"/>
        </w:trPr>
        <w:tc>
          <w:tcPr>
            <w:tcW w:w="1584" w:type="dxa"/>
            <w:vAlign w:val="center"/>
          </w:tcPr>
          <w:p w14:paraId="38810221" w14:textId="77777777" w:rsidR="00CA51EC" w:rsidRDefault="00000000">
            <w:pPr>
              <w:spacing w:before="50" w:after="50" w:line="276" w:lineRule="auto"/>
              <w:jc w:val="center"/>
            </w:pPr>
            <w:r>
              <w:rPr>
                <w:sz w:val="22"/>
              </w:rPr>
              <w:t>RF</w:t>
            </w:r>
          </w:p>
        </w:tc>
        <w:tc>
          <w:tcPr>
            <w:tcW w:w="3888" w:type="dxa"/>
            <w:vAlign w:val="center"/>
          </w:tcPr>
          <w:p w14:paraId="483B8082" w14:textId="77777777" w:rsidR="00CA51EC" w:rsidRDefault="00000000" w:rsidP="004203C6">
            <w:pPr>
              <w:spacing w:before="50" w:after="50" w:line="276" w:lineRule="auto"/>
              <w:jc w:val="both"/>
            </w:pPr>
            <w:r>
              <w:rPr>
                <w:sz w:val="22"/>
              </w:rPr>
              <w:t>Rainfall</w:t>
            </w:r>
          </w:p>
        </w:tc>
        <w:tc>
          <w:tcPr>
            <w:tcW w:w="3744" w:type="dxa"/>
            <w:vAlign w:val="center"/>
          </w:tcPr>
          <w:p w14:paraId="2DBDD0DF" w14:textId="77777777" w:rsidR="00CA51EC" w:rsidRDefault="00000000" w:rsidP="004203C6">
            <w:pPr>
              <w:spacing w:before="50" w:after="50" w:line="276" w:lineRule="auto"/>
              <w:jc w:val="both"/>
            </w:pPr>
            <w:r>
              <w:rPr>
                <w:sz w:val="22"/>
              </w:rPr>
              <w:t>Lượng mưa (mm)</w:t>
            </w:r>
          </w:p>
        </w:tc>
      </w:tr>
      <w:tr w:rsidR="00CA51EC" w14:paraId="6AC20EFB" w14:textId="77777777">
        <w:trPr>
          <w:cantSplit/>
          <w:jc w:val="center"/>
        </w:trPr>
        <w:tc>
          <w:tcPr>
            <w:tcW w:w="1584" w:type="dxa"/>
            <w:vAlign w:val="center"/>
          </w:tcPr>
          <w:p w14:paraId="13763A59" w14:textId="77777777" w:rsidR="00CA51EC" w:rsidRDefault="00000000">
            <w:pPr>
              <w:spacing w:before="50" w:after="50" w:line="276" w:lineRule="auto"/>
              <w:jc w:val="center"/>
            </w:pPr>
            <w:r>
              <w:rPr>
                <w:sz w:val="22"/>
              </w:rPr>
              <w:t>RHmax</w:t>
            </w:r>
          </w:p>
        </w:tc>
        <w:tc>
          <w:tcPr>
            <w:tcW w:w="3888" w:type="dxa"/>
            <w:vAlign w:val="center"/>
          </w:tcPr>
          <w:p w14:paraId="39A92194" w14:textId="77777777" w:rsidR="00CA51EC" w:rsidRDefault="00000000" w:rsidP="004203C6">
            <w:pPr>
              <w:spacing w:before="50" w:after="50" w:line="276" w:lineRule="auto"/>
              <w:jc w:val="both"/>
            </w:pPr>
            <w:r>
              <w:rPr>
                <w:sz w:val="22"/>
              </w:rPr>
              <w:t>Maximum Relative Humidity</w:t>
            </w:r>
          </w:p>
        </w:tc>
        <w:tc>
          <w:tcPr>
            <w:tcW w:w="3744" w:type="dxa"/>
            <w:vAlign w:val="center"/>
          </w:tcPr>
          <w:p w14:paraId="2879FBEA" w14:textId="77777777" w:rsidR="00CA51EC" w:rsidRDefault="00000000" w:rsidP="004203C6">
            <w:pPr>
              <w:spacing w:before="50" w:after="50" w:line="276" w:lineRule="auto"/>
              <w:jc w:val="both"/>
            </w:pPr>
            <w:r>
              <w:rPr>
                <w:sz w:val="22"/>
              </w:rPr>
              <w:t>Độ ẩm tương đối cực đại (%)</w:t>
            </w:r>
          </w:p>
        </w:tc>
      </w:tr>
      <w:tr w:rsidR="00CA51EC" w14:paraId="1FB7BB5B" w14:textId="77777777">
        <w:trPr>
          <w:cantSplit/>
          <w:jc w:val="center"/>
        </w:trPr>
        <w:tc>
          <w:tcPr>
            <w:tcW w:w="1584" w:type="dxa"/>
            <w:vAlign w:val="center"/>
          </w:tcPr>
          <w:p w14:paraId="31C59E42" w14:textId="77777777" w:rsidR="00CA51EC" w:rsidRDefault="00000000">
            <w:pPr>
              <w:spacing w:before="50" w:after="50" w:line="276" w:lineRule="auto"/>
              <w:jc w:val="center"/>
            </w:pPr>
            <w:r>
              <w:rPr>
                <w:sz w:val="22"/>
              </w:rPr>
              <w:t>RHmin</w:t>
            </w:r>
          </w:p>
        </w:tc>
        <w:tc>
          <w:tcPr>
            <w:tcW w:w="3888" w:type="dxa"/>
            <w:vAlign w:val="center"/>
          </w:tcPr>
          <w:p w14:paraId="0555131C" w14:textId="77777777" w:rsidR="00CA51EC" w:rsidRDefault="00000000" w:rsidP="004203C6">
            <w:pPr>
              <w:spacing w:before="50" w:after="50" w:line="276" w:lineRule="auto"/>
              <w:jc w:val="both"/>
            </w:pPr>
            <w:r>
              <w:rPr>
                <w:sz w:val="22"/>
              </w:rPr>
              <w:t>Minimum Relative Humidity</w:t>
            </w:r>
          </w:p>
        </w:tc>
        <w:tc>
          <w:tcPr>
            <w:tcW w:w="3744" w:type="dxa"/>
            <w:vAlign w:val="center"/>
          </w:tcPr>
          <w:p w14:paraId="2BCAD770" w14:textId="77777777" w:rsidR="00CA51EC" w:rsidRDefault="00000000" w:rsidP="004203C6">
            <w:pPr>
              <w:spacing w:before="50" w:after="50" w:line="276" w:lineRule="auto"/>
              <w:jc w:val="both"/>
            </w:pPr>
            <w:r>
              <w:rPr>
                <w:sz w:val="22"/>
              </w:rPr>
              <w:t>Độ ẩm tương đối cực tiểu (%)</w:t>
            </w:r>
          </w:p>
        </w:tc>
      </w:tr>
      <w:tr w:rsidR="00CA51EC" w14:paraId="4EBEF549" w14:textId="77777777">
        <w:trPr>
          <w:cantSplit/>
          <w:jc w:val="center"/>
        </w:trPr>
        <w:tc>
          <w:tcPr>
            <w:tcW w:w="1584" w:type="dxa"/>
            <w:vAlign w:val="center"/>
          </w:tcPr>
          <w:p w14:paraId="669B5977" w14:textId="77777777" w:rsidR="00CA51EC" w:rsidRDefault="00000000">
            <w:pPr>
              <w:spacing w:before="50" w:after="50" w:line="276" w:lineRule="auto"/>
              <w:jc w:val="center"/>
            </w:pPr>
            <w:r>
              <w:rPr>
                <w:sz w:val="22"/>
              </w:rPr>
              <w:t>SPL</w:t>
            </w:r>
          </w:p>
        </w:tc>
        <w:tc>
          <w:tcPr>
            <w:tcW w:w="3888" w:type="dxa"/>
            <w:vAlign w:val="center"/>
          </w:tcPr>
          <w:p w14:paraId="70C4080A" w14:textId="77777777" w:rsidR="00CA51EC" w:rsidRDefault="00000000" w:rsidP="004203C6">
            <w:pPr>
              <w:spacing w:before="50" w:after="50" w:line="276" w:lineRule="auto"/>
              <w:jc w:val="both"/>
            </w:pPr>
            <w:r>
              <w:rPr>
                <w:sz w:val="22"/>
              </w:rPr>
              <w:t>Software Product Line</w:t>
            </w:r>
          </w:p>
        </w:tc>
        <w:tc>
          <w:tcPr>
            <w:tcW w:w="3744" w:type="dxa"/>
            <w:vAlign w:val="center"/>
          </w:tcPr>
          <w:p w14:paraId="2B75515C" w14:textId="77777777" w:rsidR="00CA51EC" w:rsidRDefault="00000000" w:rsidP="004203C6">
            <w:pPr>
              <w:spacing w:before="50" w:after="50" w:line="276" w:lineRule="auto"/>
              <w:jc w:val="both"/>
            </w:pPr>
            <w:r>
              <w:rPr>
                <w:sz w:val="22"/>
              </w:rPr>
              <w:t>Dòng sản phẩm phần mềm</w:t>
            </w:r>
          </w:p>
        </w:tc>
      </w:tr>
      <w:tr w:rsidR="00CA51EC" w14:paraId="698CAD8E" w14:textId="77777777">
        <w:trPr>
          <w:cantSplit/>
          <w:jc w:val="center"/>
        </w:trPr>
        <w:tc>
          <w:tcPr>
            <w:tcW w:w="1584" w:type="dxa"/>
            <w:vAlign w:val="center"/>
          </w:tcPr>
          <w:p w14:paraId="0ED4DA93" w14:textId="77777777" w:rsidR="00CA51EC" w:rsidRDefault="00000000">
            <w:pPr>
              <w:spacing w:before="50" w:after="50" w:line="276" w:lineRule="auto"/>
              <w:jc w:val="center"/>
            </w:pPr>
            <w:r>
              <w:rPr>
                <w:sz w:val="22"/>
              </w:rPr>
              <w:t>Tmax</w:t>
            </w:r>
          </w:p>
        </w:tc>
        <w:tc>
          <w:tcPr>
            <w:tcW w:w="3888" w:type="dxa"/>
            <w:vAlign w:val="center"/>
          </w:tcPr>
          <w:p w14:paraId="16D1DFD8" w14:textId="77777777" w:rsidR="00CA51EC" w:rsidRDefault="00000000" w:rsidP="004203C6">
            <w:pPr>
              <w:spacing w:before="50" w:after="50" w:line="276" w:lineRule="auto"/>
              <w:jc w:val="both"/>
            </w:pPr>
            <w:r>
              <w:rPr>
                <w:sz w:val="22"/>
              </w:rPr>
              <w:t>Maximum Temperature</w:t>
            </w:r>
          </w:p>
        </w:tc>
        <w:tc>
          <w:tcPr>
            <w:tcW w:w="3744" w:type="dxa"/>
            <w:vAlign w:val="center"/>
          </w:tcPr>
          <w:p w14:paraId="0C851BEB" w14:textId="77777777" w:rsidR="00CA51EC" w:rsidRDefault="00000000" w:rsidP="004203C6">
            <w:pPr>
              <w:spacing w:before="50" w:after="50" w:line="276" w:lineRule="auto"/>
              <w:jc w:val="both"/>
            </w:pPr>
            <w:r>
              <w:rPr>
                <w:sz w:val="22"/>
              </w:rPr>
              <w:t>Nhiệt độ cực đại trong ngày (°C)</w:t>
            </w:r>
          </w:p>
        </w:tc>
      </w:tr>
      <w:tr w:rsidR="00CA51EC" w14:paraId="2B945F58" w14:textId="77777777">
        <w:trPr>
          <w:cantSplit/>
          <w:jc w:val="center"/>
        </w:trPr>
        <w:tc>
          <w:tcPr>
            <w:tcW w:w="1584" w:type="dxa"/>
            <w:vAlign w:val="center"/>
          </w:tcPr>
          <w:p w14:paraId="54EB20B6" w14:textId="77777777" w:rsidR="00CA51EC" w:rsidRDefault="00000000">
            <w:pPr>
              <w:spacing w:before="50" w:after="50" w:line="276" w:lineRule="auto"/>
              <w:jc w:val="center"/>
            </w:pPr>
            <w:r>
              <w:rPr>
                <w:sz w:val="22"/>
              </w:rPr>
              <w:t>Tmin</w:t>
            </w:r>
          </w:p>
        </w:tc>
        <w:tc>
          <w:tcPr>
            <w:tcW w:w="3888" w:type="dxa"/>
            <w:vAlign w:val="center"/>
          </w:tcPr>
          <w:p w14:paraId="5B52D72F" w14:textId="77777777" w:rsidR="00CA51EC" w:rsidRDefault="00000000" w:rsidP="004203C6">
            <w:pPr>
              <w:spacing w:before="50" w:after="50" w:line="276" w:lineRule="auto"/>
              <w:jc w:val="both"/>
            </w:pPr>
            <w:r>
              <w:rPr>
                <w:sz w:val="22"/>
              </w:rPr>
              <w:t>Minimum Temperature</w:t>
            </w:r>
          </w:p>
        </w:tc>
        <w:tc>
          <w:tcPr>
            <w:tcW w:w="3744" w:type="dxa"/>
            <w:vAlign w:val="center"/>
          </w:tcPr>
          <w:p w14:paraId="14160396" w14:textId="77777777" w:rsidR="00CA51EC" w:rsidRDefault="00000000" w:rsidP="004203C6">
            <w:pPr>
              <w:spacing w:before="50" w:after="50" w:line="276" w:lineRule="auto"/>
              <w:jc w:val="both"/>
            </w:pPr>
            <w:r>
              <w:rPr>
                <w:sz w:val="22"/>
              </w:rPr>
              <w:t>Nhiệt độ cực tiểu trong ngày (°C)</w:t>
            </w:r>
          </w:p>
        </w:tc>
      </w:tr>
      <w:tr w:rsidR="00CA51EC" w14:paraId="544B66FF" w14:textId="77777777">
        <w:trPr>
          <w:cantSplit/>
          <w:jc w:val="center"/>
        </w:trPr>
        <w:tc>
          <w:tcPr>
            <w:tcW w:w="1584" w:type="dxa"/>
            <w:vAlign w:val="center"/>
          </w:tcPr>
          <w:p w14:paraId="761A823D" w14:textId="77777777" w:rsidR="00CA51EC" w:rsidRDefault="00000000">
            <w:pPr>
              <w:spacing w:before="50" w:after="50" w:line="276" w:lineRule="auto"/>
              <w:jc w:val="center"/>
            </w:pPr>
            <w:r>
              <w:rPr>
                <w:sz w:val="22"/>
              </w:rPr>
              <w:t>WC</w:t>
            </w:r>
          </w:p>
        </w:tc>
        <w:tc>
          <w:tcPr>
            <w:tcW w:w="3888" w:type="dxa"/>
            <w:vAlign w:val="center"/>
          </w:tcPr>
          <w:p w14:paraId="7203651A" w14:textId="77777777" w:rsidR="00CA51EC" w:rsidRDefault="00000000" w:rsidP="004203C6">
            <w:pPr>
              <w:spacing w:before="50" w:after="50" w:line="276" w:lineRule="auto"/>
              <w:jc w:val="both"/>
            </w:pPr>
            <w:r>
              <w:rPr>
                <w:sz w:val="22"/>
              </w:rPr>
              <w:t>Weather Condition</w:t>
            </w:r>
          </w:p>
        </w:tc>
        <w:tc>
          <w:tcPr>
            <w:tcW w:w="3744" w:type="dxa"/>
            <w:vAlign w:val="center"/>
          </w:tcPr>
          <w:p w14:paraId="074A9BE5" w14:textId="77777777" w:rsidR="00CA51EC" w:rsidRDefault="00000000" w:rsidP="004203C6">
            <w:pPr>
              <w:spacing w:before="50" w:after="50" w:line="276" w:lineRule="auto"/>
              <w:jc w:val="both"/>
            </w:pPr>
            <w:r>
              <w:rPr>
                <w:sz w:val="22"/>
              </w:rPr>
              <w:t>Điều kiện thời tiết (biểu diễn bằng số thực)</w:t>
            </w:r>
          </w:p>
        </w:tc>
      </w:tr>
      <w:tr w:rsidR="00CA51EC" w14:paraId="41795760" w14:textId="77777777">
        <w:trPr>
          <w:cantSplit/>
          <w:jc w:val="center"/>
        </w:trPr>
        <w:tc>
          <w:tcPr>
            <w:tcW w:w="1584" w:type="dxa"/>
            <w:vAlign w:val="center"/>
          </w:tcPr>
          <w:p w14:paraId="6BBB376D" w14:textId="77777777" w:rsidR="00CA51EC" w:rsidRDefault="00000000">
            <w:pPr>
              <w:spacing w:before="50" w:after="50" w:line="276" w:lineRule="auto"/>
              <w:jc w:val="center"/>
            </w:pPr>
            <w:r>
              <w:rPr>
                <w:sz w:val="22"/>
              </w:rPr>
              <w:t>WCT</w:t>
            </w:r>
          </w:p>
        </w:tc>
        <w:tc>
          <w:tcPr>
            <w:tcW w:w="3888" w:type="dxa"/>
            <w:vAlign w:val="center"/>
          </w:tcPr>
          <w:p w14:paraId="084A34EE" w14:textId="77777777" w:rsidR="00CA51EC" w:rsidRDefault="00000000" w:rsidP="004203C6">
            <w:pPr>
              <w:spacing w:before="50" w:after="50" w:line="276" w:lineRule="auto"/>
              <w:jc w:val="both"/>
            </w:pPr>
            <w:r>
              <w:rPr>
                <w:sz w:val="22"/>
              </w:rPr>
              <w:t>Weather Category Table</w:t>
            </w:r>
          </w:p>
        </w:tc>
        <w:tc>
          <w:tcPr>
            <w:tcW w:w="3744" w:type="dxa"/>
            <w:vAlign w:val="center"/>
          </w:tcPr>
          <w:p w14:paraId="21DD4A55" w14:textId="77777777" w:rsidR="00CA51EC" w:rsidRDefault="00000000" w:rsidP="004203C6">
            <w:pPr>
              <w:spacing w:before="50" w:after="50" w:line="276" w:lineRule="auto"/>
              <w:jc w:val="both"/>
            </w:pPr>
            <w:r>
              <w:rPr>
                <w:sz w:val="22"/>
              </w:rPr>
              <w:t>Bảng phân loại danh mục thời tiết</w:t>
            </w:r>
          </w:p>
        </w:tc>
      </w:tr>
    </w:tbl>
    <w:p w14:paraId="6719D610" w14:textId="77777777" w:rsidR="00CA51EC" w:rsidRDefault="00000000">
      <w:r>
        <w:br w:type="page"/>
      </w:r>
    </w:p>
    <w:p w14:paraId="65361BFF" w14:textId="77777777" w:rsidR="00CA51EC" w:rsidRPr="004203C6" w:rsidRDefault="00000000" w:rsidP="004203C6">
      <w:pPr>
        <w:pStyle w:val="Heading1"/>
        <w:jc w:val="center"/>
        <w:rPr>
          <w:color w:val="auto"/>
        </w:rPr>
      </w:pPr>
      <w:bookmarkStart w:id="4" w:name="_Toc_H1_104"/>
      <w:r w:rsidRPr="004203C6">
        <w:rPr>
          <w:color w:val="auto"/>
        </w:rPr>
        <w:lastRenderedPageBreak/>
        <w:t>Chương 1: Giới thiệu</w:t>
      </w:r>
      <w:bookmarkEnd w:id="4"/>
    </w:p>
    <w:p w14:paraId="67DCECF6" w14:textId="77777777" w:rsidR="00CA51EC" w:rsidRPr="004203C6" w:rsidRDefault="00000000">
      <w:pPr>
        <w:pStyle w:val="Heading2"/>
        <w:rPr>
          <w:color w:val="auto"/>
        </w:rPr>
      </w:pPr>
      <w:bookmarkStart w:id="5" w:name="_Toc_H2_1_1_105"/>
      <w:r w:rsidRPr="004203C6">
        <w:rPr>
          <w:color w:val="auto"/>
        </w:rPr>
        <w:t>1.1. Bối cảnh nghiên cứu và vai trò của Hệ hỗ trợ quyết định dựa trên thời tiết</w:t>
      </w:r>
      <w:bookmarkEnd w:id="5"/>
    </w:p>
    <w:p w14:paraId="217B85B7" w14:textId="77777777" w:rsidR="00CA51EC" w:rsidRPr="004203C6" w:rsidRDefault="00000000">
      <w:pPr>
        <w:ind w:firstLine="576"/>
        <w:jc w:val="both"/>
        <w:rPr>
          <w:color w:val="auto"/>
        </w:rPr>
      </w:pPr>
      <w:r w:rsidRPr="004203C6">
        <w:rPr>
          <w:color w:val="auto"/>
        </w:rPr>
        <w:t>Thời tiết là trạng thái vật lý của khí quyển tại một thời điểm và không gian xác định, được đo lường thông qua thang đo định lượng của các biến số khí tượng như lượng mưa (Rainfall - RF), nhiệt độ cực đại (Maximum Temperature - Tmax), nhiệt độ cực tiểu (Minimum Temperature - Tmin), độ ẩm tương đối cực đại (Maximum Relative Humidity - RHmax), độ ẩm tương đối cực tiểu (Minimum Relative Humidity - RHmin), độ che phủ mây, tốc độ gió và hướng gió (Strahler &amp; Strahler, 1984; Monkhouse, 1965). Trong đời sống kinh tế - xã hội hiện đại, hầu hết các quyết định vận hành từ quy mô hộ gia đình đến quy mô quản lý vĩ mô của chính phủ đều chịu sự tác động trực tiếp hoặc gián tiếp của diễn biến thời tiết. Việc quan trắc, dự báo sớm và chuyển hóa thông tin khí tượng thành các quyết định hành động cụ thể đóng vai trò sống còn trong việc bảo vệ tính mạng, tài sản cũng như nâng cao hiệu suất của các hệ thống sản xuất.</w:t>
      </w:r>
    </w:p>
    <w:p w14:paraId="1AC589FC" w14:textId="77777777" w:rsidR="00CA51EC" w:rsidRPr="004203C6" w:rsidRDefault="00000000">
      <w:pPr>
        <w:ind w:firstLine="576"/>
        <w:jc w:val="both"/>
        <w:rPr>
          <w:color w:val="auto"/>
        </w:rPr>
      </w:pPr>
      <w:r w:rsidRPr="004203C6">
        <w:rPr>
          <w:color w:val="auto"/>
        </w:rPr>
        <w:t xml:space="preserve">Hệ hỗ trợ ra quyết định (Decision Support System - DSS) là một hệ thống thông tin tương tác dựa trên máy tính, được thiết kế nhằm hỗ trợ các nhà quản lý và các bên liên quan đưa ra quyết định hiệu quả trong những bài toán bán cấu trúc (semi-structured) hoặc phi cấu trúc (unstructured). Khi tích hợp dữ liệu quan trắc và dự báo khí tượng vào mô hình suy diễn, các Hệ hỗ trợ ra quyết định dựa trên thời tiết (Weather-based DSS) trở thành công cụ chiến lược trong hàng loạt lĩnh vực trọng yếu như nông nghiệp thông minh (Smart Agriculture), chăm sóc sức khỏe và kiểm soát dịch tễ (Healthcare &amp; Epidemiology), điều hành giao thông vận tải (Transportation), quản lý lưới điện và quản trị công (Governance). Chẳng hạn, nghiên cứu của Guo và cộng sự (2011) </w:t>
      </w:r>
      <w:hyperlink w:anchor="ref_7" w:tooltip="Nhấn để tới Tài liệu tham khảo [7]" w:history="1">
        <w:r w:rsidR="00CA51EC" w:rsidRPr="004203C6">
          <w:rPr>
            <w:color w:val="auto"/>
          </w:rPr>
          <w:t>[7]</w:t>
        </w:r>
      </w:hyperlink>
      <w:r w:rsidRPr="004203C6">
        <w:rPr>
          <w:color w:val="auto"/>
        </w:rPr>
        <w:t xml:space="preserve"> đã chứng minh mối tương quan phi tuyến chặt chẽ giữa biến động nhiệt độ và tỷ lệ tử vong tại đô thị, trong khi Liu và cộng sự (2015) </w:t>
      </w:r>
      <w:hyperlink w:anchor="ref_11" w:tooltip="Nhấn để tới Tài liệu tham khảo [11]" w:history="1">
        <w:r w:rsidR="00CA51EC" w:rsidRPr="004203C6">
          <w:rPr>
            <w:color w:val="auto"/>
          </w:rPr>
          <w:t>[11]</w:t>
        </w:r>
      </w:hyperlink>
      <w:r w:rsidRPr="004203C6">
        <w:rPr>
          <w:color w:val="auto"/>
        </w:rPr>
        <w:t xml:space="preserve"> chỉ ra rằng nhiệt độ và lượng mưa theo mùa quyết định trực tiếp đến hành vi lựa chọn phương thức di chuyển của người dân.</w:t>
      </w:r>
    </w:p>
    <w:p w14:paraId="274B4D7C" w14:textId="77777777" w:rsidR="00CA51EC" w:rsidRPr="004203C6" w:rsidRDefault="00000000">
      <w:pPr>
        <w:ind w:firstLine="576"/>
        <w:jc w:val="both"/>
        <w:rPr>
          <w:color w:val="auto"/>
        </w:rPr>
      </w:pPr>
      <w:r w:rsidRPr="004203C6">
        <w:rPr>
          <w:color w:val="auto"/>
        </w:rPr>
        <w:t xml:space="preserve">Đặc biệt trong lĩnh vực nông nghiệp, các yếu tố thời tiết và khí hậu chi phối toàn bộ chu trình sinh trưởng của cây trồng từ khâu làm đất, chọn giống, gieo sạ, tưới tiêu, bón phân, phòng trừ sâu bệnh cho đến thu hoạch và bảo quản sau thu hoạch (Jones et al., 2000 </w:t>
      </w:r>
      <w:hyperlink w:anchor="ref_9" w:tooltip="Nhấn để tới Tài liệu tham khảo [9]" w:history="1">
        <w:r w:rsidR="00CA51EC" w:rsidRPr="004203C6">
          <w:rPr>
            <w:color w:val="auto"/>
          </w:rPr>
          <w:t>[9]</w:t>
        </w:r>
      </w:hyperlink>
      <w:r w:rsidRPr="004203C6">
        <w:rPr>
          <w:color w:val="auto"/>
        </w:rPr>
        <w:t xml:space="preserve">; Riha et al., 1996 </w:t>
      </w:r>
      <w:hyperlink w:anchor="ref_18" w:tooltip="Nhấn để tới Tài liệu tham khảo [18]" w:history="1">
        <w:r w:rsidR="00CA51EC" w:rsidRPr="004203C6">
          <w:rPr>
            <w:color w:val="auto"/>
          </w:rPr>
          <w:t>[18]</w:t>
        </w:r>
      </w:hyperlink>
      <w:r w:rsidRPr="004203C6">
        <w:rPr>
          <w:color w:val="auto"/>
        </w:rPr>
        <w:t xml:space="preserve">; Senthold et al., 2011 </w:t>
      </w:r>
      <w:hyperlink w:anchor="ref_20" w:tooltip="Nhấn để tới Tài liệu tham khảo [20]" w:history="1">
        <w:r w:rsidR="00CA51EC" w:rsidRPr="004203C6">
          <w:rPr>
            <w:color w:val="auto"/>
          </w:rPr>
          <w:t>[20]</w:t>
        </w:r>
      </w:hyperlink>
      <w:r w:rsidRPr="004203C6">
        <w:rPr>
          <w:color w:val="auto"/>
        </w:rPr>
        <w:t>). Trước áp lực của biến đổi khí hậu toàn cầu làm gia tăng tần suất các hiện tượng thời tiết cực đoan như hạn hán kéo dài, mưa lớn bất thường hay sương giá, người nông dân không thể chỉ dựa vào kinh nghiệm truyền thống mà rất cần những bản tin khuyến nghị kỹ thuật nông nghiệp nhạy cảm với thời tiết (weather-sensitive agromet advisories) được cung cấp kịp thời trước và trong suốt vụ mùa.</w:t>
      </w:r>
    </w:p>
    <w:p w14:paraId="0EE845B9" w14:textId="77777777" w:rsidR="00CA51EC" w:rsidRPr="004203C6" w:rsidRDefault="00000000">
      <w:pPr>
        <w:pStyle w:val="Heading2"/>
        <w:rPr>
          <w:color w:val="auto"/>
        </w:rPr>
      </w:pPr>
      <w:bookmarkStart w:id="6" w:name="_Toc_H2_1_2_106"/>
      <w:r w:rsidRPr="004203C6">
        <w:rPr>
          <w:color w:val="auto"/>
        </w:rPr>
        <w:t>1.2. Bài toán thực tiễn trong dịch vụ tư vấn nông nghiệp và thách thức vận hành</w:t>
      </w:r>
      <w:bookmarkEnd w:id="6"/>
    </w:p>
    <w:p w14:paraId="7FC77C1B" w14:textId="77777777" w:rsidR="00CA51EC" w:rsidRPr="004203C6" w:rsidRDefault="00000000">
      <w:pPr>
        <w:ind w:firstLine="576"/>
        <w:jc w:val="both"/>
        <w:rPr>
          <w:color w:val="auto"/>
        </w:rPr>
      </w:pPr>
      <w:r w:rsidRPr="004203C6">
        <w:rPr>
          <w:color w:val="auto"/>
        </w:rPr>
        <w:t xml:space="preserve">Tại các quốc gia có nền nông nghiệp quy mô lớn như Ấn Độ hay Việt Nam, chính phủ đã đầu tư ngân sách đáng kể để xây dựng các hệ thống thông tin hỗ trợ nông dân. Một </w:t>
      </w:r>
      <w:r w:rsidRPr="004203C6">
        <w:rPr>
          <w:color w:val="auto"/>
        </w:rPr>
        <w:lastRenderedPageBreak/>
        <w:t xml:space="preserve">hình mẫu tiêu biểu là Dịch vụ Tư vấn Nông nghiệp - Khí tượng Tích hợp (Integrated Agromet Advisory Service - IAAS) do Cục Khí tượng Ấn Độ (India Meteorological Department - IMD) vận hành từ năm 2008 trên nền tảng dịch vụ thời tiết nông nghiệp khởi nguồn từ năm 1945 (Rathore, 2013 </w:t>
      </w:r>
      <w:hyperlink w:anchor="ref_16" w:tooltip="Nhấn để tới Tài liệu tham khảo [16]" w:history="1">
        <w:r w:rsidR="00CA51EC" w:rsidRPr="004203C6">
          <w:rPr>
            <w:color w:val="auto"/>
          </w:rPr>
          <w:t>[16]</w:t>
        </w:r>
      </w:hyperlink>
      <w:r w:rsidRPr="004203C6">
        <w:rPr>
          <w:color w:val="auto"/>
        </w:rPr>
        <w:t xml:space="preserve">; Maini &amp; Rathore, 2011 </w:t>
      </w:r>
      <w:hyperlink w:anchor="ref_12" w:tooltip="Nhấn để tới Tài liệu tham khảo [12]" w:history="1">
        <w:r w:rsidR="00CA51EC" w:rsidRPr="004203C6">
          <w:rPr>
            <w:color w:val="auto"/>
          </w:rPr>
          <w:t>[12]</w:t>
        </w:r>
      </w:hyperlink>
      <w:r w:rsidRPr="004203C6">
        <w:rPr>
          <w:color w:val="auto"/>
        </w:rPr>
        <w:t>). Trong hệ thống IAAS, định kỳ hai lần mỗi tuần dựa trên bản tin dự báo thời tiết trung hạn 5 ngày (Medium Range Forecast), hội đồng các chuyên gia nông học, bảo vệ thực vật, thổ nhưỡng và khí tượng học phải họp bàn để biên soạn các bản tin khuyến nghị (agromet bulletins) bằng ngôn ngữ bản địa nhằm hướng dẫn nông dân các biện pháp canh tác thích ứng.</w:t>
      </w:r>
    </w:p>
    <w:p w14:paraId="22F116F7" w14:textId="77777777" w:rsidR="00CA51EC" w:rsidRPr="004203C6" w:rsidRDefault="00000000">
      <w:pPr>
        <w:ind w:firstLine="576"/>
        <w:jc w:val="both"/>
        <w:rPr>
          <w:color w:val="auto"/>
        </w:rPr>
      </w:pPr>
      <w:r w:rsidRPr="004203C6">
        <w:rPr>
          <w:color w:val="auto"/>
        </w:rPr>
        <w:t xml:space="preserve">Báo cáo đánh giá tác động kinh tế trên quy mô toàn quốc của Maini và Rathore (2011) </w:t>
      </w:r>
      <w:hyperlink w:anchor="ref_12" w:tooltip="Nhấn để tới Tài liệu tham khảo [12]" w:history="1">
        <w:r w:rsidR="00CA51EC" w:rsidRPr="004203C6">
          <w:rPr>
            <w:color w:val="auto"/>
          </w:rPr>
          <w:t>[12]</w:t>
        </w:r>
      </w:hyperlink>
      <w:r w:rsidRPr="004203C6">
        <w:rPr>
          <w:color w:val="auto"/>
        </w:rPr>
        <w:t xml:space="preserve"> đã khẳng định giá trị thực tiễn to lớn của hệ thống IAAS: những hộ nông dân tuân thủ nghiêm ngặt các khuyến nghị kỹ thuật do IAAS cung cấp đã đạt mức tăng năng suất cây trồng ròng từ 10% đến 15%, đồng thời cắt giảm được từ 2% đến 5% chi phí vật tư canh tác (nước tưới, phân bón, thuốc bảo vệ thực vật) so với nhóm nông dân không áp dụng. Tuy nhiên, quá trình vận hành thực tế của các hệ thống Weather-based DSS như IAAS hay nguyên mẫu eAgromet (Reddy et al., 2014 </w:t>
      </w:r>
      <w:hyperlink w:anchor="ref_17" w:tooltip="Nhấn để tới Tài liệu tham khảo [17]" w:history="1">
        <w:r w:rsidR="00CA51EC" w:rsidRPr="004203C6">
          <w:rPr>
            <w:color w:val="auto"/>
          </w:rPr>
          <w:t>[17]</w:t>
        </w:r>
      </w:hyperlink>
      <w:r w:rsidRPr="004203C6">
        <w:rPr>
          <w:color w:val="auto"/>
        </w:rPr>
        <w:t>) đang đối mặt với ba thách thức vận hành nghiêm trọng:</w:t>
      </w:r>
    </w:p>
    <w:p w14:paraId="160ABEA6" w14:textId="77777777" w:rsidR="00CA51EC" w:rsidRPr="004203C6" w:rsidRDefault="00000000">
      <w:pPr>
        <w:ind w:left="432"/>
        <w:jc w:val="both"/>
        <w:rPr>
          <w:color w:val="auto"/>
        </w:rPr>
      </w:pPr>
      <w:r w:rsidRPr="004203C6">
        <w:rPr>
          <w:b/>
          <w:color w:val="auto"/>
        </w:rPr>
        <w:t xml:space="preserve">• Thách thức 1 - Trùng lặp tác vụ chuyên môn (Repetition of Work): </w:t>
      </w:r>
      <w:r w:rsidRPr="004203C6">
        <w:rPr>
          <w:color w:val="auto"/>
        </w:rPr>
        <w:t>Thời tiết vốn mang tính chu kỳ theo mùa và theo năm. Khi một điều kiện thời tiết từng xuất hiện ở các năm hoặc các vụ mùa trước lặp lại ở chu kỳ hiện tại, các chuyên gia vẫn phải phân tích và soạn thảo lại từ đầu những nội dung khuyến nghị vốn có bản chất kỹ thuật tương đồng.</w:t>
      </w:r>
    </w:p>
    <w:p w14:paraId="3540B3A2" w14:textId="77777777" w:rsidR="00CA51EC" w:rsidRPr="004203C6" w:rsidRDefault="00000000">
      <w:pPr>
        <w:ind w:left="432"/>
        <w:jc w:val="both"/>
        <w:rPr>
          <w:color w:val="auto"/>
        </w:rPr>
      </w:pPr>
      <w:r w:rsidRPr="004203C6">
        <w:rPr>
          <w:b/>
          <w:color w:val="auto"/>
        </w:rPr>
        <w:t xml:space="preserve">• Thách thức 2 - Chi phí vận hành và áp lực nhân sự (High Operational Cost): </w:t>
      </w:r>
      <w:r w:rsidRPr="004203C6">
        <w:rPr>
          <w:color w:val="auto"/>
        </w:rPr>
        <w:t>Để duy trì việc xuất bản bản tin tư vấn hai lần mỗi tuần cho hàng trăm tiểu vùng khí hậu và hàng chục loại cây trồng ở các giai đoạn sinh trưởng khác nhau, hệ thống đòi hỏi một đội ngũ chuyên gia khổng lồ làm việc liên tục với chi phí vận hành rất cao.</w:t>
      </w:r>
    </w:p>
    <w:p w14:paraId="0E3812B7" w14:textId="77777777" w:rsidR="00CA51EC" w:rsidRPr="004203C6" w:rsidRDefault="00000000">
      <w:pPr>
        <w:ind w:left="432"/>
        <w:jc w:val="both"/>
        <w:rPr>
          <w:color w:val="auto"/>
        </w:rPr>
      </w:pPr>
      <w:r w:rsidRPr="004203C6">
        <w:rPr>
          <w:b/>
          <w:color w:val="auto"/>
        </w:rPr>
        <w:t xml:space="preserve">• Thách thức 3 - Bế tắc của phép so khớp số thực (Inefficiency of Real-Valued Matching): </w:t>
      </w:r>
      <w:r w:rsidRPr="004203C6">
        <w:rPr>
          <w:color w:val="auto"/>
        </w:rPr>
        <w:t xml:space="preserve">Mặc dù khái niệm tái sử dụng (Reuse) đã rất thành công trong kỹ nghệ phần mềm (Srivastava, 2004 </w:t>
      </w:r>
      <w:hyperlink w:anchor="ref_21" w:tooltip="Nhấn để tới Tài liệu tham khảo [21]" w:history="1">
        <w:r w:rsidR="00CA51EC" w:rsidRPr="004203C6">
          <w:rPr>
            <w:color w:val="auto"/>
          </w:rPr>
          <w:t>[21]</w:t>
        </w:r>
      </w:hyperlink>
      <w:r w:rsidRPr="004203C6">
        <w:rPr>
          <w:color w:val="auto"/>
        </w:rPr>
        <w:t xml:space="preserve">; Selby, 2005 </w:t>
      </w:r>
      <w:hyperlink w:anchor="ref_19" w:tooltip="Nhấn để tới Tài liệu tham khảo [19]" w:history="1">
        <w:r w:rsidR="00CA51EC" w:rsidRPr="004203C6">
          <w:rPr>
            <w:color w:val="auto"/>
          </w:rPr>
          <w:t>[19]</w:t>
        </w:r>
      </w:hyperlink>
      <w:r w:rsidRPr="004203C6">
        <w:rPr>
          <w:color w:val="auto"/>
        </w:rPr>
        <w:t xml:space="preserve">; Buccella et al., 2013 </w:t>
      </w:r>
      <w:hyperlink w:anchor="ref_5" w:tooltip="Nhấn để tới Tài liệu tham khảo [5]" w:history="1">
        <w:r w:rsidR="00CA51EC" w:rsidRPr="004203C6">
          <w:rPr>
            <w:color w:val="auto"/>
          </w:rPr>
          <w:t>[5]</w:t>
        </w:r>
      </w:hyperlink>
      <w:r w:rsidRPr="004203C6">
        <w:rPr>
          <w:color w:val="auto"/>
        </w:rPr>
        <w:t xml:space="preserve">) và hệ hỗ trợ quyết định lâm sàng y tế (Kuilboer et al., 1993 </w:t>
      </w:r>
      <w:hyperlink w:anchor="ref_10" w:tooltip="Nhấn để tới Tài liệu tham khảo [10]" w:history="1">
        <w:r w:rsidR="00CA51EC" w:rsidRPr="004203C6">
          <w:rPr>
            <w:color w:val="auto"/>
          </w:rPr>
          <w:t>[10]</w:t>
        </w:r>
      </w:hyperlink>
      <w:r w:rsidRPr="004203C6">
        <w:rPr>
          <w:color w:val="auto"/>
        </w:rPr>
        <w:t xml:space="preserve">; Johnson et al., 2014 </w:t>
      </w:r>
      <w:hyperlink w:anchor="ref_8" w:tooltip="Nhấn để tới Tài liệu tham khảo [8]" w:history="1">
        <w:r w:rsidR="00CA51EC" w:rsidRPr="004203C6">
          <w:rPr>
            <w:color w:val="auto"/>
          </w:rPr>
          <w:t>[8]</w:t>
        </w:r>
      </w:hyperlink>
      <w:r w:rsidRPr="004203C6">
        <w:rPr>
          <w:color w:val="auto"/>
        </w:rPr>
        <w:t>), việc áp dụng tái sử dụng vào Weather-based DSS lại gặp bế tắc. Nguyên nhân là do dữ liệu thời tiết truyền thống được biểu diễn dưới dạng số thực liên tục (Real Numbers). Khi so khớp hai véc-tơ thời tiết số thực, chỉ cần một biến chênh lệch cực nhỏ (ví dụ nhiệt độ lệch 0.1°C hoặc độ ẩm lệch 1%), máy tính sẽ kết luận hai điều kiện thời tiết là khác biệt hoàn toàn, khiến xác suất tìm thấy bản tin cũ để tái sử dụng giảm về 0% khi xét từ 3 biến thời tiết trở lên.</w:t>
      </w:r>
    </w:p>
    <w:p w14:paraId="1832A730" w14:textId="77777777" w:rsidR="00CA51EC" w:rsidRPr="004203C6" w:rsidRDefault="00000000">
      <w:pPr>
        <w:pStyle w:val="Heading2"/>
        <w:rPr>
          <w:color w:val="auto"/>
        </w:rPr>
      </w:pPr>
      <w:bookmarkStart w:id="7" w:name="_Toc_H2_1_3_107"/>
      <w:r w:rsidRPr="004203C6">
        <w:rPr>
          <w:color w:val="auto"/>
        </w:rPr>
        <w:t>1.3. Mục tiêu, phạm vi nghiên cứu và phương pháp tiếp cận</w:t>
      </w:r>
      <w:bookmarkEnd w:id="7"/>
    </w:p>
    <w:p w14:paraId="6A449275" w14:textId="77777777" w:rsidR="00CA51EC" w:rsidRPr="004203C6" w:rsidRDefault="00000000">
      <w:pPr>
        <w:ind w:firstLine="576"/>
        <w:jc w:val="both"/>
        <w:rPr>
          <w:color w:val="auto"/>
        </w:rPr>
      </w:pPr>
      <w:r w:rsidRPr="004203C6">
        <w:rPr>
          <w:color w:val="auto"/>
        </w:rPr>
        <w:t xml:space="preserve">Nhằm giải quyết triệt để bài toán trên, đồ án môn học này tập trung nghiên cứu sâu công trình của Alugubelly và cộng sự (2019) </w:t>
      </w:r>
      <w:hyperlink w:anchor="ref_1" w:tooltip="Nhấn để tới Tài liệu tham khảo [1]" w:history="1">
        <w:r w:rsidR="00CA51EC" w:rsidRPr="004203C6">
          <w:rPr>
            <w:color w:val="auto"/>
          </w:rPr>
          <w:t>[1]</w:t>
        </w:r>
      </w:hyperlink>
      <w:r w:rsidRPr="004203C6">
        <w:rPr>
          <w:color w:val="auto"/>
        </w:rPr>
        <w:t xml:space="preserve"> mang tên "Analysis of similar weather </w:t>
      </w:r>
      <w:r w:rsidRPr="004203C6">
        <w:rPr>
          <w:color w:val="auto"/>
        </w:rPr>
        <w:lastRenderedPageBreak/>
        <w:t>conditions to improve reuse in weather-based decision support systems", đồng thời phát triển các giải pháp mở rộng mới. Quá trình nghiên cứu tuân thủ chặt chẽ quy trình phân tích bài báo khoa học 5 giai đoạn của môn học Hệ hỗ trợ quyết định tại Trường Đại học Công Nghệ Thông Tin:</w:t>
      </w:r>
    </w:p>
    <w:p w14:paraId="63B39148" w14:textId="77777777" w:rsidR="00CA51EC" w:rsidRPr="004203C6" w:rsidRDefault="00000000">
      <w:pPr>
        <w:ind w:left="432"/>
        <w:jc w:val="both"/>
        <w:rPr>
          <w:color w:val="auto"/>
        </w:rPr>
      </w:pPr>
      <w:r w:rsidRPr="004203C6">
        <w:rPr>
          <w:b/>
          <w:color w:val="auto"/>
        </w:rPr>
        <w:t xml:space="preserve">1. Thấu hiểu (Understand): </w:t>
      </w:r>
      <w:r w:rsidRPr="004203C6">
        <w:rPr>
          <w:color w:val="auto"/>
        </w:rPr>
        <w:t>Thấu hiểu bài toán nghiên cứu, động lực thực tiễn từ hệ thống IAAS của Cục Khí tượng Ấn Độ (IMD), mục tiêu tối ưu hóa tái sử dụng tri thức và các đóng góp cốt lõi của bài báo.</w:t>
      </w:r>
    </w:p>
    <w:p w14:paraId="7AD95DE1" w14:textId="77777777" w:rsidR="00CA51EC" w:rsidRPr="004203C6" w:rsidRDefault="00000000">
      <w:pPr>
        <w:ind w:left="432"/>
        <w:jc w:val="both"/>
        <w:rPr>
          <w:color w:val="auto"/>
        </w:rPr>
      </w:pPr>
      <w:r w:rsidRPr="004203C6">
        <w:rPr>
          <w:b/>
          <w:color w:val="auto"/>
        </w:rPr>
        <w:t xml:space="preserve">2. Phân tích (Analyze): </w:t>
      </w:r>
      <w:r w:rsidRPr="004203C6">
        <w:rPr>
          <w:color w:val="auto"/>
        </w:rPr>
        <w:t>Phân tích chi tiết mô hình toán học của Điều kiện Thời tiết số thực (WC), Bảng phân loại thời tiết (WCT), Điều kiện Thời tiết dựa trên Danh mục (CWC), các loại chu kỳ thời gian (Period Types - pt), độ đo Tỷ lệ Bao phủ (Coverage Percentage - CP), Thuật toán 1 và bộ dữ liệu thực nghiệm 30 năm (1986–2015).</w:t>
      </w:r>
    </w:p>
    <w:p w14:paraId="7FF38210" w14:textId="77777777" w:rsidR="00CA51EC" w:rsidRPr="004203C6" w:rsidRDefault="00000000">
      <w:pPr>
        <w:ind w:left="432"/>
        <w:jc w:val="both"/>
        <w:rPr>
          <w:color w:val="auto"/>
        </w:rPr>
      </w:pPr>
      <w:r w:rsidRPr="004203C6">
        <w:rPr>
          <w:b/>
          <w:color w:val="auto"/>
        </w:rPr>
        <w:t xml:space="preserve">3. Đánh giá (Evaluate): </w:t>
      </w:r>
      <w:r w:rsidRPr="004203C6">
        <w:rPr>
          <w:color w:val="auto"/>
        </w:rPr>
        <w:t>Đánh giá khách quan những giá trị khoa học vượt trội của mô hình CWC, đồng thời chỉ rõ 4 hạn chế cốt lõi gồm: hiệu ứng vách đá tại ranh giới phân lớp cứng (Crisp Boundary Cliff Effect), sự suy giảm độ phủ khi số biến lớn (Curse of Dimensionality), thiếu hụt các biến ngữ cảnh phi thời tiết (đất, giống, sâu bệnh) và hạn chế về khả năng cá nhân hóa ngôn ngữ tư vấn.</w:t>
      </w:r>
    </w:p>
    <w:p w14:paraId="3BD18D6F" w14:textId="77777777" w:rsidR="00CA51EC" w:rsidRPr="004203C6" w:rsidRDefault="00000000">
      <w:pPr>
        <w:ind w:left="432"/>
        <w:jc w:val="both"/>
        <w:rPr>
          <w:color w:val="auto"/>
        </w:rPr>
      </w:pPr>
      <w:r w:rsidRPr="004203C6">
        <w:rPr>
          <w:b/>
          <w:color w:val="auto"/>
        </w:rPr>
        <w:t xml:space="preserve">4. Mở rộng (Extend): </w:t>
      </w:r>
      <w:r w:rsidRPr="004203C6">
        <w:rPr>
          <w:color w:val="auto"/>
        </w:rPr>
        <w:t>Đề xuất khung mô hình cải tiến kết hợp Logic mờ (Fuzzy CWC) với độ đo tương đồng mềm Gower, cơ chế lựa chọn đặc trưng động theo mùa vụ/giai đoạn sinh trưởng (Dynamic Feature Selection), mở rộng vector ngữ cảnh phi thời tiết (Extended CWC) và tích hợp kiến trúc RAG - LLM.</w:t>
      </w:r>
    </w:p>
    <w:p w14:paraId="712BAB45" w14:textId="77777777" w:rsidR="00CA51EC" w:rsidRPr="004203C6" w:rsidRDefault="00000000">
      <w:pPr>
        <w:ind w:left="432"/>
        <w:jc w:val="both"/>
        <w:rPr>
          <w:color w:val="auto"/>
        </w:rPr>
      </w:pPr>
      <w:r w:rsidRPr="004203C6">
        <w:rPr>
          <w:b/>
          <w:color w:val="auto"/>
        </w:rPr>
        <w:t xml:space="preserve">5. Ứng dụng (Apply): </w:t>
      </w:r>
      <w:r w:rsidRPr="004203C6">
        <w:rPr>
          <w:color w:val="auto"/>
        </w:rPr>
        <w:t>Đề xuất kịch bản ứng dụng thực tế cho nông nghiệp thông minh tại Việt Nam (vùng trồng lúa Đồng bằng sông Cửu Long và cây công nghiệp Tây Nguyên) thông qua Zalo Bot/Mobile App, cũng như mở rộng sang y tế dự phòng, điều độ năng lượng tái tạo và logistics đô thị.</w:t>
      </w:r>
    </w:p>
    <w:p w14:paraId="33566F00" w14:textId="77777777" w:rsidR="00CA51EC" w:rsidRPr="004203C6" w:rsidRDefault="00000000">
      <w:pPr>
        <w:pStyle w:val="Heading2"/>
        <w:rPr>
          <w:color w:val="auto"/>
        </w:rPr>
      </w:pPr>
      <w:bookmarkStart w:id="8" w:name="_Toc_H2_1_4_108"/>
      <w:r w:rsidRPr="004203C6">
        <w:rPr>
          <w:color w:val="auto"/>
        </w:rPr>
        <w:t>1.4. Đóng góp chính và bố cục của báo cáo đồ án</w:t>
      </w:r>
      <w:bookmarkEnd w:id="8"/>
    </w:p>
    <w:p w14:paraId="15ED3370" w14:textId="77777777" w:rsidR="00CA51EC" w:rsidRPr="004203C6" w:rsidRDefault="00000000">
      <w:pPr>
        <w:ind w:firstLine="576"/>
        <w:jc w:val="both"/>
        <w:rPr>
          <w:color w:val="auto"/>
        </w:rPr>
      </w:pPr>
      <w:r w:rsidRPr="004203C6">
        <w:rPr>
          <w:color w:val="auto"/>
        </w:rPr>
        <w:t>Nội dung của báo cáo đồ án môn học được tổ chức thành 5 chương chính theo đúng quy chuẩn học thuật: Chương 1 giới thiệu tổng quan về đề tài và bài toán thực tiễn; Chương 2 trình bày cơ sở lý luận và phân tích chi tiết giải pháp của đề tài gốc (kèm hệ thống chú thích chân trang liên kết trực tiếp tới danh mục tài liệu tham khảo); Chương 3 trình bày phương pháp nghiên cứu và đi sâu vào 4 giải pháp đề xuất cải tiến mới; Chương 4 trình bày thiết lập thực nghiệm, phân tích kết quả đối sánh và khung tích hợp mã nguồn thực nghiệm (Code Demo); Chương 5 tổng kết các kết quả đạt được, tiềm năng ứng dụng thực tiễn và hướng phát triển trong tương lai.</w:t>
      </w:r>
    </w:p>
    <w:p w14:paraId="47DAFA65" w14:textId="77777777" w:rsidR="00CA51EC" w:rsidRPr="004203C6" w:rsidRDefault="00000000" w:rsidP="004203C6">
      <w:pPr>
        <w:pStyle w:val="Heading1"/>
        <w:jc w:val="center"/>
        <w:rPr>
          <w:color w:val="auto"/>
        </w:rPr>
      </w:pPr>
      <w:bookmarkStart w:id="9" w:name="_Toc_H1_109"/>
      <w:r w:rsidRPr="004203C6">
        <w:rPr>
          <w:color w:val="auto"/>
        </w:rPr>
        <w:br w:type="page"/>
      </w:r>
      <w:r w:rsidRPr="004203C6">
        <w:rPr>
          <w:color w:val="auto"/>
        </w:rPr>
        <w:lastRenderedPageBreak/>
        <w:t>Chương 2: Cơ sở lý luận và Giải pháp của đề tài gốc</w:t>
      </w:r>
      <w:bookmarkEnd w:id="9"/>
    </w:p>
    <w:p w14:paraId="36C4E310" w14:textId="77777777" w:rsidR="00CA51EC" w:rsidRPr="004203C6" w:rsidRDefault="00000000">
      <w:pPr>
        <w:pStyle w:val="Heading2"/>
        <w:rPr>
          <w:color w:val="auto"/>
        </w:rPr>
      </w:pPr>
      <w:bookmarkStart w:id="10" w:name="_Toc_H2_2_1_110"/>
      <w:r w:rsidRPr="004203C6">
        <w:rPr>
          <w:color w:val="auto"/>
        </w:rPr>
        <w:t>2.1. Tổng quan về Hệ hỗ trợ quyết định (DSS) và cơ chế tái sử dụng tri thức</w:t>
      </w:r>
      <w:bookmarkEnd w:id="10"/>
    </w:p>
    <w:p w14:paraId="3A47A5A5" w14:textId="77777777" w:rsidR="00CA51EC" w:rsidRPr="004203C6" w:rsidRDefault="00000000">
      <w:pPr>
        <w:ind w:firstLine="576"/>
        <w:jc w:val="both"/>
        <w:rPr>
          <w:color w:val="auto"/>
        </w:rPr>
      </w:pPr>
      <w:r w:rsidRPr="004203C6">
        <w:rPr>
          <w:color w:val="auto"/>
        </w:rPr>
        <w:t>Trong khoa học máy tính và hệ thống thông tin, Hệ hỗ trợ ra quyết định (Decision Support System - DSS) được cấu thành từ ba phân hệ cốt lõi: Phân hệ quản trị cơ sở dữ liệu (Database Management System - DBMS), Phân hệ quản trị mô hình (Model Base Management System - MBMS) và Phân hệ quản trị hội thoại hoặc giao diện người dùng (Dialog Generation and Management System). Đối với các hệ hỗ trợ quyết định dựa trên tri thức (Knowledge-driven DSS) hoặc hệ chuyên gia (Expert Systems), thành phần hạt nhân quyết định chất lượng đầu ra chính là Cơ sở tri thức (Knowledge Base) cùng Cơ chế suy diễn (Inference Engine).</w:t>
      </w:r>
    </w:p>
    <w:p w14:paraId="69AA73B2" w14:textId="77777777" w:rsidR="00CA51EC" w:rsidRPr="004203C6" w:rsidRDefault="00000000">
      <w:pPr>
        <w:ind w:firstLine="576"/>
        <w:jc w:val="both"/>
        <w:rPr>
          <w:color w:val="auto"/>
        </w:rPr>
      </w:pPr>
      <w:r w:rsidRPr="004203C6">
        <w:rPr>
          <w:color w:val="auto"/>
        </w:rPr>
        <w:t xml:space="preserve">Khái niệm Tái sử dụng (Reuse) xuất phát từ lĩnh vực Kỹ nghệ phần mềm (Software Engineering), nơi các thành phần phần mềm từ giai đoạn thiết kế đến triển khai được đóng gói để sử dụng lại nhằm giảm thiểu nỗ lực con người và chi phí phát triển (Srivastava, 2004 </w:t>
      </w:r>
      <w:hyperlink w:anchor="ref_21" w:tooltip="Nhấn để tới Tài liệu tham khảo [21]" w:history="1">
        <w:r w:rsidR="00CA51EC" w:rsidRPr="004203C6">
          <w:rPr>
            <w:color w:val="auto"/>
          </w:rPr>
          <w:t>[21]</w:t>
        </w:r>
      </w:hyperlink>
      <w:r w:rsidRPr="004203C6">
        <w:rPr>
          <w:color w:val="auto"/>
        </w:rPr>
        <w:t xml:space="preserve">; Selby, 2005 </w:t>
      </w:r>
      <w:hyperlink w:anchor="ref_19" w:tooltip="Nhấn để tới Tài liệu tham khảo [19]" w:history="1">
        <w:r w:rsidR="00CA51EC" w:rsidRPr="004203C6">
          <w:rPr>
            <w:color w:val="auto"/>
          </w:rPr>
          <w:t>[19]</w:t>
        </w:r>
      </w:hyperlink>
      <w:r w:rsidRPr="004203C6">
        <w:rPr>
          <w:color w:val="auto"/>
        </w:rPr>
        <w:t>).</w:t>
      </w:r>
      <w:r w:rsidRPr="004203C6">
        <w:rPr>
          <w:color w:val="auto"/>
          <w:sz w:val="24"/>
          <w:vertAlign w:val="superscript"/>
        </w:rPr>
        <w:footnoteReference w:id="1"/>
      </w:r>
    </w:p>
    <w:p w14:paraId="4B255BD0" w14:textId="77777777" w:rsidR="00CA51EC" w:rsidRPr="004203C6" w:rsidRDefault="00000000">
      <w:pPr>
        <w:ind w:firstLine="576"/>
        <w:jc w:val="both"/>
        <w:rPr>
          <w:color w:val="auto"/>
        </w:rPr>
      </w:pPr>
      <w:r w:rsidRPr="004203C6">
        <w:rPr>
          <w:color w:val="auto"/>
        </w:rPr>
        <w:t xml:space="preserve">Mở rộng hơn, phương pháp Dòng sản phẩm phần mềm (Software Product Line - SPL) cho phép kiến tạo một tập hợp các hệ thống phần mềm tương tự nhau từ một kho tài sản chung, chẳng hạn như hệ thống thông tin địa lý (GIS) phục vụ sinh thái biển do Buccella và cộng sự (2013) </w:t>
      </w:r>
      <w:hyperlink w:anchor="ref_5" w:tooltip="Nhấn để tới Tài liệu tham khảo [5]" w:history="1">
        <w:r w:rsidR="00CA51EC" w:rsidRPr="004203C6">
          <w:rPr>
            <w:color w:val="auto"/>
          </w:rPr>
          <w:t>[5]</w:t>
        </w:r>
      </w:hyperlink>
      <w:r w:rsidRPr="004203C6">
        <w:rPr>
          <w:color w:val="auto"/>
        </w:rPr>
        <w:t xml:space="preserve"> phát triển. Trong lĩnh vực Trí tuệ nhân tạo và Hệ hỗ trợ quyết định, tư tưởng tái sử dụng gắn liền với phương pháp Lập luận dựa trên tình huống (Case-Based Reasoning - CBR) do Aamodt và Plaza (1994) </w:t>
      </w:r>
      <w:hyperlink w:anchor="ref_2" w:tooltip="Nhấn để tới Tài liệu tham khảo [2]" w:history="1">
        <w:r w:rsidR="00CA51EC" w:rsidRPr="004203C6">
          <w:rPr>
            <w:color w:val="auto"/>
          </w:rPr>
          <w:t>[2]</w:t>
        </w:r>
      </w:hyperlink>
      <w:r w:rsidRPr="004203C6">
        <w:rPr>
          <w:color w:val="auto"/>
        </w:rPr>
        <w:t xml:space="preserve"> hệ thống hóa qua chu trình 4R kinh điển: Truy hồi (Retrieve) các ca tương đồng trong quá khứ, Tái sử dụng (Reuse) giải pháp của ca cũ cho ca mới, Hiệu chỉnh (Revise) giải pháp nếu cần và Lưu giữ (Retain) kinh nghiệm mới vào kho tri thức.</w:t>
      </w:r>
      <w:r w:rsidRPr="004203C6">
        <w:rPr>
          <w:color w:val="auto"/>
          <w:sz w:val="24"/>
          <w:vertAlign w:val="superscript"/>
        </w:rPr>
        <w:footnoteReference w:id="2"/>
      </w:r>
    </w:p>
    <w:p w14:paraId="734026D5" w14:textId="77777777" w:rsidR="00CA51EC" w:rsidRPr="004203C6" w:rsidRDefault="00000000">
      <w:pPr>
        <w:ind w:firstLine="576"/>
        <w:jc w:val="both"/>
        <w:rPr>
          <w:color w:val="auto"/>
        </w:rPr>
      </w:pPr>
      <w:r w:rsidRPr="004203C6">
        <w:rPr>
          <w:color w:val="auto"/>
        </w:rPr>
        <w:t xml:space="preserve">Trong y sinh học, Kuilboer và cộng sự (1993) </w:t>
      </w:r>
      <w:hyperlink w:anchor="ref_10" w:tooltip="Nhấn để tới Tài liệu tham khảo [10]" w:history="1">
        <w:r w:rsidR="00CA51EC" w:rsidRPr="004203C6">
          <w:rPr>
            <w:color w:val="auto"/>
          </w:rPr>
          <w:t>[10]</w:t>
        </w:r>
      </w:hyperlink>
      <w:r w:rsidRPr="004203C6">
        <w:rPr>
          <w:color w:val="auto"/>
        </w:rPr>
        <w:t xml:space="preserve"> đã đề xuất cơ chế trừu tượng hóa thời gian (temporal abstraction) để tái sử dụng tri thức khi đánh giá sự phát triển thể chất của trẻ em. Tương tự, Johnson và cộng sự (2014) </w:t>
      </w:r>
      <w:hyperlink w:anchor="ref_8" w:tooltip="Nhấn để tới Tài liệu tham khảo [8]" w:history="1">
        <w:r w:rsidR="00CA51EC" w:rsidRPr="004203C6">
          <w:rPr>
            <w:color w:val="auto"/>
          </w:rPr>
          <w:t>[8]</w:t>
        </w:r>
      </w:hyperlink>
      <w:r w:rsidRPr="004203C6">
        <w:rPr>
          <w:color w:val="auto"/>
        </w:rPr>
        <w:t xml:space="preserve"> đã khai thác thành công việc tái sử dụng tri thức lâm sàng (clinical knowledge reuse) trong các hệ thống nhắc nhở điều trị nhằm tối ưu hóa quy trình làm việc của bác sĩ, kỹ thuật viên xét nghiệm và bệnh nhân. Những thành tựu này là cơ sở lý luận vững chắc khẳng định rằng nếu xây dựng được một cơ chế trừu tượng hóa dữ liệu phù hợp, các hệ thống Weather-based DSS hoàn toàn có thể tái sử dụng kho tàng khuyến nghị của chuyên gia qua nhiều thập kỷ.</w:t>
      </w:r>
      <w:r w:rsidRPr="004203C6">
        <w:rPr>
          <w:color w:val="auto"/>
          <w:sz w:val="24"/>
          <w:vertAlign w:val="superscript"/>
        </w:rPr>
        <w:footnoteReference w:id="3"/>
      </w:r>
    </w:p>
    <w:p w14:paraId="7F1EA546" w14:textId="77777777" w:rsidR="00CA51EC" w:rsidRPr="004203C6" w:rsidRDefault="00000000">
      <w:pPr>
        <w:pStyle w:val="Heading2"/>
        <w:rPr>
          <w:color w:val="auto"/>
        </w:rPr>
      </w:pPr>
      <w:bookmarkStart w:id="11" w:name="_Toc_H2_2_2_111"/>
      <w:r w:rsidRPr="004203C6">
        <w:rPr>
          <w:color w:val="auto"/>
        </w:rPr>
        <w:lastRenderedPageBreak/>
        <w:t>2.2. Các công trình nghiên cứu liên quan về hệ thống tư vấn nông nghiệp - khí tượng</w:t>
      </w:r>
      <w:bookmarkEnd w:id="11"/>
    </w:p>
    <w:p w14:paraId="55B75DD9" w14:textId="77777777" w:rsidR="00CA51EC" w:rsidRPr="004203C6" w:rsidRDefault="00000000">
      <w:pPr>
        <w:ind w:firstLine="576"/>
        <w:jc w:val="both"/>
        <w:rPr>
          <w:color w:val="auto"/>
        </w:rPr>
      </w:pPr>
      <w:r w:rsidRPr="004203C6">
        <w:rPr>
          <w:color w:val="auto"/>
        </w:rPr>
        <w:t xml:space="preserve">Trước công trình của Alugubelly và cộng sự (2019) </w:t>
      </w:r>
      <w:hyperlink w:anchor="ref_1" w:tooltip="Nhấn để tới Tài liệu tham khảo [1]" w:history="1">
        <w:r w:rsidR="00CA51EC" w:rsidRPr="004203C6">
          <w:rPr>
            <w:color w:val="auto"/>
          </w:rPr>
          <w:t>[1]</w:t>
        </w:r>
      </w:hyperlink>
      <w:r w:rsidRPr="004203C6">
        <w:rPr>
          <w:color w:val="auto"/>
        </w:rPr>
        <w:t xml:space="preserve">, đã có một số nỗ lực bước đầu nhằm tin học hóa quy trình biên soạn khuyến nghị nông nghiệp dựa trên thời tiết. Reddy và cộng sự (2014) </w:t>
      </w:r>
      <w:hyperlink w:anchor="ref_17" w:tooltip="Nhấn để tới Tài liệu tham khảo [17]" w:history="1">
        <w:r w:rsidR="00CA51EC" w:rsidRPr="004203C6">
          <w:rPr>
            <w:color w:val="auto"/>
          </w:rPr>
          <w:t>[17]</w:t>
        </w:r>
      </w:hyperlink>
      <w:r w:rsidRPr="004203C6">
        <w:rPr>
          <w:color w:val="auto"/>
        </w:rPr>
        <w:t xml:space="preserve"> đã đề xuất kiến trúc nguyên mẫu hệ thống eAgromet, trong đó giới thiệu ý tưởng lưu trữ các bản tư vấn đã soạn thảo cho điều kiện thời tiết x để tái sử dụng khi dự báo thời tiết trong tương lai tương tự với x. Bên cạnh đó, Breuer và cộng sự (2008) </w:t>
      </w:r>
      <w:hyperlink w:anchor="ref_4" w:tooltip="Nhấn để tới Tài liệu tham khảo [4]" w:history="1">
        <w:r w:rsidR="00CA51EC" w:rsidRPr="004203C6">
          <w:rPr>
            <w:color w:val="auto"/>
          </w:rPr>
          <w:t>[4]</w:t>
        </w:r>
      </w:hyperlink>
      <w:r w:rsidRPr="004203C6">
        <w:rPr>
          <w:color w:val="auto"/>
        </w:rPr>
        <w:t xml:space="preserve"> đã phát triển hệ thống AgClimate dựa trên nền tảng web nhằm giảm thiểu rủi ro khí hậu tại Hoa Kỳ.</w:t>
      </w:r>
    </w:p>
    <w:p w14:paraId="76982B90" w14:textId="77777777" w:rsidR="00CA51EC" w:rsidRPr="004203C6" w:rsidRDefault="00000000">
      <w:pPr>
        <w:ind w:firstLine="576"/>
        <w:jc w:val="both"/>
        <w:rPr>
          <w:color w:val="auto"/>
        </w:rPr>
      </w:pPr>
      <w:r w:rsidRPr="004203C6">
        <w:rPr>
          <w:color w:val="auto"/>
        </w:rPr>
        <w:t xml:space="preserve">Đáng chú ý nhất, Balasubramanian và cộng sự (2014) </w:t>
      </w:r>
      <w:hyperlink w:anchor="ref_3" w:tooltip="Nhấn để tới Tài liệu tham khảo [3]" w:history="1">
        <w:r w:rsidR="00CA51EC" w:rsidRPr="004203C6">
          <w:rPr>
            <w:color w:val="auto"/>
          </w:rPr>
          <w:t>[3]</w:t>
        </w:r>
      </w:hyperlink>
      <w:r w:rsidRPr="004203C6">
        <w:rPr>
          <w:color w:val="auto"/>
        </w:rPr>
        <w:t xml:space="preserve"> đã đề xuất khái niệm "Cửa sổ thời tiết" (Weather Window) áp dụng cho bang Tamil Nadu (Ấn Độ). Các tác giả này thu thập dữ liệu trong 2 năm để xác định các tình huống thời tiết chiếm ưu thế (dominant weather situations) và lưu trữ dưới dạng cặp &lt;điều kiện thời tiết chiếm ưu thế, khuyến nghị&gt;. Tuy nhiên, nghiên cứu của Balasubramanian và cộng sự (2014) </w:t>
      </w:r>
      <w:hyperlink w:anchor="ref_3" w:tooltip="Nhấn để tới Tài liệu tham khảo [3]" w:history="1">
        <w:r w:rsidR="00CA51EC" w:rsidRPr="004203C6">
          <w:rPr>
            <w:color w:val="auto"/>
          </w:rPr>
          <w:t>[3]</w:t>
        </w:r>
      </w:hyperlink>
      <w:r w:rsidRPr="004203C6">
        <w:rPr>
          <w:color w:val="auto"/>
        </w:rPr>
        <w:t xml:space="preserve"> mới chỉ dừng ở quy mô nhỏ (2 năm dữ liệu) và chưa đưa ra được một khung toán học tổng quát để định lượng mức độ tái sử dụng khi số lượng biến thời tiết, độ dài thời gian dự báo và các giai đoạn sinh trưởng của cây trồng thay đổi. Phiên bản sơ khởi của Alugubelly (Mamatha et al., 2014 </w:t>
      </w:r>
      <w:hyperlink w:anchor="ref_13" w:tooltip="Nhấn để tới Tài liệu tham khảo [13]" w:history="1">
        <w:r w:rsidR="00CA51EC" w:rsidRPr="004203C6">
          <w:rPr>
            <w:color w:val="auto"/>
          </w:rPr>
          <w:t>[13]</w:t>
        </w:r>
      </w:hyperlink>
      <w:r w:rsidRPr="004203C6">
        <w:rPr>
          <w:color w:val="auto"/>
        </w:rPr>
        <w:t>) bước đầu khảo sát theo năm và mùa vụ nhưng chưa đánh giá sự biến thiên theo số lượng biến từ 1 đến 5 cũng như chưa đi sâu vào từng giai đoạn sinh trưởng (phenophases) của cây lúa.</w:t>
      </w:r>
      <w:r w:rsidRPr="004203C6">
        <w:rPr>
          <w:color w:val="auto"/>
          <w:sz w:val="24"/>
          <w:vertAlign w:val="superscript"/>
        </w:rPr>
        <w:footnoteReference w:id="4"/>
      </w:r>
    </w:p>
    <w:p w14:paraId="46CC3C6E" w14:textId="77777777" w:rsidR="00CA51EC" w:rsidRPr="004203C6" w:rsidRDefault="00000000">
      <w:pPr>
        <w:pStyle w:val="Heading2"/>
        <w:rPr>
          <w:color w:val="auto"/>
        </w:rPr>
      </w:pPr>
      <w:bookmarkStart w:id="12" w:name="_Toc_H2_2_3_112"/>
      <w:r w:rsidRPr="004203C6">
        <w:rPr>
          <w:color w:val="auto"/>
        </w:rPr>
        <w:t>2.3. Phân tích chi tiết giải pháp của đề tài gốc (Alugubelly et al., 2019)</w:t>
      </w:r>
      <w:bookmarkEnd w:id="12"/>
    </w:p>
    <w:p w14:paraId="24373163" w14:textId="77777777" w:rsidR="00CA51EC" w:rsidRPr="004203C6" w:rsidRDefault="00000000">
      <w:pPr>
        <w:ind w:firstLine="576"/>
        <w:jc w:val="both"/>
        <w:rPr>
          <w:color w:val="auto"/>
        </w:rPr>
      </w:pPr>
      <w:r w:rsidRPr="004203C6">
        <w:rPr>
          <w:color w:val="auto"/>
        </w:rPr>
        <w:t xml:space="preserve">Để làm rõ nền tảng mà từ đó Chương 3 sẽ đề xuất các hướng cải tiến, mục này trình bày chi tiết toàn bộ hệ thống định nghĩa toán học, cấu trúc bảng phân loại, chỉ số đánh giá và thuật toán cốt lõi của đề tài gốc (Alugubelly et al., 2019 </w:t>
      </w:r>
      <w:hyperlink w:anchor="ref_1" w:tooltip="Nhấn để tới Tài liệu tham khảo [1]" w:history="1">
        <w:r w:rsidR="00CA51EC" w:rsidRPr="004203C6">
          <w:rPr>
            <w:color w:val="auto"/>
          </w:rPr>
          <w:t>[1]</w:t>
        </w:r>
      </w:hyperlink>
      <w:r w:rsidRPr="004203C6">
        <w:rPr>
          <w:color w:val="auto"/>
        </w:rPr>
        <w:t xml:space="preserve">). </w:t>
      </w:r>
      <w:hyperlink w:anchor="_Fig_2_1" w:tooltip="Nhấn để tới Hình 2.1" w:history="1">
        <w:r w:rsidR="00CA51EC" w:rsidRPr="004203C6">
          <w:rPr>
            <w:color w:val="auto"/>
          </w:rPr>
          <w:t>Hình 2.1</w:t>
        </w:r>
      </w:hyperlink>
      <w:r w:rsidRPr="004203C6">
        <w:rPr>
          <w:color w:val="auto"/>
        </w:rPr>
        <w:t xml:space="preserve"> minh họa tổng thể quy trình 4 bước chuyển đổi từ dữ liệu khí tượng số thực sang không gian danh mục để tính toán độ bao phủ tái sử dụng.</w:t>
      </w:r>
      <w:r w:rsidRPr="004203C6">
        <w:rPr>
          <w:color w:val="auto"/>
          <w:sz w:val="24"/>
          <w:vertAlign w:val="superscript"/>
        </w:rPr>
        <w:footnoteReference w:id="5"/>
      </w:r>
    </w:p>
    <w:p w14:paraId="746E6C3E" w14:textId="77777777" w:rsidR="00CA51EC" w:rsidRPr="004203C6" w:rsidRDefault="00000000">
      <w:pPr>
        <w:keepNext/>
        <w:spacing w:after="60"/>
        <w:jc w:val="center"/>
        <w:rPr>
          <w:color w:val="auto"/>
        </w:rPr>
      </w:pPr>
      <w:r w:rsidRPr="004203C6">
        <w:rPr>
          <w:noProof/>
          <w:color w:val="auto"/>
        </w:rPr>
        <w:lastRenderedPageBreak/>
        <w:drawing>
          <wp:inline distT="0" distB="0" distL="0" distR="0" wp14:anchorId="51A7C1A1" wp14:editId="2BBC256A">
            <wp:extent cx="5486400" cy="22668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wc_workflow.png"/>
                    <pic:cNvPicPr/>
                  </pic:nvPicPr>
                  <pic:blipFill>
                    <a:blip r:embed="rId9"/>
                    <a:stretch>
                      <a:fillRect/>
                    </a:stretch>
                  </pic:blipFill>
                  <pic:spPr>
                    <a:xfrm>
                      <a:off x="0" y="0"/>
                      <a:ext cx="5486400" cy="2266868"/>
                    </a:xfrm>
                    <a:prstGeom prst="rect">
                      <a:avLst/>
                    </a:prstGeom>
                  </pic:spPr>
                </pic:pic>
              </a:graphicData>
            </a:graphic>
          </wp:inline>
        </w:drawing>
      </w:r>
    </w:p>
    <w:p w14:paraId="4B3B7917" w14:textId="77777777" w:rsidR="00CA51EC" w:rsidRPr="004203C6" w:rsidRDefault="00000000">
      <w:pPr>
        <w:pStyle w:val="FigureCaption"/>
        <w:spacing w:before="40"/>
        <w:rPr>
          <w:color w:val="auto"/>
        </w:rPr>
      </w:pPr>
      <w:bookmarkStart w:id="13" w:name="_Fig_2_1"/>
      <w:r w:rsidRPr="004203C6">
        <w:rPr>
          <w:color w:val="auto"/>
        </w:rPr>
        <w:t>Hình 2.1: Quy trình chuyển đổi từ Điều kiện Thời tiết số thực (WC) sang Danh mục (CWC) và đánh giá độ phủ CP (Alugubelly et al., 2019)</w:t>
      </w:r>
      <w:bookmarkEnd w:id="13"/>
    </w:p>
    <w:p w14:paraId="43A136DB" w14:textId="77777777" w:rsidR="00CA51EC" w:rsidRPr="004203C6" w:rsidRDefault="00000000">
      <w:pPr>
        <w:pStyle w:val="Heading3"/>
        <w:rPr>
          <w:color w:val="auto"/>
        </w:rPr>
      </w:pPr>
      <w:bookmarkStart w:id="14" w:name="_Toc_H3_2_3_1_113"/>
      <w:r w:rsidRPr="004203C6">
        <w:rPr>
          <w:color w:val="auto"/>
        </w:rPr>
        <w:t>2.3.1. Mô hình Điều kiện Thời tiết số thực (Weather Condition - WC) và hạn chế của so khớp chính xác</w:t>
      </w:r>
      <w:bookmarkEnd w:id="14"/>
    </w:p>
    <w:p w14:paraId="1AC23EAF" w14:textId="77777777" w:rsidR="00CA51EC" w:rsidRPr="004203C6" w:rsidRDefault="00000000">
      <w:pPr>
        <w:ind w:firstLine="576"/>
        <w:jc w:val="both"/>
        <w:rPr>
          <w:color w:val="auto"/>
        </w:rPr>
      </w:pPr>
      <w:r w:rsidRPr="004203C6">
        <w:rPr>
          <w:color w:val="auto"/>
        </w:rPr>
        <w:t xml:space="preserve">Thời tiết tại một trạm quan trắc địa phương được ghi nhận liên tục hàng ngày thông qua tập hợp các biến số khí tượng V = {v_1, v_2, ..., v_n}. Trong phạm vi nghiên cứu của hệ thống IAAS, 5 biến thời tiết quan trọng nhất được xem xét bao gồm: Nhiệt độ cực đại (Tmax, °C), Nhiệt độ cực tiểu (Tmin, °C), Độ ẩm tương đối cực đại (RHmax, %), Độ ẩm tương đối cực tiểu (RHmin, %) và Lượng mưa (RF, mm). </w:t>
      </w:r>
      <w:hyperlink w:anchor="_Tbl_2_1" w:tooltip="Nhấn để tới Bảng 2.1" w:history="1">
        <w:r w:rsidR="00CA51EC" w:rsidRPr="004203C6">
          <w:rPr>
            <w:color w:val="auto"/>
          </w:rPr>
          <w:t>Bảng 2.1</w:t>
        </w:r>
      </w:hyperlink>
      <w:r w:rsidRPr="004203C6">
        <w:rPr>
          <w:color w:val="auto"/>
        </w:rPr>
        <w:t xml:space="preserve"> trích dẫn dữ liệu thực tế trong 14 ngày đầu tháng 03/2015 tại trạm khí tượng Rajendranagar, Hyderabad, bang Telangana, Ấn Độ.</w:t>
      </w:r>
    </w:p>
    <w:p w14:paraId="28EB9239" w14:textId="77777777" w:rsidR="00CA51EC" w:rsidRPr="004203C6" w:rsidRDefault="00000000">
      <w:pPr>
        <w:pStyle w:val="TableCaption"/>
        <w:rPr>
          <w:color w:val="auto"/>
        </w:rPr>
      </w:pPr>
      <w:bookmarkStart w:id="15" w:name="_Tbl_2_1"/>
      <w:r w:rsidRPr="004203C6">
        <w:rPr>
          <w:color w:val="auto"/>
        </w:rPr>
        <w:t>Bảng 2.1: Dữ liệu thời tiết mẫu từ 01/03/2015 đến 14/03/2015 tại trạm Rajendranagar, Hyderabad (Alugubelly et al., 2019)</w:t>
      </w:r>
      <w:bookmarkEnd w:id="1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6"/>
        <w:gridCol w:w="1440"/>
        <w:gridCol w:w="1440"/>
        <w:gridCol w:w="1440"/>
        <w:gridCol w:w="1440"/>
        <w:gridCol w:w="1440"/>
      </w:tblGrid>
      <w:tr w:rsidR="00CA51EC" w:rsidRPr="004203C6" w14:paraId="795B77D9" w14:textId="77777777">
        <w:trPr>
          <w:cantSplit/>
          <w:tblHeader/>
          <w:jc w:val="center"/>
        </w:trPr>
        <w:tc>
          <w:tcPr>
            <w:tcW w:w="2016" w:type="dxa"/>
            <w:vAlign w:val="center"/>
          </w:tcPr>
          <w:p w14:paraId="70555598" w14:textId="77777777" w:rsidR="00CA51EC" w:rsidRPr="004203C6" w:rsidRDefault="00000000">
            <w:pPr>
              <w:keepNext/>
              <w:spacing w:before="60" w:after="60" w:line="276" w:lineRule="auto"/>
              <w:jc w:val="center"/>
              <w:rPr>
                <w:color w:val="auto"/>
              </w:rPr>
            </w:pPr>
            <w:r w:rsidRPr="004203C6">
              <w:rPr>
                <w:b/>
                <w:color w:val="auto"/>
                <w:sz w:val="22"/>
              </w:rPr>
              <w:t>Ngày quan trắc (Date)</w:t>
            </w:r>
          </w:p>
        </w:tc>
        <w:tc>
          <w:tcPr>
            <w:tcW w:w="1440" w:type="dxa"/>
            <w:vAlign w:val="center"/>
          </w:tcPr>
          <w:p w14:paraId="14C18D9A" w14:textId="77777777" w:rsidR="00CA51EC" w:rsidRPr="004203C6" w:rsidRDefault="00000000">
            <w:pPr>
              <w:keepNext/>
              <w:spacing w:before="60" w:after="60" w:line="276" w:lineRule="auto"/>
              <w:jc w:val="center"/>
              <w:rPr>
                <w:color w:val="auto"/>
              </w:rPr>
            </w:pPr>
            <w:r w:rsidRPr="004203C6">
              <w:rPr>
                <w:b/>
                <w:color w:val="auto"/>
                <w:sz w:val="22"/>
              </w:rPr>
              <w:t>Tmax (°C)</w:t>
            </w:r>
          </w:p>
        </w:tc>
        <w:tc>
          <w:tcPr>
            <w:tcW w:w="1440" w:type="dxa"/>
            <w:vAlign w:val="center"/>
          </w:tcPr>
          <w:p w14:paraId="6061F747" w14:textId="77777777" w:rsidR="00CA51EC" w:rsidRPr="004203C6" w:rsidRDefault="00000000">
            <w:pPr>
              <w:keepNext/>
              <w:spacing w:before="60" w:after="60" w:line="276" w:lineRule="auto"/>
              <w:jc w:val="center"/>
              <w:rPr>
                <w:color w:val="auto"/>
              </w:rPr>
            </w:pPr>
            <w:r w:rsidRPr="004203C6">
              <w:rPr>
                <w:b/>
                <w:color w:val="auto"/>
                <w:sz w:val="22"/>
              </w:rPr>
              <w:t>Tmin (°C)</w:t>
            </w:r>
          </w:p>
        </w:tc>
        <w:tc>
          <w:tcPr>
            <w:tcW w:w="1440" w:type="dxa"/>
            <w:vAlign w:val="center"/>
          </w:tcPr>
          <w:p w14:paraId="295850B0" w14:textId="77777777" w:rsidR="00CA51EC" w:rsidRPr="004203C6" w:rsidRDefault="00000000">
            <w:pPr>
              <w:keepNext/>
              <w:spacing w:before="60" w:after="60" w:line="276" w:lineRule="auto"/>
              <w:jc w:val="center"/>
              <w:rPr>
                <w:color w:val="auto"/>
              </w:rPr>
            </w:pPr>
            <w:r w:rsidRPr="004203C6">
              <w:rPr>
                <w:b/>
                <w:color w:val="auto"/>
                <w:sz w:val="22"/>
              </w:rPr>
              <w:t>RHmax (%)</w:t>
            </w:r>
          </w:p>
        </w:tc>
        <w:tc>
          <w:tcPr>
            <w:tcW w:w="1440" w:type="dxa"/>
            <w:vAlign w:val="center"/>
          </w:tcPr>
          <w:p w14:paraId="3C1C2703" w14:textId="77777777" w:rsidR="00CA51EC" w:rsidRPr="004203C6" w:rsidRDefault="00000000">
            <w:pPr>
              <w:keepNext/>
              <w:spacing w:before="60" w:after="60" w:line="276" w:lineRule="auto"/>
              <w:jc w:val="center"/>
              <w:rPr>
                <w:color w:val="auto"/>
              </w:rPr>
            </w:pPr>
            <w:r w:rsidRPr="004203C6">
              <w:rPr>
                <w:b/>
                <w:color w:val="auto"/>
                <w:sz w:val="22"/>
              </w:rPr>
              <w:t>RHmin (%)</w:t>
            </w:r>
          </w:p>
        </w:tc>
        <w:tc>
          <w:tcPr>
            <w:tcW w:w="1440" w:type="dxa"/>
            <w:vAlign w:val="center"/>
          </w:tcPr>
          <w:p w14:paraId="1F1164F9" w14:textId="77777777" w:rsidR="00CA51EC" w:rsidRPr="004203C6" w:rsidRDefault="00000000">
            <w:pPr>
              <w:keepNext/>
              <w:spacing w:before="60" w:after="60" w:line="276" w:lineRule="auto"/>
              <w:jc w:val="center"/>
              <w:rPr>
                <w:color w:val="auto"/>
              </w:rPr>
            </w:pPr>
            <w:r w:rsidRPr="004203C6">
              <w:rPr>
                <w:b/>
                <w:color w:val="auto"/>
                <w:sz w:val="22"/>
              </w:rPr>
              <w:t>RF (mm)</w:t>
            </w:r>
          </w:p>
        </w:tc>
      </w:tr>
      <w:tr w:rsidR="00CA51EC" w:rsidRPr="004203C6" w14:paraId="2526E641" w14:textId="77777777">
        <w:trPr>
          <w:cantSplit/>
          <w:jc w:val="center"/>
        </w:trPr>
        <w:tc>
          <w:tcPr>
            <w:tcW w:w="2016" w:type="dxa"/>
            <w:vAlign w:val="center"/>
          </w:tcPr>
          <w:p w14:paraId="4511C667" w14:textId="77777777" w:rsidR="00CA51EC" w:rsidRPr="004203C6" w:rsidRDefault="00000000">
            <w:pPr>
              <w:spacing w:before="50" w:after="50" w:line="276" w:lineRule="auto"/>
              <w:jc w:val="center"/>
              <w:rPr>
                <w:color w:val="auto"/>
              </w:rPr>
            </w:pPr>
            <w:r w:rsidRPr="004203C6">
              <w:rPr>
                <w:color w:val="auto"/>
                <w:sz w:val="22"/>
              </w:rPr>
              <w:t>01-Mar-2015</w:t>
            </w:r>
          </w:p>
        </w:tc>
        <w:tc>
          <w:tcPr>
            <w:tcW w:w="1440" w:type="dxa"/>
            <w:vAlign w:val="center"/>
          </w:tcPr>
          <w:p w14:paraId="55F53FF3" w14:textId="77777777" w:rsidR="00CA51EC" w:rsidRPr="004203C6" w:rsidRDefault="00000000">
            <w:pPr>
              <w:spacing w:before="50" w:after="50" w:line="276" w:lineRule="auto"/>
              <w:jc w:val="center"/>
              <w:rPr>
                <w:color w:val="auto"/>
              </w:rPr>
            </w:pPr>
            <w:r w:rsidRPr="004203C6">
              <w:rPr>
                <w:color w:val="auto"/>
                <w:sz w:val="22"/>
              </w:rPr>
              <w:t>33.0</w:t>
            </w:r>
          </w:p>
        </w:tc>
        <w:tc>
          <w:tcPr>
            <w:tcW w:w="1440" w:type="dxa"/>
            <w:vAlign w:val="center"/>
          </w:tcPr>
          <w:p w14:paraId="3CA321A6" w14:textId="77777777" w:rsidR="00CA51EC" w:rsidRPr="004203C6" w:rsidRDefault="00000000">
            <w:pPr>
              <w:spacing w:before="50" w:after="50" w:line="276" w:lineRule="auto"/>
              <w:jc w:val="center"/>
              <w:rPr>
                <w:color w:val="auto"/>
              </w:rPr>
            </w:pPr>
            <w:r w:rsidRPr="004203C6">
              <w:rPr>
                <w:color w:val="auto"/>
                <w:sz w:val="22"/>
              </w:rPr>
              <w:t>17.0</w:t>
            </w:r>
          </w:p>
        </w:tc>
        <w:tc>
          <w:tcPr>
            <w:tcW w:w="1440" w:type="dxa"/>
            <w:vAlign w:val="center"/>
          </w:tcPr>
          <w:p w14:paraId="594EA503" w14:textId="77777777" w:rsidR="00CA51EC" w:rsidRPr="004203C6" w:rsidRDefault="00000000">
            <w:pPr>
              <w:spacing w:before="50" w:after="50" w:line="276" w:lineRule="auto"/>
              <w:jc w:val="center"/>
              <w:rPr>
                <w:color w:val="auto"/>
              </w:rPr>
            </w:pPr>
            <w:r w:rsidRPr="004203C6">
              <w:rPr>
                <w:color w:val="auto"/>
                <w:sz w:val="22"/>
              </w:rPr>
              <w:t>85.0</w:t>
            </w:r>
          </w:p>
        </w:tc>
        <w:tc>
          <w:tcPr>
            <w:tcW w:w="1440" w:type="dxa"/>
            <w:vAlign w:val="center"/>
          </w:tcPr>
          <w:p w14:paraId="391D3769" w14:textId="77777777" w:rsidR="00CA51EC" w:rsidRPr="004203C6" w:rsidRDefault="00000000">
            <w:pPr>
              <w:spacing w:before="50" w:after="50" w:line="276" w:lineRule="auto"/>
              <w:jc w:val="center"/>
              <w:rPr>
                <w:color w:val="auto"/>
              </w:rPr>
            </w:pPr>
            <w:r w:rsidRPr="004203C6">
              <w:rPr>
                <w:color w:val="auto"/>
                <w:sz w:val="22"/>
              </w:rPr>
              <w:t>58.0</w:t>
            </w:r>
          </w:p>
        </w:tc>
        <w:tc>
          <w:tcPr>
            <w:tcW w:w="1440" w:type="dxa"/>
            <w:vAlign w:val="center"/>
          </w:tcPr>
          <w:p w14:paraId="30E39063" w14:textId="77777777" w:rsidR="00CA51EC" w:rsidRPr="004203C6" w:rsidRDefault="00000000">
            <w:pPr>
              <w:spacing w:before="50" w:after="50" w:line="276" w:lineRule="auto"/>
              <w:jc w:val="center"/>
              <w:rPr>
                <w:color w:val="auto"/>
              </w:rPr>
            </w:pPr>
            <w:r w:rsidRPr="004203C6">
              <w:rPr>
                <w:color w:val="auto"/>
                <w:sz w:val="22"/>
              </w:rPr>
              <w:t>0.0</w:t>
            </w:r>
          </w:p>
        </w:tc>
      </w:tr>
      <w:tr w:rsidR="00CA51EC" w:rsidRPr="004203C6" w14:paraId="58327B87" w14:textId="77777777">
        <w:trPr>
          <w:cantSplit/>
          <w:jc w:val="center"/>
        </w:trPr>
        <w:tc>
          <w:tcPr>
            <w:tcW w:w="2016" w:type="dxa"/>
            <w:vAlign w:val="center"/>
          </w:tcPr>
          <w:p w14:paraId="605C1F9B" w14:textId="77777777" w:rsidR="00CA51EC" w:rsidRPr="004203C6" w:rsidRDefault="00000000">
            <w:pPr>
              <w:spacing w:before="50" w:after="50" w:line="276" w:lineRule="auto"/>
              <w:jc w:val="center"/>
              <w:rPr>
                <w:color w:val="auto"/>
              </w:rPr>
            </w:pPr>
            <w:r w:rsidRPr="004203C6">
              <w:rPr>
                <w:color w:val="auto"/>
                <w:sz w:val="22"/>
              </w:rPr>
              <w:t>02-Mar-2015</w:t>
            </w:r>
          </w:p>
        </w:tc>
        <w:tc>
          <w:tcPr>
            <w:tcW w:w="1440" w:type="dxa"/>
            <w:vAlign w:val="center"/>
          </w:tcPr>
          <w:p w14:paraId="49356EE6" w14:textId="77777777" w:rsidR="00CA51EC" w:rsidRPr="004203C6" w:rsidRDefault="00000000">
            <w:pPr>
              <w:spacing w:before="50" w:after="50" w:line="276" w:lineRule="auto"/>
              <w:jc w:val="center"/>
              <w:rPr>
                <w:color w:val="auto"/>
              </w:rPr>
            </w:pPr>
            <w:r w:rsidRPr="004203C6">
              <w:rPr>
                <w:color w:val="auto"/>
                <w:sz w:val="22"/>
              </w:rPr>
              <w:t>28.0</w:t>
            </w:r>
          </w:p>
        </w:tc>
        <w:tc>
          <w:tcPr>
            <w:tcW w:w="1440" w:type="dxa"/>
            <w:vAlign w:val="center"/>
          </w:tcPr>
          <w:p w14:paraId="21EC557B" w14:textId="77777777" w:rsidR="00CA51EC" w:rsidRPr="004203C6" w:rsidRDefault="00000000">
            <w:pPr>
              <w:spacing w:before="50" w:after="50" w:line="276" w:lineRule="auto"/>
              <w:jc w:val="center"/>
              <w:rPr>
                <w:color w:val="auto"/>
              </w:rPr>
            </w:pPr>
            <w:r w:rsidRPr="004203C6">
              <w:rPr>
                <w:color w:val="auto"/>
                <w:sz w:val="22"/>
              </w:rPr>
              <w:t>20.4</w:t>
            </w:r>
          </w:p>
        </w:tc>
        <w:tc>
          <w:tcPr>
            <w:tcW w:w="1440" w:type="dxa"/>
            <w:vAlign w:val="center"/>
          </w:tcPr>
          <w:p w14:paraId="0298270E" w14:textId="77777777" w:rsidR="00CA51EC" w:rsidRPr="004203C6" w:rsidRDefault="00000000">
            <w:pPr>
              <w:spacing w:before="50" w:after="50" w:line="276" w:lineRule="auto"/>
              <w:jc w:val="center"/>
              <w:rPr>
                <w:color w:val="auto"/>
              </w:rPr>
            </w:pPr>
            <w:r w:rsidRPr="004203C6">
              <w:rPr>
                <w:color w:val="auto"/>
                <w:sz w:val="22"/>
              </w:rPr>
              <w:t>83.0</w:t>
            </w:r>
          </w:p>
        </w:tc>
        <w:tc>
          <w:tcPr>
            <w:tcW w:w="1440" w:type="dxa"/>
            <w:vAlign w:val="center"/>
          </w:tcPr>
          <w:p w14:paraId="221EEF9F" w14:textId="77777777" w:rsidR="00CA51EC" w:rsidRPr="004203C6" w:rsidRDefault="00000000">
            <w:pPr>
              <w:spacing w:before="50" w:after="50" w:line="276" w:lineRule="auto"/>
              <w:jc w:val="center"/>
              <w:rPr>
                <w:color w:val="auto"/>
              </w:rPr>
            </w:pPr>
            <w:r w:rsidRPr="004203C6">
              <w:rPr>
                <w:color w:val="auto"/>
                <w:sz w:val="22"/>
              </w:rPr>
              <w:t>43.0</w:t>
            </w:r>
          </w:p>
        </w:tc>
        <w:tc>
          <w:tcPr>
            <w:tcW w:w="1440" w:type="dxa"/>
            <w:vAlign w:val="center"/>
          </w:tcPr>
          <w:p w14:paraId="17DB6EB3" w14:textId="77777777" w:rsidR="00CA51EC" w:rsidRPr="004203C6" w:rsidRDefault="00000000">
            <w:pPr>
              <w:spacing w:before="50" w:after="50" w:line="276" w:lineRule="auto"/>
              <w:jc w:val="center"/>
              <w:rPr>
                <w:color w:val="auto"/>
              </w:rPr>
            </w:pPr>
            <w:r w:rsidRPr="004203C6">
              <w:rPr>
                <w:color w:val="auto"/>
                <w:sz w:val="22"/>
              </w:rPr>
              <w:t>8.0</w:t>
            </w:r>
          </w:p>
        </w:tc>
      </w:tr>
      <w:tr w:rsidR="00CA51EC" w:rsidRPr="004203C6" w14:paraId="20C13EC5" w14:textId="77777777">
        <w:trPr>
          <w:cantSplit/>
          <w:jc w:val="center"/>
        </w:trPr>
        <w:tc>
          <w:tcPr>
            <w:tcW w:w="2016" w:type="dxa"/>
            <w:vAlign w:val="center"/>
          </w:tcPr>
          <w:p w14:paraId="23B9D438" w14:textId="77777777" w:rsidR="00CA51EC" w:rsidRPr="004203C6" w:rsidRDefault="00000000">
            <w:pPr>
              <w:spacing w:before="50" w:after="50" w:line="276" w:lineRule="auto"/>
              <w:jc w:val="center"/>
              <w:rPr>
                <w:color w:val="auto"/>
              </w:rPr>
            </w:pPr>
            <w:r w:rsidRPr="004203C6">
              <w:rPr>
                <w:color w:val="auto"/>
                <w:sz w:val="22"/>
              </w:rPr>
              <w:t>03-Mar-2015</w:t>
            </w:r>
          </w:p>
        </w:tc>
        <w:tc>
          <w:tcPr>
            <w:tcW w:w="1440" w:type="dxa"/>
            <w:vAlign w:val="center"/>
          </w:tcPr>
          <w:p w14:paraId="2B0F2A95" w14:textId="77777777" w:rsidR="00CA51EC" w:rsidRPr="004203C6" w:rsidRDefault="00000000">
            <w:pPr>
              <w:spacing w:before="50" w:after="50" w:line="276" w:lineRule="auto"/>
              <w:jc w:val="center"/>
              <w:rPr>
                <w:color w:val="auto"/>
              </w:rPr>
            </w:pPr>
            <w:r w:rsidRPr="004203C6">
              <w:rPr>
                <w:color w:val="auto"/>
                <w:sz w:val="22"/>
              </w:rPr>
              <w:t>31.0</w:t>
            </w:r>
          </w:p>
        </w:tc>
        <w:tc>
          <w:tcPr>
            <w:tcW w:w="1440" w:type="dxa"/>
            <w:vAlign w:val="center"/>
          </w:tcPr>
          <w:p w14:paraId="7FE15F7B" w14:textId="77777777" w:rsidR="00CA51EC" w:rsidRPr="004203C6" w:rsidRDefault="00000000">
            <w:pPr>
              <w:spacing w:before="50" w:after="50" w:line="276" w:lineRule="auto"/>
              <w:jc w:val="center"/>
              <w:rPr>
                <w:color w:val="auto"/>
              </w:rPr>
            </w:pPr>
            <w:r w:rsidRPr="004203C6">
              <w:rPr>
                <w:color w:val="auto"/>
                <w:sz w:val="22"/>
              </w:rPr>
              <w:t>19.5</w:t>
            </w:r>
          </w:p>
        </w:tc>
        <w:tc>
          <w:tcPr>
            <w:tcW w:w="1440" w:type="dxa"/>
            <w:vAlign w:val="center"/>
          </w:tcPr>
          <w:p w14:paraId="0418EB39" w14:textId="77777777" w:rsidR="00CA51EC" w:rsidRPr="004203C6" w:rsidRDefault="00000000">
            <w:pPr>
              <w:spacing w:before="50" w:after="50" w:line="276" w:lineRule="auto"/>
              <w:jc w:val="center"/>
              <w:rPr>
                <w:color w:val="auto"/>
              </w:rPr>
            </w:pPr>
            <w:r w:rsidRPr="004203C6">
              <w:rPr>
                <w:color w:val="auto"/>
                <w:sz w:val="22"/>
              </w:rPr>
              <w:t>75.0</w:t>
            </w:r>
          </w:p>
        </w:tc>
        <w:tc>
          <w:tcPr>
            <w:tcW w:w="1440" w:type="dxa"/>
            <w:vAlign w:val="center"/>
          </w:tcPr>
          <w:p w14:paraId="4B048ECC" w14:textId="77777777" w:rsidR="00CA51EC" w:rsidRPr="004203C6" w:rsidRDefault="00000000">
            <w:pPr>
              <w:spacing w:before="50" w:after="50" w:line="276" w:lineRule="auto"/>
              <w:jc w:val="center"/>
              <w:rPr>
                <w:color w:val="auto"/>
              </w:rPr>
            </w:pPr>
            <w:r w:rsidRPr="004203C6">
              <w:rPr>
                <w:color w:val="auto"/>
                <w:sz w:val="22"/>
              </w:rPr>
              <w:t>34.0</w:t>
            </w:r>
          </w:p>
        </w:tc>
        <w:tc>
          <w:tcPr>
            <w:tcW w:w="1440" w:type="dxa"/>
            <w:vAlign w:val="center"/>
          </w:tcPr>
          <w:p w14:paraId="08E6FE95" w14:textId="77777777" w:rsidR="00CA51EC" w:rsidRPr="004203C6" w:rsidRDefault="00000000">
            <w:pPr>
              <w:spacing w:before="50" w:after="50" w:line="276" w:lineRule="auto"/>
              <w:jc w:val="center"/>
              <w:rPr>
                <w:color w:val="auto"/>
              </w:rPr>
            </w:pPr>
            <w:r w:rsidRPr="004203C6">
              <w:rPr>
                <w:color w:val="auto"/>
                <w:sz w:val="22"/>
              </w:rPr>
              <w:t>0.0</w:t>
            </w:r>
          </w:p>
        </w:tc>
      </w:tr>
      <w:tr w:rsidR="00CA51EC" w:rsidRPr="004203C6" w14:paraId="431EA159" w14:textId="77777777">
        <w:trPr>
          <w:cantSplit/>
          <w:jc w:val="center"/>
        </w:trPr>
        <w:tc>
          <w:tcPr>
            <w:tcW w:w="2016" w:type="dxa"/>
            <w:vAlign w:val="center"/>
          </w:tcPr>
          <w:p w14:paraId="3091DE97" w14:textId="77777777" w:rsidR="00CA51EC" w:rsidRPr="004203C6" w:rsidRDefault="00000000">
            <w:pPr>
              <w:spacing w:before="50" w:after="50" w:line="276" w:lineRule="auto"/>
              <w:jc w:val="center"/>
              <w:rPr>
                <w:color w:val="auto"/>
              </w:rPr>
            </w:pPr>
            <w:r w:rsidRPr="004203C6">
              <w:rPr>
                <w:color w:val="auto"/>
                <w:sz w:val="22"/>
              </w:rPr>
              <w:t>04-Mar-2015</w:t>
            </w:r>
          </w:p>
        </w:tc>
        <w:tc>
          <w:tcPr>
            <w:tcW w:w="1440" w:type="dxa"/>
            <w:vAlign w:val="center"/>
          </w:tcPr>
          <w:p w14:paraId="67150438" w14:textId="77777777" w:rsidR="00CA51EC" w:rsidRPr="004203C6" w:rsidRDefault="00000000">
            <w:pPr>
              <w:spacing w:before="50" w:after="50" w:line="276" w:lineRule="auto"/>
              <w:jc w:val="center"/>
              <w:rPr>
                <w:color w:val="auto"/>
              </w:rPr>
            </w:pPr>
            <w:r w:rsidRPr="004203C6">
              <w:rPr>
                <w:color w:val="auto"/>
                <w:sz w:val="22"/>
              </w:rPr>
              <w:t>32.0</w:t>
            </w:r>
          </w:p>
        </w:tc>
        <w:tc>
          <w:tcPr>
            <w:tcW w:w="1440" w:type="dxa"/>
            <w:vAlign w:val="center"/>
          </w:tcPr>
          <w:p w14:paraId="2C4FCF7B" w14:textId="77777777" w:rsidR="00CA51EC" w:rsidRPr="004203C6" w:rsidRDefault="00000000">
            <w:pPr>
              <w:spacing w:before="50" w:after="50" w:line="276" w:lineRule="auto"/>
              <w:jc w:val="center"/>
              <w:rPr>
                <w:color w:val="auto"/>
              </w:rPr>
            </w:pPr>
            <w:r w:rsidRPr="004203C6">
              <w:rPr>
                <w:color w:val="auto"/>
                <w:sz w:val="22"/>
              </w:rPr>
              <w:t>16.0</w:t>
            </w:r>
          </w:p>
        </w:tc>
        <w:tc>
          <w:tcPr>
            <w:tcW w:w="1440" w:type="dxa"/>
            <w:vAlign w:val="center"/>
          </w:tcPr>
          <w:p w14:paraId="0CD7742F" w14:textId="77777777" w:rsidR="00CA51EC" w:rsidRPr="004203C6" w:rsidRDefault="00000000">
            <w:pPr>
              <w:spacing w:before="50" w:after="50" w:line="276" w:lineRule="auto"/>
              <w:jc w:val="center"/>
              <w:rPr>
                <w:color w:val="auto"/>
              </w:rPr>
            </w:pPr>
            <w:r w:rsidRPr="004203C6">
              <w:rPr>
                <w:color w:val="auto"/>
                <w:sz w:val="22"/>
              </w:rPr>
              <w:t>65.0</w:t>
            </w:r>
          </w:p>
        </w:tc>
        <w:tc>
          <w:tcPr>
            <w:tcW w:w="1440" w:type="dxa"/>
            <w:vAlign w:val="center"/>
          </w:tcPr>
          <w:p w14:paraId="4090E207" w14:textId="77777777" w:rsidR="00CA51EC" w:rsidRPr="004203C6" w:rsidRDefault="00000000">
            <w:pPr>
              <w:spacing w:before="50" w:after="50" w:line="276" w:lineRule="auto"/>
              <w:jc w:val="center"/>
              <w:rPr>
                <w:color w:val="auto"/>
              </w:rPr>
            </w:pPr>
            <w:r w:rsidRPr="004203C6">
              <w:rPr>
                <w:color w:val="auto"/>
                <w:sz w:val="22"/>
              </w:rPr>
              <w:t>33.0</w:t>
            </w:r>
          </w:p>
        </w:tc>
        <w:tc>
          <w:tcPr>
            <w:tcW w:w="1440" w:type="dxa"/>
            <w:vAlign w:val="center"/>
          </w:tcPr>
          <w:p w14:paraId="113BEDCE" w14:textId="77777777" w:rsidR="00CA51EC" w:rsidRPr="004203C6" w:rsidRDefault="00000000">
            <w:pPr>
              <w:spacing w:before="50" w:after="50" w:line="276" w:lineRule="auto"/>
              <w:jc w:val="center"/>
              <w:rPr>
                <w:color w:val="auto"/>
              </w:rPr>
            </w:pPr>
            <w:r w:rsidRPr="004203C6">
              <w:rPr>
                <w:color w:val="auto"/>
                <w:sz w:val="22"/>
              </w:rPr>
              <w:t>0.0</w:t>
            </w:r>
          </w:p>
        </w:tc>
      </w:tr>
      <w:tr w:rsidR="00CA51EC" w:rsidRPr="004203C6" w14:paraId="4B2D1432" w14:textId="77777777">
        <w:trPr>
          <w:cantSplit/>
          <w:jc w:val="center"/>
        </w:trPr>
        <w:tc>
          <w:tcPr>
            <w:tcW w:w="2016" w:type="dxa"/>
            <w:vAlign w:val="center"/>
          </w:tcPr>
          <w:p w14:paraId="09209EF0" w14:textId="77777777" w:rsidR="00CA51EC" w:rsidRPr="004203C6" w:rsidRDefault="00000000">
            <w:pPr>
              <w:spacing w:before="50" w:after="50" w:line="276" w:lineRule="auto"/>
              <w:jc w:val="center"/>
              <w:rPr>
                <w:color w:val="auto"/>
              </w:rPr>
            </w:pPr>
            <w:r w:rsidRPr="004203C6">
              <w:rPr>
                <w:color w:val="auto"/>
                <w:sz w:val="22"/>
              </w:rPr>
              <w:t>05-Mar-2015</w:t>
            </w:r>
          </w:p>
        </w:tc>
        <w:tc>
          <w:tcPr>
            <w:tcW w:w="1440" w:type="dxa"/>
            <w:vAlign w:val="center"/>
          </w:tcPr>
          <w:p w14:paraId="437E1B3A" w14:textId="77777777" w:rsidR="00CA51EC" w:rsidRPr="004203C6" w:rsidRDefault="00000000">
            <w:pPr>
              <w:spacing w:before="50" w:after="50" w:line="276" w:lineRule="auto"/>
              <w:jc w:val="center"/>
              <w:rPr>
                <w:color w:val="auto"/>
              </w:rPr>
            </w:pPr>
            <w:r w:rsidRPr="004203C6">
              <w:rPr>
                <w:color w:val="auto"/>
                <w:sz w:val="22"/>
              </w:rPr>
              <w:t>32.0</w:t>
            </w:r>
          </w:p>
        </w:tc>
        <w:tc>
          <w:tcPr>
            <w:tcW w:w="1440" w:type="dxa"/>
            <w:vAlign w:val="center"/>
          </w:tcPr>
          <w:p w14:paraId="57E76932" w14:textId="77777777" w:rsidR="00CA51EC" w:rsidRPr="004203C6" w:rsidRDefault="00000000">
            <w:pPr>
              <w:spacing w:before="50" w:after="50" w:line="276" w:lineRule="auto"/>
              <w:jc w:val="center"/>
              <w:rPr>
                <w:color w:val="auto"/>
              </w:rPr>
            </w:pPr>
            <w:r w:rsidRPr="004203C6">
              <w:rPr>
                <w:color w:val="auto"/>
                <w:sz w:val="22"/>
              </w:rPr>
              <w:t>18.2</w:t>
            </w:r>
          </w:p>
        </w:tc>
        <w:tc>
          <w:tcPr>
            <w:tcW w:w="1440" w:type="dxa"/>
            <w:vAlign w:val="center"/>
          </w:tcPr>
          <w:p w14:paraId="63BB76EF" w14:textId="77777777" w:rsidR="00CA51EC" w:rsidRPr="004203C6" w:rsidRDefault="00000000">
            <w:pPr>
              <w:spacing w:before="50" w:after="50" w:line="276" w:lineRule="auto"/>
              <w:jc w:val="center"/>
              <w:rPr>
                <w:color w:val="auto"/>
              </w:rPr>
            </w:pPr>
            <w:r w:rsidRPr="004203C6">
              <w:rPr>
                <w:color w:val="auto"/>
                <w:sz w:val="22"/>
              </w:rPr>
              <w:t>61.0</w:t>
            </w:r>
          </w:p>
        </w:tc>
        <w:tc>
          <w:tcPr>
            <w:tcW w:w="1440" w:type="dxa"/>
            <w:vAlign w:val="center"/>
          </w:tcPr>
          <w:p w14:paraId="29CE8B83" w14:textId="77777777" w:rsidR="00CA51EC" w:rsidRPr="004203C6" w:rsidRDefault="00000000">
            <w:pPr>
              <w:spacing w:before="50" w:after="50" w:line="276" w:lineRule="auto"/>
              <w:jc w:val="center"/>
              <w:rPr>
                <w:color w:val="auto"/>
              </w:rPr>
            </w:pPr>
            <w:r w:rsidRPr="004203C6">
              <w:rPr>
                <w:color w:val="auto"/>
                <w:sz w:val="22"/>
              </w:rPr>
              <w:t>44.0</w:t>
            </w:r>
          </w:p>
        </w:tc>
        <w:tc>
          <w:tcPr>
            <w:tcW w:w="1440" w:type="dxa"/>
            <w:vAlign w:val="center"/>
          </w:tcPr>
          <w:p w14:paraId="73CAEE83" w14:textId="77777777" w:rsidR="00CA51EC" w:rsidRPr="004203C6" w:rsidRDefault="00000000">
            <w:pPr>
              <w:spacing w:before="50" w:after="50" w:line="276" w:lineRule="auto"/>
              <w:jc w:val="center"/>
              <w:rPr>
                <w:color w:val="auto"/>
              </w:rPr>
            </w:pPr>
            <w:r w:rsidRPr="004203C6">
              <w:rPr>
                <w:color w:val="auto"/>
                <w:sz w:val="22"/>
              </w:rPr>
              <w:t>0.0</w:t>
            </w:r>
          </w:p>
        </w:tc>
      </w:tr>
      <w:tr w:rsidR="00CA51EC" w:rsidRPr="004203C6" w14:paraId="3F9F19E7" w14:textId="77777777">
        <w:trPr>
          <w:cantSplit/>
          <w:jc w:val="center"/>
        </w:trPr>
        <w:tc>
          <w:tcPr>
            <w:tcW w:w="2016" w:type="dxa"/>
            <w:vAlign w:val="center"/>
          </w:tcPr>
          <w:p w14:paraId="1B6C9EB4" w14:textId="77777777" w:rsidR="00CA51EC" w:rsidRPr="004203C6" w:rsidRDefault="00000000">
            <w:pPr>
              <w:spacing w:before="50" w:after="50" w:line="276" w:lineRule="auto"/>
              <w:jc w:val="center"/>
              <w:rPr>
                <w:color w:val="auto"/>
              </w:rPr>
            </w:pPr>
            <w:r w:rsidRPr="004203C6">
              <w:rPr>
                <w:color w:val="auto"/>
                <w:sz w:val="22"/>
              </w:rPr>
              <w:t>06-Mar-2015</w:t>
            </w:r>
          </w:p>
        </w:tc>
        <w:tc>
          <w:tcPr>
            <w:tcW w:w="1440" w:type="dxa"/>
            <w:vAlign w:val="center"/>
          </w:tcPr>
          <w:p w14:paraId="31111F61" w14:textId="77777777" w:rsidR="00CA51EC" w:rsidRPr="004203C6" w:rsidRDefault="00000000">
            <w:pPr>
              <w:spacing w:before="50" w:after="50" w:line="276" w:lineRule="auto"/>
              <w:jc w:val="center"/>
              <w:rPr>
                <w:color w:val="auto"/>
              </w:rPr>
            </w:pPr>
            <w:r w:rsidRPr="004203C6">
              <w:rPr>
                <w:color w:val="auto"/>
                <w:sz w:val="22"/>
              </w:rPr>
              <w:t>33.0</w:t>
            </w:r>
          </w:p>
        </w:tc>
        <w:tc>
          <w:tcPr>
            <w:tcW w:w="1440" w:type="dxa"/>
            <w:vAlign w:val="center"/>
          </w:tcPr>
          <w:p w14:paraId="78EDAAB8" w14:textId="77777777" w:rsidR="00CA51EC" w:rsidRPr="004203C6" w:rsidRDefault="00000000">
            <w:pPr>
              <w:spacing w:before="50" w:after="50" w:line="276" w:lineRule="auto"/>
              <w:jc w:val="center"/>
              <w:rPr>
                <w:color w:val="auto"/>
              </w:rPr>
            </w:pPr>
            <w:r w:rsidRPr="004203C6">
              <w:rPr>
                <w:color w:val="auto"/>
                <w:sz w:val="22"/>
              </w:rPr>
              <w:t>21.9</w:t>
            </w:r>
          </w:p>
        </w:tc>
        <w:tc>
          <w:tcPr>
            <w:tcW w:w="1440" w:type="dxa"/>
            <w:vAlign w:val="center"/>
          </w:tcPr>
          <w:p w14:paraId="50BB56EB" w14:textId="77777777" w:rsidR="00CA51EC" w:rsidRPr="004203C6" w:rsidRDefault="00000000">
            <w:pPr>
              <w:spacing w:before="50" w:after="50" w:line="276" w:lineRule="auto"/>
              <w:jc w:val="center"/>
              <w:rPr>
                <w:color w:val="auto"/>
              </w:rPr>
            </w:pPr>
            <w:r w:rsidRPr="004203C6">
              <w:rPr>
                <w:color w:val="auto"/>
                <w:sz w:val="22"/>
              </w:rPr>
              <w:t>82.0</w:t>
            </w:r>
          </w:p>
        </w:tc>
        <w:tc>
          <w:tcPr>
            <w:tcW w:w="1440" w:type="dxa"/>
            <w:vAlign w:val="center"/>
          </w:tcPr>
          <w:p w14:paraId="3E025BCC" w14:textId="77777777" w:rsidR="00CA51EC" w:rsidRPr="004203C6" w:rsidRDefault="00000000">
            <w:pPr>
              <w:spacing w:before="50" w:after="50" w:line="276" w:lineRule="auto"/>
              <w:jc w:val="center"/>
              <w:rPr>
                <w:color w:val="auto"/>
              </w:rPr>
            </w:pPr>
            <w:r w:rsidRPr="004203C6">
              <w:rPr>
                <w:color w:val="auto"/>
                <w:sz w:val="22"/>
              </w:rPr>
              <w:t>62.0</w:t>
            </w:r>
          </w:p>
        </w:tc>
        <w:tc>
          <w:tcPr>
            <w:tcW w:w="1440" w:type="dxa"/>
            <w:vAlign w:val="center"/>
          </w:tcPr>
          <w:p w14:paraId="7B88868F" w14:textId="77777777" w:rsidR="00CA51EC" w:rsidRPr="004203C6" w:rsidRDefault="00000000">
            <w:pPr>
              <w:spacing w:before="50" w:after="50" w:line="276" w:lineRule="auto"/>
              <w:jc w:val="center"/>
              <w:rPr>
                <w:color w:val="auto"/>
              </w:rPr>
            </w:pPr>
            <w:r w:rsidRPr="004203C6">
              <w:rPr>
                <w:color w:val="auto"/>
                <w:sz w:val="22"/>
              </w:rPr>
              <w:t>0.0</w:t>
            </w:r>
          </w:p>
        </w:tc>
      </w:tr>
      <w:tr w:rsidR="00CA51EC" w:rsidRPr="004203C6" w14:paraId="09F8D5DA" w14:textId="77777777">
        <w:trPr>
          <w:cantSplit/>
          <w:jc w:val="center"/>
        </w:trPr>
        <w:tc>
          <w:tcPr>
            <w:tcW w:w="2016" w:type="dxa"/>
            <w:vAlign w:val="center"/>
          </w:tcPr>
          <w:p w14:paraId="55B199CB" w14:textId="77777777" w:rsidR="00CA51EC" w:rsidRPr="004203C6" w:rsidRDefault="00000000">
            <w:pPr>
              <w:spacing w:before="50" w:after="50" w:line="276" w:lineRule="auto"/>
              <w:jc w:val="center"/>
              <w:rPr>
                <w:color w:val="auto"/>
              </w:rPr>
            </w:pPr>
            <w:r w:rsidRPr="004203C6">
              <w:rPr>
                <w:color w:val="auto"/>
                <w:sz w:val="22"/>
              </w:rPr>
              <w:t>07-Mar-2015</w:t>
            </w:r>
          </w:p>
        </w:tc>
        <w:tc>
          <w:tcPr>
            <w:tcW w:w="1440" w:type="dxa"/>
            <w:vAlign w:val="center"/>
          </w:tcPr>
          <w:p w14:paraId="1965E9A6" w14:textId="77777777" w:rsidR="00CA51EC" w:rsidRPr="004203C6" w:rsidRDefault="00000000">
            <w:pPr>
              <w:spacing w:before="50" w:after="50" w:line="276" w:lineRule="auto"/>
              <w:jc w:val="center"/>
              <w:rPr>
                <w:color w:val="auto"/>
              </w:rPr>
            </w:pPr>
            <w:r w:rsidRPr="004203C6">
              <w:rPr>
                <w:color w:val="auto"/>
                <w:sz w:val="22"/>
              </w:rPr>
              <w:t>32.0</w:t>
            </w:r>
          </w:p>
        </w:tc>
        <w:tc>
          <w:tcPr>
            <w:tcW w:w="1440" w:type="dxa"/>
            <w:vAlign w:val="center"/>
          </w:tcPr>
          <w:p w14:paraId="75C1442B" w14:textId="77777777" w:rsidR="00CA51EC" w:rsidRPr="004203C6" w:rsidRDefault="00000000">
            <w:pPr>
              <w:spacing w:before="50" w:after="50" w:line="276" w:lineRule="auto"/>
              <w:jc w:val="center"/>
              <w:rPr>
                <w:color w:val="auto"/>
              </w:rPr>
            </w:pPr>
            <w:r w:rsidRPr="004203C6">
              <w:rPr>
                <w:color w:val="auto"/>
                <w:sz w:val="22"/>
              </w:rPr>
              <w:t>19.5</w:t>
            </w:r>
          </w:p>
        </w:tc>
        <w:tc>
          <w:tcPr>
            <w:tcW w:w="1440" w:type="dxa"/>
            <w:vAlign w:val="center"/>
          </w:tcPr>
          <w:p w14:paraId="12610EAC" w14:textId="77777777" w:rsidR="00CA51EC" w:rsidRPr="004203C6" w:rsidRDefault="00000000">
            <w:pPr>
              <w:spacing w:before="50" w:after="50" w:line="276" w:lineRule="auto"/>
              <w:jc w:val="center"/>
              <w:rPr>
                <w:color w:val="auto"/>
              </w:rPr>
            </w:pPr>
            <w:r w:rsidRPr="004203C6">
              <w:rPr>
                <w:color w:val="auto"/>
                <w:sz w:val="22"/>
              </w:rPr>
              <w:t>91.0</w:t>
            </w:r>
          </w:p>
        </w:tc>
        <w:tc>
          <w:tcPr>
            <w:tcW w:w="1440" w:type="dxa"/>
            <w:vAlign w:val="center"/>
          </w:tcPr>
          <w:p w14:paraId="307CA970" w14:textId="77777777" w:rsidR="00CA51EC" w:rsidRPr="004203C6" w:rsidRDefault="00000000">
            <w:pPr>
              <w:spacing w:before="50" w:after="50" w:line="276" w:lineRule="auto"/>
              <w:jc w:val="center"/>
              <w:rPr>
                <w:color w:val="auto"/>
              </w:rPr>
            </w:pPr>
            <w:r w:rsidRPr="004203C6">
              <w:rPr>
                <w:color w:val="auto"/>
                <w:sz w:val="22"/>
              </w:rPr>
              <w:t>44.0</w:t>
            </w:r>
          </w:p>
        </w:tc>
        <w:tc>
          <w:tcPr>
            <w:tcW w:w="1440" w:type="dxa"/>
            <w:vAlign w:val="center"/>
          </w:tcPr>
          <w:p w14:paraId="397CF612" w14:textId="77777777" w:rsidR="00CA51EC" w:rsidRPr="004203C6" w:rsidRDefault="00000000">
            <w:pPr>
              <w:spacing w:before="50" w:after="50" w:line="276" w:lineRule="auto"/>
              <w:jc w:val="center"/>
              <w:rPr>
                <w:color w:val="auto"/>
              </w:rPr>
            </w:pPr>
            <w:r w:rsidRPr="004203C6">
              <w:rPr>
                <w:color w:val="auto"/>
                <w:sz w:val="22"/>
              </w:rPr>
              <w:t>13.0</w:t>
            </w:r>
          </w:p>
        </w:tc>
      </w:tr>
      <w:tr w:rsidR="00CA51EC" w:rsidRPr="004203C6" w14:paraId="5E68416E" w14:textId="77777777">
        <w:trPr>
          <w:cantSplit/>
          <w:jc w:val="center"/>
        </w:trPr>
        <w:tc>
          <w:tcPr>
            <w:tcW w:w="2016" w:type="dxa"/>
            <w:vAlign w:val="center"/>
          </w:tcPr>
          <w:p w14:paraId="2A30C059" w14:textId="77777777" w:rsidR="00CA51EC" w:rsidRPr="004203C6" w:rsidRDefault="00000000">
            <w:pPr>
              <w:spacing w:before="50" w:after="50" w:line="276" w:lineRule="auto"/>
              <w:jc w:val="center"/>
              <w:rPr>
                <w:color w:val="auto"/>
              </w:rPr>
            </w:pPr>
            <w:r w:rsidRPr="004203C6">
              <w:rPr>
                <w:color w:val="auto"/>
                <w:sz w:val="22"/>
              </w:rPr>
              <w:t>08-Mar-2015</w:t>
            </w:r>
          </w:p>
        </w:tc>
        <w:tc>
          <w:tcPr>
            <w:tcW w:w="1440" w:type="dxa"/>
            <w:vAlign w:val="center"/>
          </w:tcPr>
          <w:p w14:paraId="2B4FD9FE" w14:textId="77777777" w:rsidR="00CA51EC" w:rsidRPr="004203C6" w:rsidRDefault="00000000">
            <w:pPr>
              <w:spacing w:before="50" w:after="50" w:line="276" w:lineRule="auto"/>
              <w:jc w:val="center"/>
              <w:rPr>
                <w:color w:val="auto"/>
              </w:rPr>
            </w:pPr>
            <w:r w:rsidRPr="004203C6">
              <w:rPr>
                <w:color w:val="auto"/>
                <w:sz w:val="22"/>
              </w:rPr>
              <w:t>32.0</w:t>
            </w:r>
          </w:p>
        </w:tc>
        <w:tc>
          <w:tcPr>
            <w:tcW w:w="1440" w:type="dxa"/>
            <w:vAlign w:val="center"/>
          </w:tcPr>
          <w:p w14:paraId="316ABFF0" w14:textId="77777777" w:rsidR="00CA51EC" w:rsidRPr="004203C6" w:rsidRDefault="00000000">
            <w:pPr>
              <w:spacing w:before="50" w:after="50" w:line="276" w:lineRule="auto"/>
              <w:jc w:val="center"/>
              <w:rPr>
                <w:color w:val="auto"/>
              </w:rPr>
            </w:pPr>
            <w:r w:rsidRPr="004203C6">
              <w:rPr>
                <w:color w:val="auto"/>
                <w:sz w:val="22"/>
              </w:rPr>
              <w:t>19.5</w:t>
            </w:r>
          </w:p>
        </w:tc>
        <w:tc>
          <w:tcPr>
            <w:tcW w:w="1440" w:type="dxa"/>
            <w:vAlign w:val="center"/>
          </w:tcPr>
          <w:p w14:paraId="67522BC8" w14:textId="77777777" w:rsidR="00CA51EC" w:rsidRPr="004203C6" w:rsidRDefault="00000000">
            <w:pPr>
              <w:spacing w:before="50" w:after="50" w:line="276" w:lineRule="auto"/>
              <w:jc w:val="center"/>
              <w:rPr>
                <w:color w:val="auto"/>
              </w:rPr>
            </w:pPr>
            <w:r w:rsidRPr="004203C6">
              <w:rPr>
                <w:color w:val="auto"/>
                <w:sz w:val="22"/>
              </w:rPr>
              <w:t>84.0</w:t>
            </w:r>
          </w:p>
        </w:tc>
        <w:tc>
          <w:tcPr>
            <w:tcW w:w="1440" w:type="dxa"/>
            <w:vAlign w:val="center"/>
          </w:tcPr>
          <w:p w14:paraId="56669071" w14:textId="77777777" w:rsidR="00CA51EC" w:rsidRPr="004203C6" w:rsidRDefault="00000000">
            <w:pPr>
              <w:spacing w:before="50" w:after="50" w:line="276" w:lineRule="auto"/>
              <w:jc w:val="center"/>
              <w:rPr>
                <w:color w:val="auto"/>
              </w:rPr>
            </w:pPr>
            <w:r w:rsidRPr="004203C6">
              <w:rPr>
                <w:color w:val="auto"/>
                <w:sz w:val="22"/>
              </w:rPr>
              <w:t>40.0</w:t>
            </w:r>
          </w:p>
        </w:tc>
        <w:tc>
          <w:tcPr>
            <w:tcW w:w="1440" w:type="dxa"/>
            <w:vAlign w:val="center"/>
          </w:tcPr>
          <w:p w14:paraId="37C01166" w14:textId="77777777" w:rsidR="00CA51EC" w:rsidRPr="004203C6" w:rsidRDefault="00000000">
            <w:pPr>
              <w:spacing w:before="50" w:after="50" w:line="276" w:lineRule="auto"/>
              <w:jc w:val="center"/>
              <w:rPr>
                <w:color w:val="auto"/>
              </w:rPr>
            </w:pPr>
            <w:r w:rsidRPr="004203C6">
              <w:rPr>
                <w:color w:val="auto"/>
                <w:sz w:val="22"/>
              </w:rPr>
              <w:t>8.6</w:t>
            </w:r>
          </w:p>
        </w:tc>
      </w:tr>
      <w:tr w:rsidR="00CA51EC" w:rsidRPr="004203C6" w14:paraId="51D50808" w14:textId="77777777">
        <w:trPr>
          <w:cantSplit/>
          <w:jc w:val="center"/>
        </w:trPr>
        <w:tc>
          <w:tcPr>
            <w:tcW w:w="2016" w:type="dxa"/>
            <w:vAlign w:val="center"/>
          </w:tcPr>
          <w:p w14:paraId="60A30ED2" w14:textId="77777777" w:rsidR="00CA51EC" w:rsidRPr="004203C6" w:rsidRDefault="00000000">
            <w:pPr>
              <w:spacing w:before="50" w:after="50" w:line="276" w:lineRule="auto"/>
              <w:jc w:val="center"/>
              <w:rPr>
                <w:color w:val="auto"/>
              </w:rPr>
            </w:pPr>
            <w:r w:rsidRPr="004203C6">
              <w:rPr>
                <w:color w:val="auto"/>
                <w:sz w:val="22"/>
              </w:rPr>
              <w:t>09-Mar-2015</w:t>
            </w:r>
          </w:p>
        </w:tc>
        <w:tc>
          <w:tcPr>
            <w:tcW w:w="1440" w:type="dxa"/>
            <w:vAlign w:val="center"/>
          </w:tcPr>
          <w:p w14:paraId="6A7C83C6" w14:textId="77777777" w:rsidR="00CA51EC" w:rsidRPr="004203C6" w:rsidRDefault="00000000">
            <w:pPr>
              <w:spacing w:before="50" w:after="50" w:line="276" w:lineRule="auto"/>
              <w:jc w:val="center"/>
              <w:rPr>
                <w:color w:val="auto"/>
              </w:rPr>
            </w:pPr>
            <w:r w:rsidRPr="004203C6">
              <w:rPr>
                <w:color w:val="auto"/>
                <w:sz w:val="22"/>
              </w:rPr>
              <w:t>32.0</w:t>
            </w:r>
          </w:p>
        </w:tc>
        <w:tc>
          <w:tcPr>
            <w:tcW w:w="1440" w:type="dxa"/>
            <w:vAlign w:val="center"/>
          </w:tcPr>
          <w:p w14:paraId="45D83BF0" w14:textId="77777777" w:rsidR="00CA51EC" w:rsidRPr="004203C6" w:rsidRDefault="00000000">
            <w:pPr>
              <w:spacing w:before="50" w:after="50" w:line="276" w:lineRule="auto"/>
              <w:jc w:val="center"/>
              <w:rPr>
                <w:color w:val="auto"/>
              </w:rPr>
            </w:pPr>
            <w:r w:rsidRPr="004203C6">
              <w:rPr>
                <w:color w:val="auto"/>
                <w:sz w:val="22"/>
              </w:rPr>
              <w:t>19.0</w:t>
            </w:r>
          </w:p>
        </w:tc>
        <w:tc>
          <w:tcPr>
            <w:tcW w:w="1440" w:type="dxa"/>
            <w:vAlign w:val="center"/>
          </w:tcPr>
          <w:p w14:paraId="13804D71" w14:textId="77777777" w:rsidR="00CA51EC" w:rsidRPr="004203C6" w:rsidRDefault="00000000">
            <w:pPr>
              <w:spacing w:before="50" w:after="50" w:line="276" w:lineRule="auto"/>
              <w:jc w:val="center"/>
              <w:rPr>
                <w:color w:val="auto"/>
              </w:rPr>
            </w:pPr>
            <w:r w:rsidRPr="004203C6">
              <w:rPr>
                <w:color w:val="auto"/>
                <w:sz w:val="22"/>
              </w:rPr>
              <w:t>75.0</w:t>
            </w:r>
          </w:p>
        </w:tc>
        <w:tc>
          <w:tcPr>
            <w:tcW w:w="1440" w:type="dxa"/>
            <w:vAlign w:val="center"/>
          </w:tcPr>
          <w:p w14:paraId="3C27A711" w14:textId="77777777" w:rsidR="00CA51EC" w:rsidRPr="004203C6" w:rsidRDefault="00000000">
            <w:pPr>
              <w:spacing w:before="50" w:after="50" w:line="276" w:lineRule="auto"/>
              <w:jc w:val="center"/>
              <w:rPr>
                <w:color w:val="auto"/>
              </w:rPr>
            </w:pPr>
            <w:r w:rsidRPr="004203C6">
              <w:rPr>
                <w:color w:val="auto"/>
                <w:sz w:val="22"/>
              </w:rPr>
              <w:t>63.0</w:t>
            </w:r>
          </w:p>
        </w:tc>
        <w:tc>
          <w:tcPr>
            <w:tcW w:w="1440" w:type="dxa"/>
            <w:vAlign w:val="center"/>
          </w:tcPr>
          <w:p w14:paraId="584107CC" w14:textId="77777777" w:rsidR="00CA51EC" w:rsidRPr="004203C6" w:rsidRDefault="00000000">
            <w:pPr>
              <w:spacing w:before="50" w:after="50" w:line="276" w:lineRule="auto"/>
              <w:jc w:val="center"/>
              <w:rPr>
                <w:color w:val="auto"/>
              </w:rPr>
            </w:pPr>
            <w:r w:rsidRPr="004203C6">
              <w:rPr>
                <w:color w:val="auto"/>
                <w:sz w:val="22"/>
              </w:rPr>
              <w:t>0.0</w:t>
            </w:r>
          </w:p>
        </w:tc>
      </w:tr>
      <w:tr w:rsidR="00CA51EC" w:rsidRPr="004203C6" w14:paraId="0DB44654" w14:textId="77777777">
        <w:trPr>
          <w:cantSplit/>
          <w:jc w:val="center"/>
        </w:trPr>
        <w:tc>
          <w:tcPr>
            <w:tcW w:w="2016" w:type="dxa"/>
            <w:vAlign w:val="center"/>
          </w:tcPr>
          <w:p w14:paraId="74A1FC76" w14:textId="77777777" w:rsidR="00CA51EC" w:rsidRPr="004203C6" w:rsidRDefault="00000000">
            <w:pPr>
              <w:spacing w:before="50" w:after="50" w:line="276" w:lineRule="auto"/>
              <w:jc w:val="center"/>
              <w:rPr>
                <w:color w:val="auto"/>
              </w:rPr>
            </w:pPr>
            <w:r w:rsidRPr="004203C6">
              <w:rPr>
                <w:color w:val="auto"/>
                <w:sz w:val="22"/>
              </w:rPr>
              <w:t>10-Mar-2015</w:t>
            </w:r>
          </w:p>
        </w:tc>
        <w:tc>
          <w:tcPr>
            <w:tcW w:w="1440" w:type="dxa"/>
            <w:vAlign w:val="center"/>
          </w:tcPr>
          <w:p w14:paraId="055F27BE" w14:textId="77777777" w:rsidR="00CA51EC" w:rsidRPr="004203C6" w:rsidRDefault="00000000">
            <w:pPr>
              <w:spacing w:before="50" w:after="50" w:line="276" w:lineRule="auto"/>
              <w:jc w:val="center"/>
              <w:rPr>
                <w:color w:val="auto"/>
              </w:rPr>
            </w:pPr>
            <w:r w:rsidRPr="004203C6">
              <w:rPr>
                <w:color w:val="auto"/>
                <w:sz w:val="22"/>
              </w:rPr>
              <w:t>28.5</w:t>
            </w:r>
          </w:p>
        </w:tc>
        <w:tc>
          <w:tcPr>
            <w:tcW w:w="1440" w:type="dxa"/>
            <w:vAlign w:val="center"/>
          </w:tcPr>
          <w:p w14:paraId="2E8454A7" w14:textId="77777777" w:rsidR="00CA51EC" w:rsidRPr="004203C6" w:rsidRDefault="00000000">
            <w:pPr>
              <w:spacing w:before="50" w:after="50" w:line="276" w:lineRule="auto"/>
              <w:jc w:val="center"/>
              <w:rPr>
                <w:color w:val="auto"/>
              </w:rPr>
            </w:pPr>
            <w:r w:rsidRPr="004203C6">
              <w:rPr>
                <w:color w:val="auto"/>
                <w:sz w:val="22"/>
              </w:rPr>
              <w:t>20.5</w:t>
            </w:r>
          </w:p>
        </w:tc>
        <w:tc>
          <w:tcPr>
            <w:tcW w:w="1440" w:type="dxa"/>
            <w:vAlign w:val="center"/>
          </w:tcPr>
          <w:p w14:paraId="25B06017" w14:textId="77777777" w:rsidR="00CA51EC" w:rsidRPr="004203C6" w:rsidRDefault="00000000">
            <w:pPr>
              <w:spacing w:before="50" w:after="50" w:line="276" w:lineRule="auto"/>
              <w:jc w:val="center"/>
              <w:rPr>
                <w:color w:val="auto"/>
              </w:rPr>
            </w:pPr>
            <w:r w:rsidRPr="004203C6">
              <w:rPr>
                <w:color w:val="auto"/>
                <w:sz w:val="22"/>
              </w:rPr>
              <w:t>69.0</w:t>
            </w:r>
          </w:p>
        </w:tc>
        <w:tc>
          <w:tcPr>
            <w:tcW w:w="1440" w:type="dxa"/>
            <w:vAlign w:val="center"/>
          </w:tcPr>
          <w:p w14:paraId="7A630886" w14:textId="77777777" w:rsidR="00CA51EC" w:rsidRPr="004203C6" w:rsidRDefault="00000000">
            <w:pPr>
              <w:spacing w:before="50" w:after="50" w:line="276" w:lineRule="auto"/>
              <w:jc w:val="center"/>
              <w:rPr>
                <w:color w:val="auto"/>
              </w:rPr>
            </w:pPr>
            <w:r w:rsidRPr="004203C6">
              <w:rPr>
                <w:color w:val="auto"/>
                <w:sz w:val="22"/>
              </w:rPr>
              <w:t>58.0</w:t>
            </w:r>
          </w:p>
        </w:tc>
        <w:tc>
          <w:tcPr>
            <w:tcW w:w="1440" w:type="dxa"/>
            <w:vAlign w:val="center"/>
          </w:tcPr>
          <w:p w14:paraId="444B0965" w14:textId="77777777" w:rsidR="00CA51EC" w:rsidRPr="004203C6" w:rsidRDefault="00000000">
            <w:pPr>
              <w:spacing w:before="50" w:after="50" w:line="276" w:lineRule="auto"/>
              <w:jc w:val="center"/>
              <w:rPr>
                <w:color w:val="auto"/>
              </w:rPr>
            </w:pPr>
            <w:r w:rsidRPr="004203C6">
              <w:rPr>
                <w:color w:val="auto"/>
                <w:sz w:val="22"/>
              </w:rPr>
              <w:t>0.0</w:t>
            </w:r>
          </w:p>
        </w:tc>
      </w:tr>
      <w:tr w:rsidR="00CA51EC" w:rsidRPr="004203C6" w14:paraId="69DDC0A3" w14:textId="77777777">
        <w:trPr>
          <w:cantSplit/>
          <w:jc w:val="center"/>
        </w:trPr>
        <w:tc>
          <w:tcPr>
            <w:tcW w:w="2016" w:type="dxa"/>
            <w:vAlign w:val="center"/>
          </w:tcPr>
          <w:p w14:paraId="57FAC7CD" w14:textId="77777777" w:rsidR="00CA51EC" w:rsidRPr="004203C6" w:rsidRDefault="00000000">
            <w:pPr>
              <w:spacing w:before="50" w:after="50" w:line="276" w:lineRule="auto"/>
              <w:jc w:val="center"/>
              <w:rPr>
                <w:color w:val="auto"/>
              </w:rPr>
            </w:pPr>
            <w:r w:rsidRPr="004203C6">
              <w:rPr>
                <w:color w:val="auto"/>
                <w:sz w:val="22"/>
              </w:rPr>
              <w:t>11-Mar-2015</w:t>
            </w:r>
          </w:p>
        </w:tc>
        <w:tc>
          <w:tcPr>
            <w:tcW w:w="1440" w:type="dxa"/>
            <w:vAlign w:val="center"/>
          </w:tcPr>
          <w:p w14:paraId="4ACFE1A8" w14:textId="77777777" w:rsidR="00CA51EC" w:rsidRPr="004203C6" w:rsidRDefault="00000000">
            <w:pPr>
              <w:spacing w:before="50" w:after="50" w:line="276" w:lineRule="auto"/>
              <w:jc w:val="center"/>
              <w:rPr>
                <w:color w:val="auto"/>
              </w:rPr>
            </w:pPr>
            <w:r w:rsidRPr="004203C6">
              <w:rPr>
                <w:color w:val="auto"/>
                <w:sz w:val="22"/>
              </w:rPr>
              <w:t>28.5</w:t>
            </w:r>
          </w:p>
        </w:tc>
        <w:tc>
          <w:tcPr>
            <w:tcW w:w="1440" w:type="dxa"/>
            <w:vAlign w:val="center"/>
          </w:tcPr>
          <w:p w14:paraId="2410D03C" w14:textId="77777777" w:rsidR="00CA51EC" w:rsidRPr="004203C6" w:rsidRDefault="00000000">
            <w:pPr>
              <w:spacing w:before="50" w:after="50" w:line="276" w:lineRule="auto"/>
              <w:jc w:val="center"/>
              <w:rPr>
                <w:color w:val="auto"/>
              </w:rPr>
            </w:pPr>
            <w:r w:rsidRPr="004203C6">
              <w:rPr>
                <w:color w:val="auto"/>
                <w:sz w:val="22"/>
              </w:rPr>
              <w:t>16.0</w:t>
            </w:r>
          </w:p>
        </w:tc>
        <w:tc>
          <w:tcPr>
            <w:tcW w:w="1440" w:type="dxa"/>
            <w:vAlign w:val="center"/>
          </w:tcPr>
          <w:p w14:paraId="34115E59" w14:textId="77777777" w:rsidR="00CA51EC" w:rsidRPr="004203C6" w:rsidRDefault="00000000">
            <w:pPr>
              <w:spacing w:before="50" w:after="50" w:line="276" w:lineRule="auto"/>
              <w:jc w:val="center"/>
              <w:rPr>
                <w:color w:val="auto"/>
              </w:rPr>
            </w:pPr>
            <w:r w:rsidRPr="004203C6">
              <w:rPr>
                <w:color w:val="auto"/>
                <w:sz w:val="22"/>
              </w:rPr>
              <w:t>52.0</w:t>
            </w:r>
          </w:p>
        </w:tc>
        <w:tc>
          <w:tcPr>
            <w:tcW w:w="1440" w:type="dxa"/>
            <w:vAlign w:val="center"/>
          </w:tcPr>
          <w:p w14:paraId="195D39ED" w14:textId="77777777" w:rsidR="00CA51EC" w:rsidRPr="004203C6" w:rsidRDefault="00000000">
            <w:pPr>
              <w:spacing w:before="50" w:after="50" w:line="276" w:lineRule="auto"/>
              <w:jc w:val="center"/>
              <w:rPr>
                <w:color w:val="auto"/>
              </w:rPr>
            </w:pPr>
            <w:r w:rsidRPr="004203C6">
              <w:rPr>
                <w:color w:val="auto"/>
                <w:sz w:val="22"/>
              </w:rPr>
              <w:t>26.0</w:t>
            </w:r>
          </w:p>
        </w:tc>
        <w:tc>
          <w:tcPr>
            <w:tcW w:w="1440" w:type="dxa"/>
            <w:vAlign w:val="center"/>
          </w:tcPr>
          <w:p w14:paraId="2883F86A" w14:textId="77777777" w:rsidR="00CA51EC" w:rsidRPr="004203C6" w:rsidRDefault="00000000">
            <w:pPr>
              <w:spacing w:before="50" w:after="50" w:line="276" w:lineRule="auto"/>
              <w:jc w:val="center"/>
              <w:rPr>
                <w:color w:val="auto"/>
              </w:rPr>
            </w:pPr>
            <w:r w:rsidRPr="004203C6">
              <w:rPr>
                <w:color w:val="auto"/>
                <w:sz w:val="22"/>
              </w:rPr>
              <w:t>0.0</w:t>
            </w:r>
          </w:p>
        </w:tc>
      </w:tr>
      <w:tr w:rsidR="00CA51EC" w:rsidRPr="004203C6" w14:paraId="5B5117AB" w14:textId="77777777">
        <w:trPr>
          <w:cantSplit/>
          <w:jc w:val="center"/>
        </w:trPr>
        <w:tc>
          <w:tcPr>
            <w:tcW w:w="2016" w:type="dxa"/>
            <w:vAlign w:val="center"/>
          </w:tcPr>
          <w:p w14:paraId="7B342E03" w14:textId="77777777" w:rsidR="00CA51EC" w:rsidRPr="004203C6" w:rsidRDefault="00000000">
            <w:pPr>
              <w:spacing w:before="50" w:after="50" w:line="276" w:lineRule="auto"/>
              <w:jc w:val="center"/>
              <w:rPr>
                <w:color w:val="auto"/>
              </w:rPr>
            </w:pPr>
            <w:r w:rsidRPr="004203C6">
              <w:rPr>
                <w:color w:val="auto"/>
                <w:sz w:val="22"/>
              </w:rPr>
              <w:lastRenderedPageBreak/>
              <w:t>12-Mar-2015</w:t>
            </w:r>
          </w:p>
        </w:tc>
        <w:tc>
          <w:tcPr>
            <w:tcW w:w="1440" w:type="dxa"/>
            <w:vAlign w:val="center"/>
          </w:tcPr>
          <w:p w14:paraId="1BD63283" w14:textId="77777777" w:rsidR="00CA51EC" w:rsidRPr="004203C6" w:rsidRDefault="00000000">
            <w:pPr>
              <w:spacing w:before="50" w:after="50" w:line="276" w:lineRule="auto"/>
              <w:jc w:val="center"/>
              <w:rPr>
                <w:color w:val="auto"/>
              </w:rPr>
            </w:pPr>
            <w:r w:rsidRPr="004203C6">
              <w:rPr>
                <w:color w:val="auto"/>
                <w:sz w:val="22"/>
              </w:rPr>
              <w:t>32.5</w:t>
            </w:r>
          </w:p>
        </w:tc>
        <w:tc>
          <w:tcPr>
            <w:tcW w:w="1440" w:type="dxa"/>
            <w:vAlign w:val="center"/>
          </w:tcPr>
          <w:p w14:paraId="035C842A" w14:textId="77777777" w:rsidR="00CA51EC" w:rsidRPr="004203C6" w:rsidRDefault="00000000">
            <w:pPr>
              <w:spacing w:before="50" w:after="50" w:line="276" w:lineRule="auto"/>
              <w:jc w:val="center"/>
              <w:rPr>
                <w:color w:val="auto"/>
              </w:rPr>
            </w:pPr>
            <w:r w:rsidRPr="004203C6">
              <w:rPr>
                <w:color w:val="auto"/>
                <w:sz w:val="22"/>
              </w:rPr>
              <w:t>15.0</w:t>
            </w:r>
          </w:p>
        </w:tc>
        <w:tc>
          <w:tcPr>
            <w:tcW w:w="1440" w:type="dxa"/>
            <w:vAlign w:val="center"/>
          </w:tcPr>
          <w:p w14:paraId="0F46F80F" w14:textId="77777777" w:rsidR="00CA51EC" w:rsidRPr="004203C6" w:rsidRDefault="00000000">
            <w:pPr>
              <w:spacing w:before="50" w:after="50" w:line="276" w:lineRule="auto"/>
              <w:jc w:val="center"/>
              <w:rPr>
                <w:color w:val="auto"/>
              </w:rPr>
            </w:pPr>
            <w:r w:rsidRPr="004203C6">
              <w:rPr>
                <w:color w:val="auto"/>
                <w:sz w:val="22"/>
              </w:rPr>
              <w:t>56.0</w:t>
            </w:r>
          </w:p>
        </w:tc>
        <w:tc>
          <w:tcPr>
            <w:tcW w:w="1440" w:type="dxa"/>
            <w:vAlign w:val="center"/>
          </w:tcPr>
          <w:p w14:paraId="30A6FECA" w14:textId="77777777" w:rsidR="00CA51EC" w:rsidRPr="004203C6" w:rsidRDefault="00000000">
            <w:pPr>
              <w:spacing w:before="50" w:after="50" w:line="276" w:lineRule="auto"/>
              <w:jc w:val="center"/>
              <w:rPr>
                <w:color w:val="auto"/>
              </w:rPr>
            </w:pPr>
            <w:r w:rsidRPr="004203C6">
              <w:rPr>
                <w:color w:val="auto"/>
                <w:sz w:val="22"/>
              </w:rPr>
              <w:t>31.0</w:t>
            </w:r>
          </w:p>
        </w:tc>
        <w:tc>
          <w:tcPr>
            <w:tcW w:w="1440" w:type="dxa"/>
            <w:vAlign w:val="center"/>
          </w:tcPr>
          <w:p w14:paraId="11894CB9" w14:textId="77777777" w:rsidR="00CA51EC" w:rsidRPr="004203C6" w:rsidRDefault="00000000">
            <w:pPr>
              <w:spacing w:before="50" w:after="50" w:line="276" w:lineRule="auto"/>
              <w:jc w:val="center"/>
              <w:rPr>
                <w:color w:val="auto"/>
              </w:rPr>
            </w:pPr>
            <w:r w:rsidRPr="004203C6">
              <w:rPr>
                <w:color w:val="auto"/>
                <w:sz w:val="22"/>
              </w:rPr>
              <w:t>0.0</w:t>
            </w:r>
          </w:p>
        </w:tc>
      </w:tr>
      <w:tr w:rsidR="00CA51EC" w:rsidRPr="004203C6" w14:paraId="5C02FD61" w14:textId="77777777">
        <w:trPr>
          <w:cantSplit/>
          <w:jc w:val="center"/>
        </w:trPr>
        <w:tc>
          <w:tcPr>
            <w:tcW w:w="2016" w:type="dxa"/>
            <w:vAlign w:val="center"/>
          </w:tcPr>
          <w:p w14:paraId="5105D961" w14:textId="77777777" w:rsidR="00CA51EC" w:rsidRPr="004203C6" w:rsidRDefault="00000000">
            <w:pPr>
              <w:spacing w:before="50" w:after="50" w:line="276" w:lineRule="auto"/>
              <w:jc w:val="center"/>
              <w:rPr>
                <w:color w:val="auto"/>
              </w:rPr>
            </w:pPr>
            <w:r w:rsidRPr="004203C6">
              <w:rPr>
                <w:color w:val="auto"/>
                <w:sz w:val="22"/>
              </w:rPr>
              <w:t>13-Mar-2015</w:t>
            </w:r>
          </w:p>
        </w:tc>
        <w:tc>
          <w:tcPr>
            <w:tcW w:w="1440" w:type="dxa"/>
            <w:vAlign w:val="center"/>
          </w:tcPr>
          <w:p w14:paraId="68714B68" w14:textId="77777777" w:rsidR="00CA51EC" w:rsidRPr="004203C6" w:rsidRDefault="00000000">
            <w:pPr>
              <w:spacing w:before="50" w:after="50" w:line="276" w:lineRule="auto"/>
              <w:jc w:val="center"/>
              <w:rPr>
                <w:color w:val="auto"/>
              </w:rPr>
            </w:pPr>
            <w:r w:rsidRPr="004203C6">
              <w:rPr>
                <w:color w:val="auto"/>
                <w:sz w:val="22"/>
              </w:rPr>
              <w:t>32.5</w:t>
            </w:r>
          </w:p>
        </w:tc>
        <w:tc>
          <w:tcPr>
            <w:tcW w:w="1440" w:type="dxa"/>
            <w:vAlign w:val="center"/>
          </w:tcPr>
          <w:p w14:paraId="5D66C792" w14:textId="77777777" w:rsidR="00CA51EC" w:rsidRPr="004203C6" w:rsidRDefault="00000000">
            <w:pPr>
              <w:spacing w:before="50" w:after="50" w:line="276" w:lineRule="auto"/>
              <w:jc w:val="center"/>
              <w:rPr>
                <w:color w:val="auto"/>
              </w:rPr>
            </w:pPr>
            <w:r w:rsidRPr="004203C6">
              <w:rPr>
                <w:color w:val="auto"/>
                <w:sz w:val="22"/>
              </w:rPr>
              <w:t>16.0</w:t>
            </w:r>
          </w:p>
        </w:tc>
        <w:tc>
          <w:tcPr>
            <w:tcW w:w="1440" w:type="dxa"/>
            <w:vAlign w:val="center"/>
          </w:tcPr>
          <w:p w14:paraId="4B03105E" w14:textId="77777777" w:rsidR="00CA51EC" w:rsidRPr="004203C6" w:rsidRDefault="00000000">
            <w:pPr>
              <w:spacing w:before="50" w:after="50" w:line="276" w:lineRule="auto"/>
              <w:jc w:val="center"/>
              <w:rPr>
                <w:color w:val="auto"/>
              </w:rPr>
            </w:pPr>
            <w:r w:rsidRPr="004203C6">
              <w:rPr>
                <w:color w:val="auto"/>
                <w:sz w:val="22"/>
              </w:rPr>
              <w:t>82.0</w:t>
            </w:r>
          </w:p>
        </w:tc>
        <w:tc>
          <w:tcPr>
            <w:tcW w:w="1440" w:type="dxa"/>
            <w:vAlign w:val="center"/>
          </w:tcPr>
          <w:p w14:paraId="4F97C84E" w14:textId="77777777" w:rsidR="00CA51EC" w:rsidRPr="004203C6" w:rsidRDefault="00000000">
            <w:pPr>
              <w:spacing w:before="50" w:after="50" w:line="276" w:lineRule="auto"/>
              <w:jc w:val="center"/>
              <w:rPr>
                <w:color w:val="auto"/>
              </w:rPr>
            </w:pPr>
            <w:r w:rsidRPr="004203C6">
              <w:rPr>
                <w:color w:val="auto"/>
                <w:sz w:val="22"/>
              </w:rPr>
              <w:t>21.0</w:t>
            </w:r>
          </w:p>
        </w:tc>
        <w:tc>
          <w:tcPr>
            <w:tcW w:w="1440" w:type="dxa"/>
            <w:vAlign w:val="center"/>
          </w:tcPr>
          <w:p w14:paraId="0CEC303B" w14:textId="77777777" w:rsidR="00CA51EC" w:rsidRPr="004203C6" w:rsidRDefault="00000000">
            <w:pPr>
              <w:spacing w:before="50" w:after="50" w:line="276" w:lineRule="auto"/>
              <w:jc w:val="center"/>
              <w:rPr>
                <w:color w:val="auto"/>
              </w:rPr>
            </w:pPr>
            <w:r w:rsidRPr="004203C6">
              <w:rPr>
                <w:color w:val="auto"/>
                <w:sz w:val="22"/>
              </w:rPr>
              <w:t>0.0</w:t>
            </w:r>
          </w:p>
        </w:tc>
      </w:tr>
      <w:tr w:rsidR="00CA51EC" w:rsidRPr="004203C6" w14:paraId="51668297" w14:textId="77777777">
        <w:trPr>
          <w:cantSplit/>
          <w:jc w:val="center"/>
        </w:trPr>
        <w:tc>
          <w:tcPr>
            <w:tcW w:w="2016" w:type="dxa"/>
            <w:vAlign w:val="center"/>
          </w:tcPr>
          <w:p w14:paraId="79BF6A0C" w14:textId="77777777" w:rsidR="00CA51EC" w:rsidRPr="004203C6" w:rsidRDefault="00000000">
            <w:pPr>
              <w:spacing w:before="50" w:after="50" w:line="276" w:lineRule="auto"/>
              <w:jc w:val="center"/>
              <w:rPr>
                <w:color w:val="auto"/>
              </w:rPr>
            </w:pPr>
            <w:r w:rsidRPr="004203C6">
              <w:rPr>
                <w:color w:val="auto"/>
                <w:sz w:val="22"/>
              </w:rPr>
              <w:t>14-Mar-2015</w:t>
            </w:r>
          </w:p>
        </w:tc>
        <w:tc>
          <w:tcPr>
            <w:tcW w:w="1440" w:type="dxa"/>
            <w:vAlign w:val="center"/>
          </w:tcPr>
          <w:p w14:paraId="3F543935" w14:textId="77777777" w:rsidR="00CA51EC" w:rsidRPr="004203C6" w:rsidRDefault="00000000">
            <w:pPr>
              <w:spacing w:before="50" w:after="50" w:line="276" w:lineRule="auto"/>
              <w:jc w:val="center"/>
              <w:rPr>
                <w:color w:val="auto"/>
              </w:rPr>
            </w:pPr>
            <w:r w:rsidRPr="004203C6">
              <w:rPr>
                <w:color w:val="auto"/>
                <w:sz w:val="22"/>
              </w:rPr>
              <w:t>34.0</w:t>
            </w:r>
          </w:p>
        </w:tc>
        <w:tc>
          <w:tcPr>
            <w:tcW w:w="1440" w:type="dxa"/>
            <w:vAlign w:val="center"/>
          </w:tcPr>
          <w:p w14:paraId="1D2380FF" w14:textId="77777777" w:rsidR="00CA51EC" w:rsidRPr="004203C6" w:rsidRDefault="00000000">
            <w:pPr>
              <w:spacing w:before="50" w:after="50" w:line="276" w:lineRule="auto"/>
              <w:jc w:val="center"/>
              <w:rPr>
                <w:color w:val="auto"/>
              </w:rPr>
            </w:pPr>
            <w:r w:rsidRPr="004203C6">
              <w:rPr>
                <w:color w:val="auto"/>
                <w:sz w:val="22"/>
              </w:rPr>
              <w:t>18.5</w:t>
            </w:r>
          </w:p>
        </w:tc>
        <w:tc>
          <w:tcPr>
            <w:tcW w:w="1440" w:type="dxa"/>
            <w:vAlign w:val="center"/>
          </w:tcPr>
          <w:p w14:paraId="761868D6" w14:textId="77777777" w:rsidR="00CA51EC" w:rsidRPr="004203C6" w:rsidRDefault="00000000">
            <w:pPr>
              <w:spacing w:before="50" w:after="50" w:line="276" w:lineRule="auto"/>
              <w:jc w:val="center"/>
              <w:rPr>
                <w:color w:val="auto"/>
              </w:rPr>
            </w:pPr>
            <w:r w:rsidRPr="004203C6">
              <w:rPr>
                <w:color w:val="auto"/>
                <w:sz w:val="22"/>
              </w:rPr>
              <w:t>38.0</w:t>
            </w:r>
          </w:p>
        </w:tc>
        <w:tc>
          <w:tcPr>
            <w:tcW w:w="1440" w:type="dxa"/>
            <w:vAlign w:val="center"/>
          </w:tcPr>
          <w:p w14:paraId="217ACE68" w14:textId="77777777" w:rsidR="00CA51EC" w:rsidRPr="004203C6" w:rsidRDefault="00000000">
            <w:pPr>
              <w:spacing w:before="50" w:after="50" w:line="276" w:lineRule="auto"/>
              <w:jc w:val="center"/>
              <w:rPr>
                <w:color w:val="auto"/>
              </w:rPr>
            </w:pPr>
            <w:r w:rsidRPr="004203C6">
              <w:rPr>
                <w:color w:val="auto"/>
                <w:sz w:val="22"/>
              </w:rPr>
              <w:t>13.0</w:t>
            </w:r>
          </w:p>
        </w:tc>
        <w:tc>
          <w:tcPr>
            <w:tcW w:w="1440" w:type="dxa"/>
            <w:vAlign w:val="center"/>
          </w:tcPr>
          <w:p w14:paraId="7F4D3E93" w14:textId="77777777" w:rsidR="00CA51EC" w:rsidRPr="004203C6" w:rsidRDefault="00000000">
            <w:pPr>
              <w:spacing w:before="50" w:after="50" w:line="276" w:lineRule="auto"/>
              <w:jc w:val="center"/>
              <w:rPr>
                <w:color w:val="auto"/>
              </w:rPr>
            </w:pPr>
            <w:r w:rsidRPr="004203C6">
              <w:rPr>
                <w:color w:val="auto"/>
                <w:sz w:val="22"/>
              </w:rPr>
              <w:t>0.0</w:t>
            </w:r>
          </w:p>
        </w:tc>
      </w:tr>
    </w:tbl>
    <w:p w14:paraId="64ACB7FD" w14:textId="77777777" w:rsidR="00CA51EC" w:rsidRPr="004203C6" w:rsidRDefault="00000000">
      <w:pPr>
        <w:ind w:firstLine="288"/>
        <w:jc w:val="both"/>
        <w:rPr>
          <w:color w:val="auto"/>
        </w:rPr>
      </w:pPr>
      <w:r w:rsidRPr="004203C6">
        <w:rPr>
          <w:b/>
          <w:color w:val="auto"/>
        </w:rPr>
        <w:t xml:space="preserve">Định nghĩa 1 (Điều kiện Thời tiết - Weather Condition WC): </w:t>
      </w:r>
      <w:r w:rsidRPr="004203C6">
        <w:rPr>
          <w:color w:val="auto"/>
        </w:rPr>
        <w:t xml:space="preserve">Một Điều kiện Thời tiết thứ i, ký hiệu là WC_i hoặc WC_i(n, d), được định nghĩa là một bộ 6 thành phần (6-ary tuple): WC_i(n, d) = &lt; i, n, s, d, V, ψ(V) &gt;. Trong đó: i là định danh duy nhất của điều kiện thời tiết; n (n ≥ 1) là số lượng biến thời tiết được khảo sát; s là ngày bắt đầu (start date); d là thời lượng (duration) tính bằng số ngày liên tiếp kể từ ngày s; V = {v_1, v_2, ..., v_n} là tập hợp n biến thời tiết; và ψ(V) = {ψ(v_1), ψ(v_2), ..., ψ(v_n)} là tập hợp các giá trị thống kê thực tế của các biến trong V tính trên khoảng thời gian d ngày. Quy tắc toán tử thống kê ψ(v_k) được xác định theo chuẩn khí tượng học (Mazumdar &amp; Medha, 2008 </w:t>
      </w:r>
      <w:hyperlink w:anchor="ref_14" w:tooltip="Nhấn để tới Tài liệu tham khảo [14]" w:history="1">
        <w:r w:rsidR="00CA51EC" w:rsidRPr="004203C6">
          <w:rPr>
            <w:color w:val="auto"/>
          </w:rPr>
          <w:t>[14]</w:t>
        </w:r>
      </w:hyperlink>
      <w:r w:rsidRPr="004203C6">
        <w:rPr>
          <w:color w:val="auto"/>
        </w:rPr>
        <w:t>): nếu d = 1 ngày, ψ(v_k) chính là giá trị đo trong ngày đó; nếu d &gt; 1 ngày, ψ(v_k) của các biến nhiệt độ và độ ẩm (Tmax, Tmin, RHmax, RHmin) được tính bằng trung bình cộng số học (arithmetic mean) trong d ngày, riêng đối với biến lượng mưa (RF), ψ(RF) được tính bằng tổng lượng mưa tích lũy (cumulative sum) trong suốt d ngày.</w:t>
      </w:r>
    </w:p>
    <w:p w14:paraId="511B5CA5" w14:textId="77777777" w:rsidR="00CA51EC" w:rsidRPr="004203C6" w:rsidRDefault="00000000">
      <w:pPr>
        <w:ind w:firstLine="576"/>
        <w:jc w:val="both"/>
        <w:rPr>
          <w:color w:val="auto"/>
        </w:rPr>
      </w:pPr>
      <w:r w:rsidRPr="004203C6">
        <w:rPr>
          <w:color w:val="auto"/>
        </w:rPr>
        <w:t xml:space="preserve">Ví dụ minh họa từ </w:t>
      </w:r>
      <w:hyperlink w:anchor="_Tbl_2_1" w:tooltip="Nhấn để tới Bảng 2.1" w:history="1">
        <w:r w:rsidR="00CA51EC" w:rsidRPr="004203C6">
          <w:rPr>
            <w:color w:val="auto"/>
          </w:rPr>
          <w:t>Bảng 2.1</w:t>
        </w:r>
      </w:hyperlink>
      <w:r w:rsidRPr="004203C6">
        <w:rPr>
          <w:color w:val="auto"/>
        </w:rPr>
        <w:t>: Với i = 1, n = 5 biến, ngày bắt đầu s = 01/03/2015 và thời lượng d = 1 ngày, ta có WC_1(5, 1) = &lt; 1, 5, 1-March-2015, 1, {Tmax, Tmin, RHmax, RHmin, RF}, {33.0, 17.0, 85.0, 58.0, 0.0} &gt;. Nếu xét thời lượng trung hạn d = 5 ngày (từ 01/03/2015 đến 05/03/2015) với định danh i = 2, nhiệt độ cực đại trung bình 5 ngày là (33.0 + 28.0 + 31.0 + 32.0 + 32.0)/5 = 31.2°C, lượng mưa tổng cộng là 0.0 + 8.0 + 0.0 + 0.0 + 0.0 = 8.0 mm; khi đó ta thu được WC_2(5, 5) = &lt; 2, 5, 1-March-2015, 5, {Tmax, Tmin, RHmax, RHmin, RF}, {31.2, 18.22, 73.8, 42.4, 8.0} &gt;.</w:t>
      </w:r>
    </w:p>
    <w:p w14:paraId="21BE09D3" w14:textId="77777777" w:rsidR="00CA51EC" w:rsidRPr="004203C6" w:rsidRDefault="00000000">
      <w:pPr>
        <w:ind w:firstLine="288"/>
        <w:jc w:val="both"/>
        <w:rPr>
          <w:color w:val="auto"/>
        </w:rPr>
      </w:pPr>
      <w:r w:rsidRPr="004203C6">
        <w:rPr>
          <w:b/>
          <w:color w:val="auto"/>
        </w:rPr>
        <w:t xml:space="preserve">Định nghĩa 2 (Hai điều kiện thời tiết số thực tương đồng - Similar WCs): </w:t>
      </w:r>
      <w:r w:rsidRPr="004203C6">
        <w:rPr>
          <w:color w:val="auto"/>
        </w:rPr>
        <w:t>Cho hai điều kiện thời tiết WC_i(n, d) = &lt; i, n, s_i, d, V, ψ_i(V) &gt; và WC_j(n, d) = &lt; j, n, s_j, d, V, ψ_j(V) &gt;. Hai điều kiện thời tiết WC_i(n, d) và WC_j(n, d) được coi là tương đồng (similar) khi và chỉ khi các thành phần n, d, V và toàn bộ vector giá trị số thực ψ_i(V) = ψ_j(V) bằng nhau tuyệt đối từng phần tử một. Ngược lại, chúng bị coi là bất tương đồng (dissimilar).</w:t>
      </w:r>
    </w:p>
    <w:p w14:paraId="128B9C00" w14:textId="77777777" w:rsidR="00CA51EC" w:rsidRPr="004203C6" w:rsidRDefault="00000000">
      <w:pPr>
        <w:ind w:firstLine="576"/>
        <w:jc w:val="both"/>
        <w:rPr>
          <w:color w:val="auto"/>
        </w:rPr>
      </w:pPr>
      <w:r w:rsidRPr="004203C6">
        <w:rPr>
          <w:color w:val="auto"/>
        </w:rPr>
        <w:t xml:space="preserve">Phân tích của Alugubelly và cộng sự (2019) </w:t>
      </w:r>
      <w:hyperlink w:anchor="ref_1" w:tooltip="Nhấn để tới Tài liệu tham khảo [1]" w:history="1">
        <w:r w:rsidR="00CA51EC" w:rsidRPr="004203C6">
          <w:rPr>
            <w:color w:val="auto"/>
          </w:rPr>
          <w:t>[1]</w:t>
        </w:r>
      </w:hyperlink>
      <w:r w:rsidRPr="004203C6">
        <w:rPr>
          <w:color w:val="auto"/>
        </w:rPr>
        <w:t xml:space="preserve"> chỉ ra hạn chế chí mạng của Định nghĩa 2: Vì các biến thời tiết nhận giá trị trên trường số thực liên tục, xác suất để hai ngày hoặc hai chu kỳ 5 ngày trong lịch sử có cùng chính xác từng chữ số thập phân của cả 5 biến (Tmax, Tmin, RHmax, RHmin, RF) là gần như bằng 0. Trong khi đó, dưới góc độ sinh lý thực vật và nông học, một sự chênh lệch nhỏ như 0.2°C về nhiệt độ hay 2% về độ ẩm hoàn toàn không làm thay đổi phác đồ chăm sóc cây trồng hay lịch tưới nước. Sự bất tương xứng giữa "khác biệt toán học vi mô" và "tương đồng ngữ nghĩa nông học" chính là nguyên nhân khiến mô hình WC truyền thống thất bại trong việc tái sử dụng tri thức.</w:t>
      </w:r>
    </w:p>
    <w:p w14:paraId="10EC7642" w14:textId="77777777" w:rsidR="00CA51EC" w:rsidRPr="004203C6" w:rsidRDefault="00000000">
      <w:pPr>
        <w:pStyle w:val="Heading3"/>
        <w:rPr>
          <w:color w:val="auto"/>
        </w:rPr>
      </w:pPr>
      <w:bookmarkStart w:id="16" w:name="_Toc_H3_2_3_2_114"/>
      <w:r w:rsidRPr="004203C6">
        <w:rPr>
          <w:color w:val="auto"/>
        </w:rPr>
        <w:lastRenderedPageBreak/>
        <w:t>2.3.2. Bảng Phân loại Thời tiết (Weather Category Table - WCT) theo chuẩn Cục Khí tượng Ấn Độ</w:t>
      </w:r>
      <w:bookmarkEnd w:id="16"/>
    </w:p>
    <w:p w14:paraId="5A8175AD" w14:textId="77777777" w:rsidR="00CA51EC" w:rsidRPr="004203C6" w:rsidRDefault="00000000">
      <w:pPr>
        <w:ind w:firstLine="576"/>
        <w:jc w:val="both"/>
        <w:rPr>
          <w:color w:val="auto"/>
        </w:rPr>
      </w:pPr>
      <w:r w:rsidRPr="004203C6">
        <w:rPr>
          <w:color w:val="auto"/>
        </w:rPr>
        <w:t xml:space="preserve">Để khắc phục sự cứng nhắc của số thực, đề tài gốc khai thác tri thức miền (domain knowledge) thông qua việc chia miền giá trị liên tục của từng biến thời tiết thành các lớp rời rạc mang ý nghĩa chuyên môn gọi là Danh mục thời tiết (Weather Categories). Với mỗi biến thời tiết v_k và tập hợp các nhãn danh mục tương ứng C(v_k), Bảng phân loại thời tiết WCT(v_k) là một bảng ánh xạ gồm 2 cột có cấu trúc mỗi dòng là &lt; khoảng giá trị của v_k (range of v_k), tên danh mục (category name) &gt;. Trong nghiên cứu tại Ấn Độ, nhóm tác giả sử dụng bộ tiêu chuẩn phân loại chính thức của Cục Khí tượng Ấn Độ (IMD) do Mazumdar và Medha (2008) </w:t>
      </w:r>
      <w:hyperlink w:anchor="ref_14" w:tooltip="Nhấn để tới Tài liệu tham khảo [14]" w:history="1">
        <w:r w:rsidR="00CA51EC" w:rsidRPr="004203C6">
          <w:rPr>
            <w:color w:val="auto"/>
          </w:rPr>
          <w:t>[14]</w:t>
        </w:r>
      </w:hyperlink>
      <w:r w:rsidRPr="004203C6">
        <w:rPr>
          <w:color w:val="auto"/>
        </w:rPr>
        <w:t xml:space="preserve"> ban hành, được tổng hợp chi tiết trong </w:t>
      </w:r>
      <w:hyperlink w:anchor="_Tbl_2_2" w:tooltip="Nhấn để tới Bảng 2.2" w:history="1">
        <w:r w:rsidR="00CA51EC" w:rsidRPr="004203C6">
          <w:rPr>
            <w:color w:val="auto"/>
          </w:rPr>
          <w:t>Bảng 2.2</w:t>
        </w:r>
      </w:hyperlink>
      <w:r w:rsidRPr="004203C6">
        <w:rPr>
          <w:color w:val="auto"/>
        </w:rPr>
        <w:t>.</w:t>
      </w:r>
      <w:r w:rsidRPr="004203C6">
        <w:rPr>
          <w:color w:val="auto"/>
          <w:sz w:val="24"/>
          <w:vertAlign w:val="superscript"/>
        </w:rPr>
        <w:footnoteReference w:id="6"/>
      </w:r>
    </w:p>
    <w:p w14:paraId="338C546D" w14:textId="77777777" w:rsidR="00CA51EC" w:rsidRPr="004203C6" w:rsidRDefault="00000000">
      <w:pPr>
        <w:pStyle w:val="TableCaption"/>
        <w:rPr>
          <w:color w:val="auto"/>
        </w:rPr>
      </w:pPr>
      <w:bookmarkStart w:id="17" w:name="_Tbl_2_2"/>
      <w:r w:rsidRPr="004203C6">
        <w:rPr>
          <w:color w:val="auto"/>
        </w:rPr>
        <w:t>Bảng 2.2: Bảng phân loại điều kiện thời tiết (WCT) cho Nhiệt độ, Độ ẩm và Lượng mưa theo chuẩn IMD (Mazumdar &amp; Medha, 2008)</w:t>
      </w:r>
      <w:bookmarkEnd w:id="1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2"/>
        <w:gridCol w:w="1728"/>
        <w:gridCol w:w="2160"/>
        <w:gridCol w:w="2736"/>
      </w:tblGrid>
      <w:tr w:rsidR="00CA51EC" w:rsidRPr="004203C6" w14:paraId="1868011D" w14:textId="77777777">
        <w:trPr>
          <w:cantSplit/>
          <w:tblHeader/>
          <w:jc w:val="center"/>
        </w:trPr>
        <w:tc>
          <w:tcPr>
            <w:tcW w:w="2592" w:type="dxa"/>
            <w:vAlign w:val="center"/>
          </w:tcPr>
          <w:p w14:paraId="298FA6A0" w14:textId="77777777" w:rsidR="00CA51EC" w:rsidRPr="004203C6" w:rsidRDefault="00000000">
            <w:pPr>
              <w:keepNext/>
              <w:spacing w:before="60" w:after="60" w:line="276" w:lineRule="auto"/>
              <w:jc w:val="center"/>
              <w:rPr>
                <w:color w:val="auto"/>
              </w:rPr>
            </w:pPr>
            <w:r w:rsidRPr="004203C6">
              <w:rPr>
                <w:b/>
                <w:color w:val="auto"/>
                <w:sz w:val="22"/>
              </w:rPr>
              <w:t>Tên biến thời tiết (Weather Variable)</w:t>
            </w:r>
          </w:p>
        </w:tc>
        <w:tc>
          <w:tcPr>
            <w:tcW w:w="1728" w:type="dxa"/>
            <w:vAlign w:val="center"/>
          </w:tcPr>
          <w:p w14:paraId="06F8177A" w14:textId="77777777" w:rsidR="00CA51EC" w:rsidRPr="004203C6" w:rsidRDefault="00000000">
            <w:pPr>
              <w:keepNext/>
              <w:spacing w:before="60" w:after="60" w:line="276" w:lineRule="auto"/>
              <w:jc w:val="center"/>
              <w:rPr>
                <w:color w:val="auto"/>
              </w:rPr>
            </w:pPr>
            <w:r w:rsidRPr="004203C6">
              <w:rPr>
                <w:b/>
                <w:color w:val="auto"/>
                <w:sz w:val="22"/>
              </w:rPr>
              <w:t>Khoảng giá trị quy định (Range)</w:t>
            </w:r>
          </w:p>
        </w:tc>
        <w:tc>
          <w:tcPr>
            <w:tcW w:w="2160" w:type="dxa"/>
            <w:vAlign w:val="center"/>
          </w:tcPr>
          <w:p w14:paraId="76A96481" w14:textId="77777777" w:rsidR="00CA51EC" w:rsidRPr="004203C6" w:rsidRDefault="00000000">
            <w:pPr>
              <w:keepNext/>
              <w:spacing w:before="60" w:after="60" w:line="276" w:lineRule="auto"/>
              <w:jc w:val="center"/>
              <w:rPr>
                <w:color w:val="auto"/>
              </w:rPr>
            </w:pPr>
            <w:r w:rsidRPr="004203C6">
              <w:rPr>
                <w:b/>
                <w:color w:val="auto"/>
                <w:sz w:val="22"/>
              </w:rPr>
              <w:t>Tên danh mục chuẩn IMD (Category Name)</w:t>
            </w:r>
          </w:p>
        </w:tc>
        <w:tc>
          <w:tcPr>
            <w:tcW w:w="2736" w:type="dxa"/>
            <w:vAlign w:val="center"/>
          </w:tcPr>
          <w:p w14:paraId="5B81AA1D" w14:textId="77777777" w:rsidR="00CA51EC" w:rsidRPr="004203C6" w:rsidRDefault="00000000">
            <w:pPr>
              <w:keepNext/>
              <w:spacing w:before="60" w:after="60" w:line="276" w:lineRule="auto"/>
              <w:jc w:val="center"/>
              <w:rPr>
                <w:color w:val="auto"/>
              </w:rPr>
            </w:pPr>
            <w:r w:rsidRPr="004203C6">
              <w:rPr>
                <w:b/>
                <w:color w:val="auto"/>
                <w:sz w:val="22"/>
              </w:rPr>
              <w:t>Ý nghĩa khí tượng / nông học</w:t>
            </w:r>
          </w:p>
        </w:tc>
      </w:tr>
      <w:tr w:rsidR="00CA51EC" w:rsidRPr="004203C6" w14:paraId="5A381FF9" w14:textId="77777777">
        <w:trPr>
          <w:cantSplit/>
          <w:jc w:val="center"/>
        </w:trPr>
        <w:tc>
          <w:tcPr>
            <w:tcW w:w="2592" w:type="dxa"/>
            <w:vAlign w:val="center"/>
          </w:tcPr>
          <w:p w14:paraId="68FF828F" w14:textId="77777777" w:rsidR="00CA51EC" w:rsidRPr="004203C6" w:rsidRDefault="00000000">
            <w:pPr>
              <w:spacing w:before="50" w:after="50" w:line="276" w:lineRule="auto"/>
              <w:rPr>
                <w:color w:val="auto"/>
              </w:rPr>
            </w:pPr>
            <w:r w:rsidRPr="004203C6">
              <w:rPr>
                <w:color w:val="auto"/>
                <w:sz w:val="22"/>
              </w:rPr>
              <w:t>Nhiệt độ (°C)</w:t>
            </w:r>
            <w:r w:rsidRPr="004203C6">
              <w:rPr>
                <w:color w:val="auto"/>
                <w:sz w:val="22"/>
              </w:rPr>
              <w:br/>
              <w:t>(Độ lệch so với trung bình lịch sử 30 năm - Deviation from normal)</w:t>
            </w:r>
          </w:p>
        </w:tc>
        <w:tc>
          <w:tcPr>
            <w:tcW w:w="1728" w:type="dxa"/>
            <w:vAlign w:val="center"/>
          </w:tcPr>
          <w:p w14:paraId="2D409DAA" w14:textId="77777777" w:rsidR="00CA51EC" w:rsidRPr="004203C6" w:rsidRDefault="00000000">
            <w:pPr>
              <w:spacing w:before="50" w:after="50" w:line="276" w:lineRule="auto"/>
              <w:jc w:val="center"/>
              <w:rPr>
                <w:color w:val="auto"/>
              </w:rPr>
            </w:pPr>
            <w:r w:rsidRPr="004203C6">
              <w:rPr>
                <w:color w:val="auto"/>
                <w:sz w:val="22"/>
              </w:rPr>
              <w:t>-1, 0, 1</w:t>
            </w:r>
          </w:p>
        </w:tc>
        <w:tc>
          <w:tcPr>
            <w:tcW w:w="2160" w:type="dxa"/>
            <w:vAlign w:val="center"/>
          </w:tcPr>
          <w:p w14:paraId="22ED43F3" w14:textId="77777777" w:rsidR="00CA51EC" w:rsidRPr="004203C6" w:rsidRDefault="00000000">
            <w:pPr>
              <w:spacing w:before="50" w:after="50" w:line="276" w:lineRule="auto"/>
              <w:jc w:val="center"/>
              <w:rPr>
                <w:color w:val="auto"/>
              </w:rPr>
            </w:pPr>
            <w:r w:rsidRPr="004203C6">
              <w:rPr>
                <w:color w:val="auto"/>
                <w:sz w:val="22"/>
              </w:rPr>
              <w:t>Little change</w:t>
            </w:r>
          </w:p>
        </w:tc>
        <w:tc>
          <w:tcPr>
            <w:tcW w:w="2736" w:type="dxa"/>
            <w:vAlign w:val="center"/>
          </w:tcPr>
          <w:p w14:paraId="035475CE" w14:textId="77777777" w:rsidR="00CA51EC" w:rsidRPr="004203C6" w:rsidRDefault="00000000">
            <w:pPr>
              <w:spacing w:before="50" w:after="50" w:line="276" w:lineRule="auto"/>
              <w:rPr>
                <w:color w:val="auto"/>
              </w:rPr>
            </w:pPr>
            <w:r w:rsidRPr="004203C6">
              <w:rPr>
                <w:color w:val="auto"/>
                <w:sz w:val="22"/>
              </w:rPr>
              <w:t>Ít thay đổi so với nền nhiệt chuẩn</w:t>
            </w:r>
          </w:p>
        </w:tc>
      </w:tr>
      <w:tr w:rsidR="00CA51EC" w:rsidRPr="004203C6" w14:paraId="41DAEF81" w14:textId="77777777">
        <w:trPr>
          <w:cantSplit/>
          <w:jc w:val="center"/>
        </w:trPr>
        <w:tc>
          <w:tcPr>
            <w:tcW w:w="2592" w:type="dxa"/>
            <w:vAlign w:val="center"/>
          </w:tcPr>
          <w:p w14:paraId="362F7FE2" w14:textId="77777777" w:rsidR="00CA51EC" w:rsidRPr="004203C6" w:rsidRDefault="00000000">
            <w:pPr>
              <w:spacing w:before="50" w:after="50" w:line="276" w:lineRule="auto"/>
              <w:jc w:val="center"/>
              <w:rPr>
                <w:color w:val="auto"/>
              </w:rPr>
            </w:pPr>
            <w:r w:rsidRPr="004203C6">
              <w:rPr>
                <w:color w:val="auto"/>
                <w:sz w:val="22"/>
              </w:rPr>
              <w:t>Nhiệt độ (°C)</w:t>
            </w:r>
          </w:p>
        </w:tc>
        <w:tc>
          <w:tcPr>
            <w:tcW w:w="1728" w:type="dxa"/>
            <w:vAlign w:val="center"/>
          </w:tcPr>
          <w:p w14:paraId="5749C536" w14:textId="77777777" w:rsidR="00CA51EC" w:rsidRPr="004203C6" w:rsidRDefault="00000000">
            <w:pPr>
              <w:spacing w:before="50" w:after="50" w:line="276" w:lineRule="auto"/>
              <w:jc w:val="center"/>
              <w:rPr>
                <w:color w:val="auto"/>
              </w:rPr>
            </w:pPr>
            <w:r w:rsidRPr="004203C6">
              <w:rPr>
                <w:color w:val="auto"/>
                <w:sz w:val="22"/>
              </w:rPr>
              <w:t>2 hoặc -2</w:t>
            </w:r>
          </w:p>
        </w:tc>
        <w:tc>
          <w:tcPr>
            <w:tcW w:w="2160" w:type="dxa"/>
            <w:vAlign w:val="center"/>
          </w:tcPr>
          <w:p w14:paraId="441F86BA" w14:textId="77777777" w:rsidR="00CA51EC" w:rsidRPr="004203C6" w:rsidRDefault="00000000">
            <w:pPr>
              <w:spacing w:before="50" w:after="50" w:line="276" w:lineRule="auto"/>
              <w:jc w:val="center"/>
              <w:rPr>
                <w:color w:val="auto"/>
              </w:rPr>
            </w:pPr>
            <w:r w:rsidRPr="004203C6">
              <w:rPr>
                <w:color w:val="auto"/>
                <w:sz w:val="22"/>
              </w:rPr>
              <w:t>Rise / Fall</w:t>
            </w:r>
          </w:p>
        </w:tc>
        <w:tc>
          <w:tcPr>
            <w:tcW w:w="2736" w:type="dxa"/>
            <w:vAlign w:val="center"/>
          </w:tcPr>
          <w:p w14:paraId="08806CCF" w14:textId="77777777" w:rsidR="00CA51EC" w:rsidRPr="004203C6" w:rsidRDefault="00000000">
            <w:pPr>
              <w:spacing w:before="50" w:after="50" w:line="276" w:lineRule="auto"/>
              <w:rPr>
                <w:color w:val="auto"/>
              </w:rPr>
            </w:pPr>
            <w:r w:rsidRPr="004203C6">
              <w:rPr>
                <w:color w:val="auto"/>
                <w:sz w:val="22"/>
              </w:rPr>
              <w:t>Tăng nhẹ hoặc Giảm nhẹ</w:t>
            </w:r>
          </w:p>
        </w:tc>
      </w:tr>
      <w:tr w:rsidR="00CA51EC" w:rsidRPr="004203C6" w14:paraId="57C57C9F" w14:textId="77777777">
        <w:trPr>
          <w:cantSplit/>
          <w:jc w:val="center"/>
        </w:trPr>
        <w:tc>
          <w:tcPr>
            <w:tcW w:w="2592" w:type="dxa"/>
            <w:vAlign w:val="center"/>
          </w:tcPr>
          <w:p w14:paraId="07230B72" w14:textId="77777777" w:rsidR="00CA51EC" w:rsidRPr="004203C6" w:rsidRDefault="00000000">
            <w:pPr>
              <w:spacing w:before="50" w:after="50" w:line="276" w:lineRule="auto"/>
              <w:jc w:val="center"/>
              <w:rPr>
                <w:color w:val="auto"/>
              </w:rPr>
            </w:pPr>
            <w:r w:rsidRPr="004203C6">
              <w:rPr>
                <w:color w:val="auto"/>
                <w:sz w:val="22"/>
              </w:rPr>
              <w:t>Nhiệt độ (°C)</w:t>
            </w:r>
          </w:p>
        </w:tc>
        <w:tc>
          <w:tcPr>
            <w:tcW w:w="1728" w:type="dxa"/>
            <w:vAlign w:val="center"/>
          </w:tcPr>
          <w:p w14:paraId="667AD740" w14:textId="77777777" w:rsidR="00CA51EC" w:rsidRPr="004203C6" w:rsidRDefault="00000000">
            <w:pPr>
              <w:spacing w:before="50" w:after="50" w:line="276" w:lineRule="auto"/>
              <w:jc w:val="center"/>
              <w:rPr>
                <w:color w:val="auto"/>
              </w:rPr>
            </w:pPr>
            <w:r w:rsidRPr="004203C6">
              <w:rPr>
                <w:color w:val="auto"/>
                <w:sz w:val="22"/>
              </w:rPr>
              <w:t>3 đến 4</w:t>
            </w:r>
          </w:p>
        </w:tc>
        <w:tc>
          <w:tcPr>
            <w:tcW w:w="2160" w:type="dxa"/>
            <w:vAlign w:val="center"/>
          </w:tcPr>
          <w:p w14:paraId="11A08CFE" w14:textId="77777777" w:rsidR="00CA51EC" w:rsidRPr="004203C6" w:rsidRDefault="00000000">
            <w:pPr>
              <w:spacing w:before="50" w:after="50" w:line="276" w:lineRule="auto"/>
              <w:jc w:val="center"/>
              <w:rPr>
                <w:color w:val="auto"/>
              </w:rPr>
            </w:pPr>
            <w:r w:rsidRPr="004203C6">
              <w:rPr>
                <w:color w:val="auto"/>
                <w:sz w:val="22"/>
              </w:rPr>
              <w:t>Appreciable rise</w:t>
            </w:r>
          </w:p>
        </w:tc>
        <w:tc>
          <w:tcPr>
            <w:tcW w:w="2736" w:type="dxa"/>
            <w:vAlign w:val="center"/>
          </w:tcPr>
          <w:p w14:paraId="574D9E79" w14:textId="77777777" w:rsidR="00CA51EC" w:rsidRPr="004203C6" w:rsidRDefault="00000000">
            <w:pPr>
              <w:spacing w:before="50" w:after="50" w:line="276" w:lineRule="auto"/>
              <w:jc w:val="center"/>
              <w:rPr>
                <w:color w:val="auto"/>
              </w:rPr>
            </w:pPr>
            <w:r w:rsidRPr="004203C6">
              <w:rPr>
                <w:color w:val="auto"/>
                <w:sz w:val="22"/>
              </w:rPr>
              <w:t>Tăng đáng kể</w:t>
            </w:r>
          </w:p>
        </w:tc>
      </w:tr>
      <w:tr w:rsidR="00CA51EC" w:rsidRPr="004203C6" w14:paraId="1692DF5F" w14:textId="77777777">
        <w:trPr>
          <w:cantSplit/>
          <w:jc w:val="center"/>
        </w:trPr>
        <w:tc>
          <w:tcPr>
            <w:tcW w:w="2592" w:type="dxa"/>
            <w:vAlign w:val="center"/>
          </w:tcPr>
          <w:p w14:paraId="4E4AB27B" w14:textId="77777777" w:rsidR="00CA51EC" w:rsidRPr="004203C6" w:rsidRDefault="00000000">
            <w:pPr>
              <w:spacing w:before="50" w:after="50" w:line="276" w:lineRule="auto"/>
              <w:jc w:val="center"/>
              <w:rPr>
                <w:color w:val="auto"/>
              </w:rPr>
            </w:pPr>
            <w:r w:rsidRPr="004203C6">
              <w:rPr>
                <w:color w:val="auto"/>
                <w:sz w:val="22"/>
              </w:rPr>
              <w:t>Nhiệt độ (°C)</w:t>
            </w:r>
          </w:p>
        </w:tc>
        <w:tc>
          <w:tcPr>
            <w:tcW w:w="1728" w:type="dxa"/>
            <w:vAlign w:val="center"/>
          </w:tcPr>
          <w:p w14:paraId="22AE06E8" w14:textId="77777777" w:rsidR="00CA51EC" w:rsidRPr="004203C6" w:rsidRDefault="00000000">
            <w:pPr>
              <w:spacing w:before="50" w:after="50" w:line="276" w:lineRule="auto"/>
              <w:jc w:val="center"/>
              <w:rPr>
                <w:color w:val="auto"/>
              </w:rPr>
            </w:pPr>
            <w:r w:rsidRPr="004203C6">
              <w:rPr>
                <w:color w:val="auto"/>
                <w:sz w:val="22"/>
              </w:rPr>
              <w:t>-3 đến -4</w:t>
            </w:r>
          </w:p>
        </w:tc>
        <w:tc>
          <w:tcPr>
            <w:tcW w:w="2160" w:type="dxa"/>
            <w:vAlign w:val="center"/>
          </w:tcPr>
          <w:p w14:paraId="094BAD2E" w14:textId="77777777" w:rsidR="00CA51EC" w:rsidRPr="004203C6" w:rsidRDefault="00000000">
            <w:pPr>
              <w:spacing w:before="50" w:after="50" w:line="276" w:lineRule="auto"/>
              <w:jc w:val="center"/>
              <w:rPr>
                <w:color w:val="auto"/>
              </w:rPr>
            </w:pPr>
            <w:r w:rsidRPr="004203C6">
              <w:rPr>
                <w:color w:val="auto"/>
                <w:sz w:val="22"/>
              </w:rPr>
              <w:t>Appreciable fall</w:t>
            </w:r>
          </w:p>
        </w:tc>
        <w:tc>
          <w:tcPr>
            <w:tcW w:w="2736" w:type="dxa"/>
            <w:vAlign w:val="center"/>
          </w:tcPr>
          <w:p w14:paraId="373F6859" w14:textId="77777777" w:rsidR="00CA51EC" w:rsidRPr="004203C6" w:rsidRDefault="00000000">
            <w:pPr>
              <w:spacing w:before="50" w:after="50" w:line="276" w:lineRule="auto"/>
              <w:jc w:val="center"/>
              <w:rPr>
                <w:color w:val="auto"/>
              </w:rPr>
            </w:pPr>
            <w:r w:rsidRPr="004203C6">
              <w:rPr>
                <w:color w:val="auto"/>
                <w:sz w:val="22"/>
              </w:rPr>
              <w:t>Giảm đáng kể</w:t>
            </w:r>
          </w:p>
        </w:tc>
      </w:tr>
      <w:tr w:rsidR="00CA51EC" w:rsidRPr="004203C6" w14:paraId="6F5B9217" w14:textId="77777777">
        <w:trPr>
          <w:cantSplit/>
          <w:jc w:val="center"/>
        </w:trPr>
        <w:tc>
          <w:tcPr>
            <w:tcW w:w="2592" w:type="dxa"/>
            <w:vAlign w:val="center"/>
          </w:tcPr>
          <w:p w14:paraId="1B900C77" w14:textId="77777777" w:rsidR="00CA51EC" w:rsidRPr="004203C6" w:rsidRDefault="00000000">
            <w:pPr>
              <w:spacing w:before="50" w:after="50" w:line="276" w:lineRule="auto"/>
              <w:jc w:val="center"/>
              <w:rPr>
                <w:color w:val="auto"/>
              </w:rPr>
            </w:pPr>
            <w:r w:rsidRPr="004203C6">
              <w:rPr>
                <w:color w:val="auto"/>
                <w:sz w:val="22"/>
              </w:rPr>
              <w:t>Nhiệt độ (°C)</w:t>
            </w:r>
          </w:p>
        </w:tc>
        <w:tc>
          <w:tcPr>
            <w:tcW w:w="1728" w:type="dxa"/>
            <w:vAlign w:val="center"/>
          </w:tcPr>
          <w:p w14:paraId="003AF99E" w14:textId="77777777" w:rsidR="00CA51EC" w:rsidRPr="004203C6" w:rsidRDefault="00000000">
            <w:pPr>
              <w:spacing w:before="50" w:after="50" w:line="276" w:lineRule="auto"/>
              <w:jc w:val="center"/>
              <w:rPr>
                <w:color w:val="auto"/>
              </w:rPr>
            </w:pPr>
            <w:r w:rsidRPr="004203C6">
              <w:rPr>
                <w:color w:val="auto"/>
                <w:sz w:val="22"/>
              </w:rPr>
              <w:t>5 đến 6</w:t>
            </w:r>
          </w:p>
        </w:tc>
        <w:tc>
          <w:tcPr>
            <w:tcW w:w="2160" w:type="dxa"/>
            <w:vAlign w:val="center"/>
          </w:tcPr>
          <w:p w14:paraId="7186C157" w14:textId="77777777" w:rsidR="00CA51EC" w:rsidRPr="004203C6" w:rsidRDefault="00000000">
            <w:pPr>
              <w:spacing w:before="50" w:after="50" w:line="276" w:lineRule="auto"/>
              <w:jc w:val="center"/>
              <w:rPr>
                <w:color w:val="auto"/>
              </w:rPr>
            </w:pPr>
            <w:r w:rsidRPr="004203C6">
              <w:rPr>
                <w:color w:val="auto"/>
                <w:sz w:val="22"/>
              </w:rPr>
              <w:t>Marked rise</w:t>
            </w:r>
          </w:p>
        </w:tc>
        <w:tc>
          <w:tcPr>
            <w:tcW w:w="2736" w:type="dxa"/>
            <w:vAlign w:val="center"/>
          </w:tcPr>
          <w:p w14:paraId="59B4277B" w14:textId="77777777" w:rsidR="00CA51EC" w:rsidRPr="004203C6" w:rsidRDefault="00000000">
            <w:pPr>
              <w:spacing w:before="50" w:after="50" w:line="276" w:lineRule="auto"/>
              <w:jc w:val="center"/>
              <w:rPr>
                <w:color w:val="auto"/>
              </w:rPr>
            </w:pPr>
            <w:r w:rsidRPr="004203C6">
              <w:rPr>
                <w:color w:val="auto"/>
                <w:sz w:val="22"/>
              </w:rPr>
              <w:t>Tăng mạnh</w:t>
            </w:r>
          </w:p>
        </w:tc>
      </w:tr>
      <w:tr w:rsidR="00CA51EC" w:rsidRPr="004203C6" w14:paraId="1283924C" w14:textId="77777777">
        <w:trPr>
          <w:cantSplit/>
          <w:jc w:val="center"/>
        </w:trPr>
        <w:tc>
          <w:tcPr>
            <w:tcW w:w="2592" w:type="dxa"/>
            <w:vAlign w:val="center"/>
          </w:tcPr>
          <w:p w14:paraId="27007897" w14:textId="77777777" w:rsidR="00CA51EC" w:rsidRPr="004203C6" w:rsidRDefault="00000000">
            <w:pPr>
              <w:spacing w:before="50" w:after="50" w:line="276" w:lineRule="auto"/>
              <w:jc w:val="center"/>
              <w:rPr>
                <w:color w:val="auto"/>
              </w:rPr>
            </w:pPr>
            <w:r w:rsidRPr="004203C6">
              <w:rPr>
                <w:color w:val="auto"/>
                <w:sz w:val="22"/>
              </w:rPr>
              <w:t>Nhiệt độ (°C)</w:t>
            </w:r>
          </w:p>
        </w:tc>
        <w:tc>
          <w:tcPr>
            <w:tcW w:w="1728" w:type="dxa"/>
            <w:vAlign w:val="center"/>
          </w:tcPr>
          <w:p w14:paraId="581EF2A0" w14:textId="77777777" w:rsidR="00CA51EC" w:rsidRPr="004203C6" w:rsidRDefault="00000000">
            <w:pPr>
              <w:spacing w:before="50" w:after="50" w:line="276" w:lineRule="auto"/>
              <w:jc w:val="center"/>
              <w:rPr>
                <w:color w:val="auto"/>
              </w:rPr>
            </w:pPr>
            <w:r w:rsidRPr="004203C6">
              <w:rPr>
                <w:color w:val="auto"/>
                <w:sz w:val="22"/>
              </w:rPr>
              <w:t>-5 đến -6</w:t>
            </w:r>
          </w:p>
        </w:tc>
        <w:tc>
          <w:tcPr>
            <w:tcW w:w="2160" w:type="dxa"/>
            <w:vAlign w:val="center"/>
          </w:tcPr>
          <w:p w14:paraId="364EBFB0" w14:textId="77777777" w:rsidR="00CA51EC" w:rsidRPr="004203C6" w:rsidRDefault="00000000">
            <w:pPr>
              <w:spacing w:before="50" w:after="50" w:line="276" w:lineRule="auto"/>
              <w:jc w:val="center"/>
              <w:rPr>
                <w:color w:val="auto"/>
              </w:rPr>
            </w:pPr>
            <w:r w:rsidRPr="004203C6">
              <w:rPr>
                <w:color w:val="auto"/>
                <w:sz w:val="22"/>
              </w:rPr>
              <w:t>Marked fall</w:t>
            </w:r>
          </w:p>
        </w:tc>
        <w:tc>
          <w:tcPr>
            <w:tcW w:w="2736" w:type="dxa"/>
            <w:vAlign w:val="center"/>
          </w:tcPr>
          <w:p w14:paraId="061C9B6F" w14:textId="77777777" w:rsidR="00CA51EC" w:rsidRPr="004203C6" w:rsidRDefault="00000000">
            <w:pPr>
              <w:spacing w:before="50" w:after="50" w:line="276" w:lineRule="auto"/>
              <w:jc w:val="center"/>
              <w:rPr>
                <w:color w:val="auto"/>
              </w:rPr>
            </w:pPr>
            <w:r w:rsidRPr="004203C6">
              <w:rPr>
                <w:color w:val="auto"/>
                <w:sz w:val="22"/>
              </w:rPr>
              <w:t>Giảm mạnh</w:t>
            </w:r>
          </w:p>
        </w:tc>
      </w:tr>
      <w:tr w:rsidR="00CA51EC" w:rsidRPr="004203C6" w14:paraId="63ED84E6" w14:textId="77777777">
        <w:trPr>
          <w:cantSplit/>
          <w:jc w:val="center"/>
        </w:trPr>
        <w:tc>
          <w:tcPr>
            <w:tcW w:w="2592" w:type="dxa"/>
            <w:vAlign w:val="center"/>
          </w:tcPr>
          <w:p w14:paraId="5C901E16" w14:textId="77777777" w:rsidR="00CA51EC" w:rsidRPr="004203C6" w:rsidRDefault="00000000">
            <w:pPr>
              <w:spacing w:before="50" w:after="50" w:line="276" w:lineRule="auto"/>
              <w:jc w:val="center"/>
              <w:rPr>
                <w:color w:val="auto"/>
              </w:rPr>
            </w:pPr>
            <w:r w:rsidRPr="004203C6">
              <w:rPr>
                <w:color w:val="auto"/>
                <w:sz w:val="22"/>
              </w:rPr>
              <w:t>Nhiệt độ (°C)</w:t>
            </w:r>
          </w:p>
        </w:tc>
        <w:tc>
          <w:tcPr>
            <w:tcW w:w="1728" w:type="dxa"/>
            <w:vAlign w:val="center"/>
          </w:tcPr>
          <w:p w14:paraId="1FDF1FD7" w14:textId="77777777" w:rsidR="00CA51EC" w:rsidRPr="004203C6" w:rsidRDefault="00000000">
            <w:pPr>
              <w:spacing w:before="50" w:after="50" w:line="276" w:lineRule="auto"/>
              <w:jc w:val="center"/>
              <w:rPr>
                <w:color w:val="auto"/>
              </w:rPr>
            </w:pPr>
            <w:r w:rsidRPr="004203C6">
              <w:rPr>
                <w:color w:val="auto"/>
                <w:sz w:val="22"/>
              </w:rPr>
              <w:t>&gt; 7</w:t>
            </w:r>
          </w:p>
        </w:tc>
        <w:tc>
          <w:tcPr>
            <w:tcW w:w="2160" w:type="dxa"/>
            <w:vAlign w:val="center"/>
          </w:tcPr>
          <w:p w14:paraId="4DD53985" w14:textId="77777777" w:rsidR="00CA51EC" w:rsidRPr="004203C6" w:rsidRDefault="00000000">
            <w:pPr>
              <w:spacing w:before="50" w:after="50" w:line="276" w:lineRule="auto"/>
              <w:jc w:val="center"/>
              <w:rPr>
                <w:color w:val="auto"/>
              </w:rPr>
            </w:pPr>
            <w:r w:rsidRPr="004203C6">
              <w:rPr>
                <w:color w:val="auto"/>
                <w:sz w:val="22"/>
              </w:rPr>
              <w:t>Large rise</w:t>
            </w:r>
          </w:p>
        </w:tc>
        <w:tc>
          <w:tcPr>
            <w:tcW w:w="2736" w:type="dxa"/>
            <w:vAlign w:val="center"/>
          </w:tcPr>
          <w:p w14:paraId="080C88EC" w14:textId="77777777" w:rsidR="00CA51EC" w:rsidRPr="004203C6" w:rsidRDefault="00000000">
            <w:pPr>
              <w:spacing w:before="50" w:after="50" w:line="276" w:lineRule="auto"/>
              <w:rPr>
                <w:color w:val="auto"/>
              </w:rPr>
            </w:pPr>
            <w:r w:rsidRPr="004203C6">
              <w:rPr>
                <w:color w:val="auto"/>
                <w:sz w:val="22"/>
              </w:rPr>
              <w:t>Tăng rất mạnh (Nắng nóng gay gắt)</w:t>
            </w:r>
          </w:p>
        </w:tc>
      </w:tr>
      <w:tr w:rsidR="00CA51EC" w:rsidRPr="004203C6" w14:paraId="7C3D9966" w14:textId="77777777">
        <w:trPr>
          <w:cantSplit/>
          <w:jc w:val="center"/>
        </w:trPr>
        <w:tc>
          <w:tcPr>
            <w:tcW w:w="2592" w:type="dxa"/>
            <w:vAlign w:val="center"/>
          </w:tcPr>
          <w:p w14:paraId="2A104A1E" w14:textId="77777777" w:rsidR="00CA51EC" w:rsidRPr="004203C6" w:rsidRDefault="00000000">
            <w:pPr>
              <w:spacing w:before="50" w:after="50" w:line="276" w:lineRule="auto"/>
              <w:jc w:val="center"/>
              <w:rPr>
                <w:color w:val="auto"/>
              </w:rPr>
            </w:pPr>
            <w:r w:rsidRPr="004203C6">
              <w:rPr>
                <w:color w:val="auto"/>
                <w:sz w:val="22"/>
              </w:rPr>
              <w:t>Nhiệt độ (°C)</w:t>
            </w:r>
          </w:p>
        </w:tc>
        <w:tc>
          <w:tcPr>
            <w:tcW w:w="1728" w:type="dxa"/>
            <w:vAlign w:val="center"/>
          </w:tcPr>
          <w:p w14:paraId="4DF81D37" w14:textId="77777777" w:rsidR="00CA51EC" w:rsidRPr="004203C6" w:rsidRDefault="00000000">
            <w:pPr>
              <w:spacing w:before="50" w:after="50" w:line="276" w:lineRule="auto"/>
              <w:jc w:val="center"/>
              <w:rPr>
                <w:color w:val="auto"/>
              </w:rPr>
            </w:pPr>
            <w:r w:rsidRPr="004203C6">
              <w:rPr>
                <w:color w:val="auto"/>
                <w:sz w:val="22"/>
              </w:rPr>
              <w:t>&lt;= -7</w:t>
            </w:r>
          </w:p>
        </w:tc>
        <w:tc>
          <w:tcPr>
            <w:tcW w:w="2160" w:type="dxa"/>
            <w:vAlign w:val="center"/>
          </w:tcPr>
          <w:p w14:paraId="4285A949" w14:textId="77777777" w:rsidR="00CA51EC" w:rsidRPr="004203C6" w:rsidRDefault="00000000">
            <w:pPr>
              <w:spacing w:before="50" w:after="50" w:line="276" w:lineRule="auto"/>
              <w:jc w:val="center"/>
              <w:rPr>
                <w:color w:val="auto"/>
              </w:rPr>
            </w:pPr>
            <w:r w:rsidRPr="004203C6">
              <w:rPr>
                <w:color w:val="auto"/>
                <w:sz w:val="22"/>
              </w:rPr>
              <w:t>Large fall</w:t>
            </w:r>
          </w:p>
        </w:tc>
        <w:tc>
          <w:tcPr>
            <w:tcW w:w="2736" w:type="dxa"/>
            <w:vAlign w:val="center"/>
          </w:tcPr>
          <w:p w14:paraId="1CBC3B59" w14:textId="77777777" w:rsidR="00CA51EC" w:rsidRPr="004203C6" w:rsidRDefault="00000000">
            <w:pPr>
              <w:spacing w:before="50" w:after="50" w:line="276" w:lineRule="auto"/>
              <w:rPr>
                <w:color w:val="auto"/>
              </w:rPr>
            </w:pPr>
            <w:r w:rsidRPr="004203C6">
              <w:rPr>
                <w:color w:val="auto"/>
                <w:sz w:val="22"/>
              </w:rPr>
              <w:t>Giảm rất mạnh (Rét đậm/Sương giá)</w:t>
            </w:r>
          </w:p>
        </w:tc>
      </w:tr>
      <w:tr w:rsidR="00CA51EC" w:rsidRPr="004203C6" w14:paraId="3BBED125" w14:textId="77777777">
        <w:trPr>
          <w:cantSplit/>
          <w:jc w:val="center"/>
        </w:trPr>
        <w:tc>
          <w:tcPr>
            <w:tcW w:w="2592" w:type="dxa"/>
            <w:vAlign w:val="center"/>
          </w:tcPr>
          <w:p w14:paraId="6232D69D" w14:textId="77777777" w:rsidR="00CA51EC" w:rsidRPr="004203C6" w:rsidRDefault="00000000">
            <w:pPr>
              <w:spacing w:before="50" w:after="50" w:line="276" w:lineRule="auto"/>
              <w:rPr>
                <w:color w:val="auto"/>
              </w:rPr>
            </w:pPr>
            <w:r w:rsidRPr="004203C6">
              <w:rPr>
                <w:color w:val="auto"/>
                <w:sz w:val="22"/>
              </w:rPr>
              <w:t>Độ ẩm tương đối RH (%)</w:t>
            </w:r>
          </w:p>
        </w:tc>
        <w:tc>
          <w:tcPr>
            <w:tcW w:w="1728" w:type="dxa"/>
            <w:vAlign w:val="center"/>
          </w:tcPr>
          <w:p w14:paraId="536028EA" w14:textId="77777777" w:rsidR="00CA51EC" w:rsidRPr="004203C6" w:rsidRDefault="00000000">
            <w:pPr>
              <w:spacing w:before="50" w:after="50" w:line="276" w:lineRule="auto"/>
              <w:jc w:val="center"/>
              <w:rPr>
                <w:color w:val="auto"/>
              </w:rPr>
            </w:pPr>
            <w:r w:rsidRPr="004203C6">
              <w:rPr>
                <w:color w:val="auto"/>
                <w:sz w:val="22"/>
              </w:rPr>
              <w:t>0 – 30</w:t>
            </w:r>
          </w:p>
        </w:tc>
        <w:tc>
          <w:tcPr>
            <w:tcW w:w="2160" w:type="dxa"/>
            <w:vAlign w:val="center"/>
          </w:tcPr>
          <w:p w14:paraId="2B0E77B8" w14:textId="77777777" w:rsidR="00CA51EC" w:rsidRPr="004203C6" w:rsidRDefault="00000000">
            <w:pPr>
              <w:spacing w:before="50" w:after="50" w:line="276" w:lineRule="auto"/>
              <w:jc w:val="center"/>
              <w:rPr>
                <w:color w:val="auto"/>
              </w:rPr>
            </w:pPr>
            <w:r w:rsidRPr="004203C6">
              <w:rPr>
                <w:color w:val="auto"/>
                <w:sz w:val="22"/>
              </w:rPr>
              <w:t>Low</w:t>
            </w:r>
          </w:p>
        </w:tc>
        <w:tc>
          <w:tcPr>
            <w:tcW w:w="2736" w:type="dxa"/>
            <w:vAlign w:val="center"/>
          </w:tcPr>
          <w:p w14:paraId="65139819" w14:textId="77777777" w:rsidR="00CA51EC" w:rsidRPr="004203C6" w:rsidRDefault="00000000">
            <w:pPr>
              <w:spacing w:before="50" w:after="50" w:line="276" w:lineRule="auto"/>
              <w:rPr>
                <w:color w:val="auto"/>
              </w:rPr>
            </w:pPr>
            <w:r w:rsidRPr="004203C6">
              <w:rPr>
                <w:color w:val="auto"/>
                <w:sz w:val="22"/>
              </w:rPr>
              <w:t>Độ ẩm thấp (Khô hạn)</w:t>
            </w:r>
          </w:p>
        </w:tc>
      </w:tr>
      <w:tr w:rsidR="00CA51EC" w:rsidRPr="004203C6" w14:paraId="140B7836" w14:textId="77777777">
        <w:trPr>
          <w:cantSplit/>
          <w:jc w:val="center"/>
        </w:trPr>
        <w:tc>
          <w:tcPr>
            <w:tcW w:w="2592" w:type="dxa"/>
            <w:vAlign w:val="center"/>
          </w:tcPr>
          <w:p w14:paraId="226A5F05" w14:textId="77777777" w:rsidR="00CA51EC" w:rsidRPr="004203C6" w:rsidRDefault="00000000">
            <w:pPr>
              <w:spacing w:before="50" w:after="50" w:line="276" w:lineRule="auto"/>
              <w:rPr>
                <w:color w:val="auto"/>
              </w:rPr>
            </w:pPr>
            <w:r w:rsidRPr="004203C6">
              <w:rPr>
                <w:color w:val="auto"/>
                <w:sz w:val="22"/>
              </w:rPr>
              <w:t>Độ ẩm tương đối RH (%)</w:t>
            </w:r>
          </w:p>
        </w:tc>
        <w:tc>
          <w:tcPr>
            <w:tcW w:w="1728" w:type="dxa"/>
            <w:vAlign w:val="center"/>
          </w:tcPr>
          <w:p w14:paraId="65CC0FD7" w14:textId="77777777" w:rsidR="00CA51EC" w:rsidRPr="004203C6" w:rsidRDefault="00000000">
            <w:pPr>
              <w:spacing w:before="50" w:after="50" w:line="276" w:lineRule="auto"/>
              <w:jc w:val="center"/>
              <w:rPr>
                <w:color w:val="auto"/>
              </w:rPr>
            </w:pPr>
            <w:r w:rsidRPr="004203C6">
              <w:rPr>
                <w:color w:val="auto"/>
                <w:sz w:val="22"/>
              </w:rPr>
              <w:t>31 – 60</w:t>
            </w:r>
          </w:p>
        </w:tc>
        <w:tc>
          <w:tcPr>
            <w:tcW w:w="2160" w:type="dxa"/>
            <w:vAlign w:val="center"/>
          </w:tcPr>
          <w:p w14:paraId="6088A0D1" w14:textId="77777777" w:rsidR="00CA51EC" w:rsidRPr="004203C6" w:rsidRDefault="00000000">
            <w:pPr>
              <w:spacing w:before="50" w:after="50" w:line="276" w:lineRule="auto"/>
              <w:jc w:val="center"/>
              <w:rPr>
                <w:color w:val="auto"/>
              </w:rPr>
            </w:pPr>
            <w:r w:rsidRPr="004203C6">
              <w:rPr>
                <w:color w:val="auto"/>
                <w:sz w:val="22"/>
              </w:rPr>
              <w:t>Moderate</w:t>
            </w:r>
          </w:p>
        </w:tc>
        <w:tc>
          <w:tcPr>
            <w:tcW w:w="2736" w:type="dxa"/>
            <w:vAlign w:val="center"/>
          </w:tcPr>
          <w:p w14:paraId="748E5979" w14:textId="77777777" w:rsidR="00CA51EC" w:rsidRPr="004203C6" w:rsidRDefault="00000000">
            <w:pPr>
              <w:spacing w:before="50" w:after="50" w:line="276" w:lineRule="auto"/>
              <w:rPr>
                <w:color w:val="auto"/>
              </w:rPr>
            </w:pPr>
            <w:r w:rsidRPr="004203C6">
              <w:rPr>
                <w:color w:val="auto"/>
                <w:sz w:val="22"/>
              </w:rPr>
              <w:t>Độ ẩm trung bình (Ôn hòa)</w:t>
            </w:r>
          </w:p>
        </w:tc>
      </w:tr>
      <w:tr w:rsidR="00CA51EC" w:rsidRPr="004203C6" w14:paraId="3A91E22C" w14:textId="77777777">
        <w:trPr>
          <w:cantSplit/>
          <w:jc w:val="center"/>
        </w:trPr>
        <w:tc>
          <w:tcPr>
            <w:tcW w:w="2592" w:type="dxa"/>
            <w:vAlign w:val="center"/>
          </w:tcPr>
          <w:p w14:paraId="170F6FD5" w14:textId="77777777" w:rsidR="00CA51EC" w:rsidRPr="004203C6" w:rsidRDefault="00000000">
            <w:pPr>
              <w:spacing w:before="50" w:after="50" w:line="276" w:lineRule="auto"/>
              <w:rPr>
                <w:color w:val="auto"/>
              </w:rPr>
            </w:pPr>
            <w:r w:rsidRPr="004203C6">
              <w:rPr>
                <w:color w:val="auto"/>
                <w:sz w:val="22"/>
              </w:rPr>
              <w:t>Độ ẩm tương đối RH (%)</w:t>
            </w:r>
          </w:p>
        </w:tc>
        <w:tc>
          <w:tcPr>
            <w:tcW w:w="1728" w:type="dxa"/>
            <w:vAlign w:val="center"/>
          </w:tcPr>
          <w:p w14:paraId="46420B68" w14:textId="77777777" w:rsidR="00CA51EC" w:rsidRPr="004203C6" w:rsidRDefault="00000000">
            <w:pPr>
              <w:spacing w:before="50" w:after="50" w:line="276" w:lineRule="auto"/>
              <w:jc w:val="center"/>
              <w:rPr>
                <w:color w:val="auto"/>
              </w:rPr>
            </w:pPr>
            <w:r w:rsidRPr="004203C6">
              <w:rPr>
                <w:color w:val="auto"/>
                <w:sz w:val="22"/>
              </w:rPr>
              <w:t>61 – 80</w:t>
            </w:r>
          </w:p>
        </w:tc>
        <w:tc>
          <w:tcPr>
            <w:tcW w:w="2160" w:type="dxa"/>
            <w:vAlign w:val="center"/>
          </w:tcPr>
          <w:p w14:paraId="6EBC6421" w14:textId="77777777" w:rsidR="00CA51EC" w:rsidRPr="004203C6" w:rsidRDefault="00000000">
            <w:pPr>
              <w:spacing w:before="50" w:after="50" w:line="276" w:lineRule="auto"/>
              <w:jc w:val="center"/>
              <w:rPr>
                <w:color w:val="auto"/>
              </w:rPr>
            </w:pPr>
            <w:r w:rsidRPr="004203C6">
              <w:rPr>
                <w:color w:val="auto"/>
                <w:sz w:val="22"/>
              </w:rPr>
              <w:t>High</w:t>
            </w:r>
          </w:p>
        </w:tc>
        <w:tc>
          <w:tcPr>
            <w:tcW w:w="2736" w:type="dxa"/>
            <w:vAlign w:val="center"/>
          </w:tcPr>
          <w:p w14:paraId="4C5A2D8A" w14:textId="77777777" w:rsidR="00CA51EC" w:rsidRPr="004203C6" w:rsidRDefault="00000000">
            <w:pPr>
              <w:spacing w:before="50" w:after="50" w:line="276" w:lineRule="auto"/>
              <w:jc w:val="center"/>
              <w:rPr>
                <w:color w:val="auto"/>
              </w:rPr>
            </w:pPr>
            <w:r w:rsidRPr="004203C6">
              <w:rPr>
                <w:color w:val="auto"/>
                <w:sz w:val="22"/>
              </w:rPr>
              <w:t>Độ ẩm cao</w:t>
            </w:r>
          </w:p>
        </w:tc>
      </w:tr>
      <w:tr w:rsidR="00CA51EC" w:rsidRPr="004203C6" w14:paraId="60424607" w14:textId="77777777">
        <w:trPr>
          <w:cantSplit/>
          <w:jc w:val="center"/>
        </w:trPr>
        <w:tc>
          <w:tcPr>
            <w:tcW w:w="2592" w:type="dxa"/>
            <w:vAlign w:val="center"/>
          </w:tcPr>
          <w:p w14:paraId="099E8010" w14:textId="77777777" w:rsidR="00CA51EC" w:rsidRPr="004203C6" w:rsidRDefault="00000000">
            <w:pPr>
              <w:spacing w:before="50" w:after="50" w:line="276" w:lineRule="auto"/>
              <w:rPr>
                <w:color w:val="auto"/>
              </w:rPr>
            </w:pPr>
            <w:r w:rsidRPr="004203C6">
              <w:rPr>
                <w:color w:val="auto"/>
                <w:sz w:val="22"/>
              </w:rPr>
              <w:t>Độ ẩm tương đối RH (%)</w:t>
            </w:r>
          </w:p>
        </w:tc>
        <w:tc>
          <w:tcPr>
            <w:tcW w:w="1728" w:type="dxa"/>
            <w:vAlign w:val="center"/>
          </w:tcPr>
          <w:p w14:paraId="20A3A3A1" w14:textId="77777777" w:rsidR="00CA51EC" w:rsidRPr="004203C6" w:rsidRDefault="00000000">
            <w:pPr>
              <w:spacing w:before="50" w:after="50" w:line="276" w:lineRule="auto"/>
              <w:jc w:val="center"/>
              <w:rPr>
                <w:color w:val="auto"/>
              </w:rPr>
            </w:pPr>
            <w:r w:rsidRPr="004203C6">
              <w:rPr>
                <w:color w:val="auto"/>
                <w:sz w:val="22"/>
              </w:rPr>
              <w:t>&gt;= 81</w:t>
            </w:r>
          </w:p>
        </w:tc>
        <w:tc>
          <w:tcPr>
            <w:tcW w:w="2160" w:type="dxa"/>
            <w:vAlign w:val="center"/>
          </w:tcPr>
          <w:p w14:paraId="40C92BB5" w14:textId="77777777" w:rsidR="00CA51EC" w:rsidRPr="004203C6" w:rsidRDefault="00000000">
            <w:pPr>
              <w:spacing w:before="50" w:after="50" w:line="276" w:lineRule="auto"/>
              <w:jc w:val="center"/>
              <w:rPr>
                <w:color w:val="auto"/>
              </w:rPr>
            </w:pPr>
            <w:r w:rsidRPr="004203C6">
              <w:rPr>
                <w:color w:val="auto"/>
                <w:sz w:val="22"/>
              </w:rPr>
              <w:t>Very high</w:t>
            </w:r>
          </w:p>
        </w:tc>
        <w:tc>
          <w:tcPr>
            <w:tcW w:w="2736" w:type="dxa"/>
            <w:vAlign w:val="center"/>
          </w:tcPr>
          <w:p w14:paraId="009E9EE4" w14:textId="77777777" w:rsidR="00CA51EC" w:rsidRPr="004203C6" w:rsidRDefault="00000000">
            <w:pPr>
              <w:spacing w:before="50" w:after="50" w:line="276" w:lineRule="auto"/>
              <w:rPr>
                <w:color w:val="auto"/>
              </w:rPr>
            </w:pPr>
            <w:r w:rsidRPr="004203C6">
              <w:rPr>
                <w:color w:val="auto"/>
                <w:sz w:val="22"/>
              </w:rPr>
              <w:t>Độ ẩm rất cao (Nguy cơ nấm bệnh)</w:t>
            </w:r>
          </w:p>
        </w:tc>
      </w:tr>
      <w:tr w:rsidR="00CA51EC" w:rsidRPr="004203C6" w14:paraId="59AE6B16" w14:textId="77777777">
        <w:trPr>
          <w:cantSplit/>
          <w:jc w:val="center"/>
        </w:trPr>
        <w:tc>
          <w:tcPr>
            <w:tcW w:w="2592" w:type="dxa"/>
            <w:vAlign w:val="center"/>
          </w:tcPr>
          <w:p w14:paraId="69855308" w14:textId="77777777" w:rsidR="00CA51EC" w:rsidRPr="004203C6" w:rsidRDefault="00000000">
            <w:pPr>
              <w:spacing w:before="50" w:after="50" w:line="276" w:lineRule="auto"/>
              <w:jc w:val="center"/>
              <w:rPr>
                <w:color w:val="auto"/>
              </w:rPr>
            </w:pPr>
            <w:r w:rsidRPr="004203C6">
              <w:rPr>
                <w:color w:val="auto"/>
                <w:sz w:val="22"/>
              </w:rPr>
              <w:t>Lượng mưa RF (mm)</w:t>
            </w:r>
          </w:p>
        </w:tc>
        <w:tc>
          <w:tcPr>
            <w:tcW w:w="1728" w:type="dxa"/>
            <w:vAlign w:val="center"/>
          </w:tcPr>
          <w:p w14:paraId="3ACF5311" w14:textId="77777777" w:rsidR="00CA51EC" w:rsidRPr="004203C6" w:rsidRDefault="00000000">
            <w:pPr>
              <w:spacing w:before="50" w:after="50" w:line="276" w:lineRule="auto"/>
              <w:jc w:val="center"/>
              <w:rPr>
                <w:color w:val="auto"/>
              </w:rPr>
            </w:pPr>
            <w:r w:rsidRPr="004203C6">
              <w:rPr>
                <w:color w:val="auto"/>
                <w:sz w:val="22"/>
              </w:rPr>
              <w:t>0.0</w:t>
            </w:r>
          </w:p>
        </w:tc>
        <w:tc>
          <w:tcPr>
            <w:tcW w:w="2160" w:type="dxa"/>
            <w:vAlign w:val="center"/>
          </w:tcPr>
          <w:p w14:paraId="3EB28200" w14:textId="77777777" w:rsidR="00CA51EC" w:rsidRPr="004203C6" w:rsidRDefault="00000000">
            <w:pPr>
              <w:spacing w:before="50" w:after="50" w:line="276" w:lineRule="auto"/>
              <w:jc w:val="center"/>
              <w:rPr>
                <w:color w:val="auto"/>
              </w:rPr>
            </w:pPr>
            <w:r w:rsidRPr="004203C6">
              <w:rPr>
                <w:color w:val="auto"/>
                <w:sz w:val="22"/>
              </w:rPr>
              <w:t>No rain</w:t>
            </w:r>
          </w:p>
        </w:tc>
        <w:tc>
          <w:tcPr>
            <w:tcW w:w="2736" w:type="dxa"/>
            <w:vAlign w:val="center"/>
          </w:tcPr>
          <w:p w14:paraId="61321722" w14:textId="77777777" w:rsidR="00CA51EC" w:rsidRPr="004203C6" w:rsidRDefault="00000000">
            <w:pPr>
              <w:spacing w:before="50" w:after="50" w:line="276" w:lineRule="auto"/>
              <w:jc w:val="center"/>
              <w:rPr>
                <w:color w:val="auto"/>
              </w:rPr>
            </w:pPr>
            <w:r w:rsidRPr="004203C6">
              <w:rPr>
                <w:color w:val="auto"/>
                <w:sz w:val="22"/>
              </w:rPr>
              <w:t>Không mưa</w:t>
            </w:r>
          </w:p>
        </w:tc>
      </w:tr>
      <w:tr w:rsidR="00CA51EC" w:rsidRPr="004203C6" w14:paraId="2419AF0A" w14:textId="77777777">
        <w:trPr>
          <w:cantSplit/>
          <w:jc w:val="center"/>
        </w:trPr>
        <w:tc>
          <w:tcPr>
            <w:tcW w:w="2592" w:type="dxa"/>
            <w:vAlign w:val="center"/>
          </w:tcPr>
          <w:p w14:paraId="134F0EE0" w14:textId="77777777" w:rsidR="00CA51EC" w:rsidRPr="004203C6" w:rsidRDefault="00000000">
            <w:pPr>
              <w:spacing w:before="50" w:after="50" w:line="276" w:lineRule="auto"/>
              <w:jc w:val="center"/>
              <w:rPr>
                <w:color w:val="auto"/>
              </w:rPr>
            </w:pPr>
            <w:r w:rsidRPr="004203C6">
              <w:rPr>
                <w:color w:val="auto"/>
                <w:sz w:val="22"/>
              </w:rPr>
              <w:t>Lượng mưa RF (mm)</w:t>
            </w:r>
          </w:p>
        </w:tc>
        <w:tc>
          <w:tcPr>
            <w:tcW w:w="1728" w:type="dxa"/>
            <w:vAlign w:val="center"/>
          </w:tcPr>
          <w:p w14:paraId="5AFA5FB8" w14:textId="77777777" w:rsidR="00CA51EC" w:rsidRPr="004203C6" w:rsidRDefault="00000000">
            <w:pPr>
              <w:spacing w:before="50" w:after="50" w:line="276" w:lineRule="auto"/>
              <w:jc w:val="center"/>
              <w:rPr>
                <w:color w:val="auto"/>
              </w:rPr>
            </w:pPr>
            <w:r w:rsidRPr="004203C6">
              <w:rPr>
                <w:color w:val="auto"/>
                <w:sz w:val="22"/>
              </w:rPr>
              <w:t>0.1 – 2.4</w:t>
            </w:r>
          </w:p>
        </w:tc>
        <w:tc>
          <w:tcPr>
            <w:tcW w:w="2160" w:type="dxa"/>
            <w:vAlign w:val="center"/>
          </w:tcPr>
          <w:p w14:paraId="52370676" w14:textId="77777777" w:rsidR="00CA51EC" w:rsidRPr="004203C6" w:rsidRDefault="00000000">
            <w:pPr>
              <w:spacing w:before="50" w:after="50" w:line="276" w:lineRule="auto"/>
              <w:jc w:val="center"/>
              <w:rPr>
                <w:color w:val="auto"/>
              </w:rPr>
            </w:pPr>
            <w:r w:rsidRPr="004203C6">
              <w:rPr>
                <w:color w:val="auto"/>
                <w:sz w:val="22"/>
              </w:rPr>
              <w:t>Very light rain</w:t>
            </w:r>
          </w:p>
        </w:tc>
        <w:tc>
          <w:tcPr>
            <w:tcW w:w="2736" w:type="dxa"/>
            <w:vAlign w:val="center"/>
          </w:tcPr>
          <w:p w14:paraId="23FFB6EF" w14:textId="77777777" w:rsidR="00CA51EC" w:rsidRPr="004203C6" w:rsidRDefault="00000000">
            <w:pPr>
              <w:spacing w:before="50" w:after="50" w:line="276" w:lineRule="auto"/>
              <w:jc w:val="center"/>
              <w:rPr>
                <w:color w:val="auto"/>
              </w:rPr>
            </w:pPr>
            <w:r w:rsidRPr="004203C6">
              <w:rPr>
                <w:color w:val="auto"/>
                <w:sz w:val="22"/>
              </w:rPr>
              <w:t>Mưa rất nhỏ</w:t>
            </w:r>
          </w:p>
        </w:tc>
      </w:tr>
      <w:tr w:rsidR="00CA51EC" w:rsidRPr="004203C6" w14:paraId="0D8BF021" w14:textId="77777777">
        <w:trPr>
          <w:cantSplit/>
          <w:jc w:val="center"/>
        </w:trPr>
        <w:tc>
          <w:tcPr>
            <w:tcW w:w="2592" w:type="dxa"/>
            <w:vAlign w:val="center"/>
          </w:tcPr>
          <w:p w14:paraId="085CDFAA" w14:textId="77777777" w:rsidR="00CA51EC" w:rsidRPr="004203C6" w:rsidRDefault="00000000">
            <w:pPr>
              <w:spacing w:before="50" w:after="50" w:line="276" w:lineRule="auto"/>
              <w:jc w:val="center"/>
              <w:rPr>
                <w:color w:val="auto"/>
              </w:rPr>
            </w:pPr>
            <w:r w:rsidRPr="004203C6">
              <w:rPr>
                <w:color w:val="auto"/>
                <w:sz w:val="22"/>
              </w:rPr>
              <w:lastRenderedPageBreak/>
              <w:t>Lượng mưa RF (mm)</w:t>
            </w:r>
          </w:p>
        </w:tc>
        <w:tc>
          <w:tcPr>
            <w:tcW w:w="1728" w:type="dxa"/>
            <w:vAlign w:val="center"/>
          </w:tcPr>
          <w:p w14:paraId="6DFD25BE" w14:textId="77777777" w:rsidR="00CA51EC" w:rsidRPr="004203C6" w:rsidRDefault="00000000">
            <w:pPr>
              <w:spacing w:before="50" w:after="50" w:line="276" w:lineRule="auto"/>
              <w:jc w:val="center"/>
              <w:rPr>
                <w:color w:val="auto"/>
              </w:rPr>
            </w:pPr>
            <w:r w:rsidRPr="004203C6">
              <w:rPr>
                <w:color w:val="auto"/>
                <w:sz w:val="22"/>
              </w:rPr>
              <w:t>2.5 – 7.5</w:t>
            </w:r>
          </w:p>
        </w:tc>
        <w:tc>
          <w:tcPr>
            <w:tcW w:w="2160" w:type="dxa"/>
            <w:vAlign w:val="center"/>
          </w:tcPr>
          <w:p w14:paraId="239DD194" w14:textId="77777777" w:rsidR="00CA51EC" w:rsidRPr="004203C6" w:rsidRDefault="00000000">
            <w:pPr>
              <w:spacing w:before="50" w:after="50" w:line="276" w:lineRule="auto"/>
              <w:jc w:val="center"/>
              <w:rPr>
                <w:color w:val="auto"/>
              </w:rPr>
            </w:pPr>
            <w:r w:rsidRPr="004203C6">
              <w:rPr>
                <w:color w:val="auto"/>
                <w:sz w:val="22"/>
              </w:rPr>
              <w:t>Light rain</w:t>
            </w:r>
          </w:p>
        </w:tc>
        <w:tc>
          <w:tcPr>
            <w:tcW w:w="2736" w:type="dxa"/>
            <w:vAlign w:val="center"/>
          </w:tcPr>
          <w:p w14:paraId="787DCF70" w14:textId="77777777" w:rsidR="00CA51EC" w:rsidRPr="004203C6" w:rsidRDefault="00000000">
            <w:pPr>
              <w:spacing w:before="50" w:after="50" w:line="276" w:lineRule="auto"/>
              <w:jc w:val="center"/>
              <w:rPr>
                <w:color w:val="auto"/>
              </w:rPr>
            </w:pPr>
            <w:r w:rsidRPr="004203C6">
              <w:rPr>
                <w:color w:val="auto"/>
                <w:sz w:val="22"/>
              </w:rPr>
              <w:t>Mưa nhỏ</w:t>
            </w:r>
          </w:p>
        </w:tc>
      </w:tr>
      <w:tr w:rsidR="00CA51EC" w:rsidRPr="004203C6" w14:paraId="74723D82" w14:textId="77777777">
        <w:trPr>
          <w:cantSplit/>
          <w:jc w:val="center"/>
        </w:trPr>
        <w:tc>
          <w:tcPr>
            <w:tcW w:w="2592" w:type="dxa"/>
            <w:vAlign w:val="center"/>
          </w:tcPr>
          <w:p w14:paraId="4C87DFF4" w14:textId="77777777" w:rsidR="00CA51EC" w:rsidRPr="004203C6" w:rsidRDefault="00000000">
            <w:pPr>
              <w:spacing w:before="50" w:after="50" w:line="276" w:lineRule="auto"/>
              <w:jc w:val="center"/>
              <w:rPr>
                <w:color w:val="auto"/>
              </w:rPr>
            </w:pPr>
            <w:r w:rsidRPr="004203C6">
              <w:rPr>
                <w:color w:val="auto"/>
                <w:sz w:val="22"/>
              </w:rPr>
              <w:t>Lượng mưa RF (mm)</w:t>
            </w:r>
          </w:p>
        </w:tc>
        <w:tc>
          <w:tcPr>
            <w:tcW w:w="1728" w:type="dxa"/>
            <w:vAlign w:val="center"/>
          </w:tcPr>
          <w:p w14:paraId="13A775CD" w14:textId="77777777" w:rsidR="00CA51EC" w:rsidRPr="004203C6" w:rsidRDefault="00000000">
            <w:pPr>
              <w:spacing w:before="50" w:after="50" w:line="276" w:lineRule="auto"/>
              <w:jc w:val="center"/>
              <w:rPr>
                <w:color w:val="auto"/>
              </w:rPr>
            </w:pPr>
            <w:r w:rsidRPr="004203C6">
              <w:rPr>
                <w:color w:val="auto"/>
                <w:sz w:val="22"/>
              </w:rPr>
              <w:t>7.6 – 35.5</w:t>
            </w:r>
          </w:p>
        </w:tc>
        <w:tc>
          <w:tcPr>
            <w:tcW w:w="2160" w:type="dxa"/>
            <w:vAlign w:val="center"/>
          </w:tcPr>
          <w:p w14:paraId="1A5EEB01" w14:textId="77777777" w:rsidR="00CA51EC" w:rsidRPr="004203C6" w:rsidRDefault="00000000">
            <w:pPr>
              <w:spacing w:before="50" w:after="50" w:line="276" w:lineRule="auto"/>
              <w:jc w:val="center"/>
              <w:rPr>
                <w:color w:val="auto"/>
              </w:rPr>
            </w:pPr>
            <w:r w:rsidRPr="004203C6">
              <w:rPr>
                <w:color w:val="auto"/>
                <w:sz w:val="22"/>
              </w:rPr>
              <w:t>Moderate rain</w:t>
            </w:r>
          </w:p>
        </w:tc>
        <w:tc>
          <w:tcPr>
            <w:tcW w:w="2736" w:type="dxa"/>
            <w:vAlign w:val="center"/>
          </w:tcPr>
          <w:p w14:paraId="466A3B50" w14:textId="77777777" w:rsidR="00CA51EC" w:rsidRPr="004203C6" w:rsidRDefault="00000000">
            <w:pPr>
              <w:spacing w:before="50" w:after="50" w:line="276" w:lineRule="auto"/>
              <w:jc w:val="center"/>
              <w:rPr>
                <w:color w:val="auto"/>
              </w:rPr>
            </w:pPr>
            <w:r w:rsidRPr="004203C6">
              <w:rPr>
                <w:color w:val="auto"/>
                <w:sz w:val="22"/>
              </w:rPr>
              <w:t>Mưa vừa</w:t>
            </w:r>
          </w:p>
        </w:tc>
      </w:tr>
      <w:tr w:rsidR="00CA51EC" w:rsidRPr="004203C6" w14:paraId="1A59AABF" w14:textId="77777777">
        <w:trPr>
          <w:cantSplit/>
          <w:jc w:val="center"/>
        </w:trPr>
        <w:tc>
          <w:tcPr>
            <w:tcW w:w="2592" w:type="dxa"/>
            <w:vAlign w:val="center"/>
          </w:tcPr>
          <w:p w14:paraId="5DAE8F13" w14:textId="77777777" w:rsidR="00CA51EC" w:rsidRPr="004203C6" w:rsidRDefault="00000000">
            <w:pPr>
              <w:spacing w:before="50" w:after="50" w:line="276" w:lineRule="auto"/>
              <w:jc w:val="center"/>
              <w:rPr>
                <w:color w:val="auto"/>
              </w:rPr>
            </w:pPr>
            <w:r w:rsidRPr="004203C6">
              <w:rPr>
                <w:color w:val="auto"/>
                <w:sz w:val="22"/>
              </w:rPr>
              <w:t>Lượng mưa RF (mm)</w:t>
            </w:r>
          </w:p>
        </w:tc>
        <w:tc>
          <w:tcPr>
            <w:tcW w:w="1728" w:type="dxa"/>
            <w:vAlign w:val="center"/>
          </w:tcPr>
          <w:p w14:paraId="0CB3A6A5" w14:textId="77777777" w:rsidR="00CA51EC" w:rsidRPr="004203C6" w:rsidRDefault="00000000">
            <w:pPr>
              <w:spacing w:before="50" w:after="50" w:line="276" w:lineRule="auto"/>
              <w:jc w:val="center"/>
              <w:rPr>
                <w:color w:val="auto"/>
              </w:rPr>
            </w:pPr>
            <w:r w:rsidRPr="004203C6">
              <w:rPr>
                <w:color w:val="auto"/>
                <w:sz w:val="22"/>
              </w:rPr>
              <w:t>35.6 – 64.4</w:t>
            </w:r>
          </w:p>
        </w:tc>
        <w:tc>
          <w:tcPr>
            <w:tcW w:w="2160" w:type="dxa"/>
            <w:vAlign w:val="center"/>
          </w:tcPr>
          <w:p w14:paraId="630CBA24" w14:textId="77777777" w:rsidR="00CA51EC" w:rsidRPr="004203C6" w:rsidRDefault="00000000">
            <w:pPr>
              <w:spacing w:before="50" w:after="50" w:line="276" w:lineRule="auto"/>
              <w:rPr>
                <w:color w:val="auto"/>
              </w:rPr>
            </w:pPr>
            <w:r w:rsidRPr="004203C6">
              <w:rPr>
                <w:color w:val="auto"/>
                <w:sz w:val="22"/>
              </w:rPr>
              <w:t>Rather heavy rain</w:t>
            </w:r>
          </w:p>
        </w:tc>
        <w:tc>
          <w:tcPr>
            <w:tcW w:w="2736" w:type="dxa"/>
            <w:vAlign w:val="center"/>
          </w:tcPr>
          <w:p w14:paraId="7A4DEBBD" w14:textId="77777777" w:rsidR="00CA51EC" w:rsidRPr="004203C6" w:rsidRDefault="00000000">
            <w:pPr>
              <w:spacing w:before="50" w:after="50" w:line="276" w:lineRule="auto"/>
              <w:jc w:val="center"/>
              <w:rPr>
                <w:color w:val="auto"/>
              </w:rPr>
            </w:pPr>
            <w:r w:rsidRPr="004203C6">
              <w:rPr>
                <w:color w:val="auto"/>
                <w:sz w:val="22"/>
              </w:rPr>
              <w:t>Mưa khá to</w:t>
            </w:r>
          </w:p>
        </w:tc>
      </w:tr>
      <w:tr w:rsidR="00CA51EC" w:rsidRPr="004203C6" w14:paraId="20D3EA46" w14:textId="77777777">
        <w:trPr>
          <w:cantSplit/>
          <w:jc w:val="center"/>
        </w:trPr>
        <w:tc>
          <w:tcPr>
            <w:tcW w:w="2592" w:type="dxa"/>
            <w:vAlign w:val="center"/>
          </w:tcPr>
          <w:p w14:paraId="7CF8293D" w14:textId="77777777" w:rsidR="00CA51EC" w:rsidRPr="004203C6" w:rsidRDefault="00000000">
            <w:pPr>
              <w:spacing w:before="50" w:after="50" w:line="276" w:lineRule="auto"/>
              <w:jc w:val="center"/>
              <w:rPr>
                <w:color w:val="auto"/>
              </w:rPr>
            </w:pPr>
            <w:r w:rsidRPr="004203C6">
              <w:rPr>
                <w:color w:val="auto"/>
                <w:sz w:val="22"/>
              </w:rPr>
              <w:t>Lượng mưa RF (mm)</w:t>
            </w:r>
          </w:p>
        </w:tc>
        <w:tc>
          <w:tcPr>
            <w:tcW w:w="1728" w:type="dxa"/>
            <w:vAlign w:val="center"/>
          </w:tcPr>
          <w:p w14:paraId="575310C7" w14:textId="77777777" w:rsidR="00CA51EC" w:rsidRPr="004203C6" w:rsidRDefault="00000000">
            <w:pPr>
              <w:spacing w:before="50" w:after="50" w:line="276" w:lineRule="auto"/>
              <w:jc w:val="center"/>
              <w:rPr>
                <w:color w:val="auto"/>
              </w:rPr>
            </w:pPr>
            <w:r w:rsidRPr="004203C6">
              <w:rPr>
                <w:color w:val="auto"/>
                <w:sz w:val="22"/>
              </w:rPr>
              <w:t>64.5 – 124.4</w:t>
            </w:r>
          </w:p>
        </w:tc>
        <w:tc>
          <w:tcPr>
            <w:tcW w:w="2160" w:type="dxa"/>
            <w:vAlign w:val="center"/>
          </w:tcPr>
          <w:p w14:paraId="28B799CE" w14:textId="77777777" w:rsidR="00CA51EC" w:rsidRPr="004203C6" w:rsidRDefault="00000000">
            <w:pPr>
              <w:spacing w:before="50" w:after="50" w:line="276" w:lineRule="auto"/>
              <w:jc w:val="center"/>
              <w:rPr>
                <w:color w:val="auto"/>
              </w:rPr>
            </w:pPr>
            <w:r w:rsidRPr="004203C6">
              <w:rPr>
                <w:color w:val="auto"/>
                <w:sz w:val="22"/>
              </w:rPr>
              <w:t>Heavy rain</w:t>
            </w:r>
          </w:p>
        </w:tc>
        <w:tc>
          <w:tcPr>
            <w:tcW w:w="2736" w:type="dxa"/>
            <w:vAlign w:val="center"/>
          </w:tcPr>
          <w:p w14:paraId="269442D0" w14:textId="77777777" w:rsidR="00CA51EC" w:rsidRPr="004203C6" w:rsidRDefault="00000000">
            <w:pPr>
              <w:spacing w:before="50" w:after="50" w:line="276" w:lineRule="auto"/>
              <w:jc w:val="center"/>
              <w:rPr>
                <w:color w:val="auto"/>
              </w:rPr>
            </w:pPr>
            <w:r w:rsidRPr="004203C6">
              <w:rPr>
                <w:color w:val="auto"/>
                <w:sz w:val="22"/>
              </w:rPr>
              <w:t>Mưa to</w:t>
            </w:r>
          </w:p>
        </w:tc>
      </w:tr>
      <w:tr w:rsidR="00CA51EC" w:rsidRPr="004203C6" w14:paraId="5DD1C1A2" w14:textId="77777777">
        <w:trPr>
          <w:cantSplit/>
          <w:jc w:val="center"/>
        </w:trPr>
        <w:tc>
          <w:tcPr>
            <w:tcW w:w="2592" w:type="dxa"/>
            <w:vAlign w:val="center"/>
          </w:tcPr>
          <w:p w14:paraId="7CCF488E" w14:textId="77777777" w:rsidR="00CA51EC" w:rsidRPr="004203C6" w:rsidRDefault="00000000">
            <w:pPr>
              <w:spacing w:before="50" w:after="50" w:line="276" w:lineRule="auto"/>
              <w:jc w:val="center"/>
              <w:rPr>
                <w:color w:val="auto"/>
              </w:rPr>
            </w:pPr>
            <w:r w:rsidRPr="004203C6">
              <w:rPr>
                <w:color w:val="auto"/>
                <w:sz w:val="22"/>
              </w:rPr>
              <w:t>Lượng mưa RF (mm)</w:t>
            </w:r>
          </w:p>
        </w:tc>
        <w:tc>
          <w:tcPr>
            <w:tcW w:w="1728" w:type="dxa"/>
            <w:vAlign w:val="center"/>
          </w:tcPr>
          <w:p w14:paraId="371F7A94" w14:textId="77777777" w:rsidR="00CA51EC" w:rsidRPr="004203C6" w:rsidRDefault="00000000">
            <w:pPr>
              <w:spacing w:before="50" w:after="50" w:line="276" w:lineRule="auto"/>
              <w:jc w:val="center"/>
              <w:rPr>
                <w:color w:val="auto"/>
              </w:rPr>
            </w:pPr>
            <w:r w:rsidRPr="004203C6">
              <w:rPr>
                <w:color w:val="auto"/>
                <w:sz w:val="22"/>
              </w:rPr>
              <w:t>124.5 – 244.4</w:t>
            </w:r>
          </w:p>
        </w:tc>
        <w:tc>
          <w:tcPr>
            <w:tcW w:w="2160" w:type="dxa"/>
            <w:vAlign w:val="center"/>
          </w:tcPr>
          <w:p w14:paraId="4DAE5782" w14:textId="77777777" w:rsidR="00CA51EC" w:rsidRPr="004203C6" w:rsidRDefault="00000000">
            <w:pPr>
              <w:spacing w:before="50" w:after="50" w:line="276" w:lineRule="auto"/>
              <w:jc w:val="center"/>
              <w:rPr>
                <w:color w:val="auto"/>
              </w:rPr>
            </w:pPr>
            <w:r w:rsidRPr="004203C6">
              <w:rPr>
                <w:color w:val="auto"/>
                <w:sz w:val="22"/>
              </w:rPr>
              <w:t>Very heavy rain</w:t>
            </w:r>
          </w:p>
        </w:tc>
        <w:tc>
          <w:tcPr>
            <w:tcW w:w="2736" w:type="dxa"/>
            <w:vAlign w:val="center"/>
          </w:tcPr>
          <w:p w14:paraId="345FE49A" w14:textId="77777777" w:rsidR="00CA51EC" w:rsidRPr="004203C6" w:rsidRDefault="00000000">
            <w:pPr>
              <w:spacing w:before="50" w:after="50" w:line="276" w:lineRule="auto"/>
              <w:jc w:val="center"/>
              <w:rPr>
                <w:color w:val="auto"/>
              </w:rPr>
            </w:pPr>
            <w:r w:rsidRPr="004203C6">
              <w:rPr>
                <w:color w:val="auto"/>
                <w:sz w:val="22"/>
              </w:rPr>
              <w:t>Mưa rất to</w:t>
            </w:r>
          </w:p>
        </w:tc>
      </w:tr>
      <w:tr w:rsidR="00CA51EC" w:rsidRPr="004203C6" w14:paraId="71AD7DC6" w14:textId="77777777">
        <w:trPr>
          <w:cantSplit/>
          <w:jc w:val="center"/>
        </w:trPr>
        <w:tc>
          <w:tcPr>
            <w:tcW w:w="2592" w:type="dxa"/>
            <w:vAlign w:val="center"/>
          </w:tcPr>
          <w:p w14:paraId="52FE4DF3" w14:textId="77777777" w:rsidR="00CA51EC" w:rsidRPr="004203C6" w:rsidRDefault="00000000">
            <w:pPr>
              <w:spacing w:before="50" w:after="50" w:line="276" w:lineRule="auto"/>
              <w:jc w:val="center"/>
              <w:rPr>
                <w:color w:val="auto"/>
              </w:rPr>
            </w:pPr>
            <w:r w:rsidRPr="004203C6">
              <w:rPr>
                <w:color w:val="auto"/>
                <w:sz w:val="22"/>
              </w:rPr>
              <w:t>Lượng mưa RF (mm)</w:t>
            </w:r>
          </w:p>
        </w:tc>
        <w:tc>
          <w:tcPr>
            <w:tcW w:w="1728" w:type="dxa"/>
            <w:vAlign w:val="center"/>
          </w:tcPr>
          <w:p w14:paraId="010144EA" w14:textId="77777777" w:rsidR="00CA51EC" w:rsidRPr="004203C6" w:rsidRDefault="00000000">
            <w:pPr>
              <w:spacing w:before="50" w:after="50" w:line="276" w:lineRule="auto"/>
              <w:jc w:val="center"/>
              <w:rPr>
                <w:color w:val="auto"/>
              </w:rPr>
            </w:pPr>
            <w:r w:rsidRPr="004203C6">
              <w:rPr>
                <w:color w:val="auto"/>
                <w:sz w:val="22"/>
              </w:rPr>
              <w:t>&gt;= 244.5</w:t>
            </w:r>
          </w:p>
        </w:tc>
        <w:tc>
          <w:tcPr>
            <w:tcW w:w="2160" w:type="dxa"/>
            <w:vAlign w:val="center"/>
          </w:tcPr>
          <w:p w14:paraId="28BD6C1F" w14:textId="77777777" w:rsidR="00CA51EC" w:rsidRPr="004203C6" w:rsidRDefault="00000000">
            <w:pPr>
              <w:spacing w:before="50" w:after="50" w:line="276" w:lineRule="auto"/>
              <w:rPr>
                <w:color w:val="auto"/>
              </w:rPr>
            </w:pPr>
            <w:r w:rsidRPr="004203C6">
              <w:rPr>
                <w:color w:val="auto"/>
                <w:sz w:val="22"/>
              </w:rPr>
              <w:t>Extremely heavy rain</w:t>
            </w:r>
          </w:p>
        </w:tc>
        <w:tc>
          <w:tcPr>
            <w:tcW w:w="2736" w:type="dxa"/>
            <w:vAlign w:val="center"/>
          </w:tcPr>
          <w:p w14:paraId="05E9B410" w14:textId="77777777" w:rsidR="00CA51EC" w:rsidRPr="004203C6" w:rsidRDefault="00000000">
            <w:pPr>
              <w:spacing w:before="50" w:after="50" w:line="276" w:lineRule="auto"/>
              <w:rPr>
                <w:color w:val="auto"/>
              </w:rPr>
            </w:pPr>
            <w:r w:rsidRPr="004203C6">
              <w:rPr>
                <w:color w:val="auto"/>
                <w:sz w:val="22"/>
              </w:rPr>
              <w:t>Mưa đặc biệt to (Nguy cơ ngập úng)</w:t>
            </w:r>
          </w:p>
        </w:tc>
      </w:tr>
    </w:tbl>
    <w:p w14:paraId="27BF00B7" w14:textId="77777777" w:rsidR="00CA51EC" w:rsidRPr="004203C6" w:rsidRDefault="00000000">
      <w:pPr>
        <w:ind w:firstLine="576"/>
        <w:jc w:val="both"/>
        <w:rPr>
          <w:color w:val="auto"/>
        </w:rPr>
      </w:pPr>
      <w:r w:rsidRPr="004203C6">
        <w:rPr>
          <w:color w:val="auto"/>
        </w:rPr>
        <w:t xml:space="preserve">Một điểm kỹ thuật rất đáng lưu ý trong </w:t>
      </w:r>
      <w:hyperlink w:anchor="_Tbl_2_2" w:tooltip="Nhấn để tới Bảng 2.2" w:history="1">
        <w:r w:rsidR="00CA51EC" w:rsidRPr="004203C6">
          <w:rPr>
            <w:color w:val="auto"/>
          </w:rPr>
          <w:t>Bảng 2.2</w:t>
        </w:r>
      </w:hyperlink>
      <w:r w:rsidRPr="004203C6">
        <w:rPr>
          <w:color w:val="auto"/>
        </w:rPr>
        <w:t xml:space="preserve"> là cách phân loại biến Nhiệt độ (Tmax và Tmin): Thay vì chia theo ngưỡng nhiệt độ tuyệt đối, IMD phân loại dựa trên độ lệch (deviation) giữa giá trị quan trắc/dự báo so với "Trung bình chuẩn lịch sử" (Historical Normal) — tức giá trị trung bình cộng số học của biến khí hậu đó trong khoảng thời gian 30 năm tại cùng thời điểm lịch. Cách tiếp cận này giúp chuẩn hóa biến động nhiệt độ theo đặc trưng khí hậu địa phương. Ngược lại, Độ ẩm tương đối (RH) được chia trực tiếp thành 4 mức (Low, Moderate, High, Very high) và Lượng mưa (RF) được chia thành 8 cấp độ từ không mưa (No rain) đến mưa đặc biệt to (Extremely heavy rain).</w:t>
      </w:r>
    </w:p>
    <w:p w14:paraId="658B3E60" w14:textId="77777777" w:rsidR="00CA51EC" w:rsidRPr="004203C6" w:rsidRDefault="00000000">
      <w:pPr>
        <w:pStyle w:val="Heading3"/>
        <w:rPr>
          <w:color w:val="auto"/>
        </w:rPr>
      </w:pPr>
      <w:bookmarkStart w:id="18" w:name="_Toc_H3_2_3_3_115"/>
      <w:r w:rsidRPr="004203C6">
        <w:rPr>
          <w:color w:val="auto"/>
        </w:rPr>
        <w:t>2.3.3. Mô hình Điều kiện Thời tiết dựa trên Danh mục (CWC) và tiêu chuẩn tương đồng</w:t>
      </w:r>
      <w:bookmarkEnd w:id="18"/>
    </w:p>
    <w:p w14:paraId="29E4D72C" w14:textId="77777777" w:rsidR="00CA51EC" w:rsidRPr="004203C6" w:rsidRDefault="00000000">
      <w:pPr>
        <w:ind w:firstLine="288"/>
        <w:jc w:val="both"/>
        <w:rPr>
          <w:color w:val="auto"/>
        </w:rPr>
      </w:pPr>
      <w:r w:rsidRPr="004203C6">
        <w:rPr>
          <w:b/>
          <w:color w:val="auto"/>
        </w:rPr>
        <w:t xml:space="preserve">Định nghĩa 3 (Điều kiện Thời tiết dựa trên Danh mục - CWC): </w:t>
      </w:r>
      <w:r w:rsidRPr="004203C6">
        <w:rPr>
          <w:color w:val="auto"/>
        </w:rPr>
        <w:t>Cho tập n biến thời tiết V và các bảng phân loại WCT tương ứng, một Điều kiện Thời tiết dựa trên Danh mục (Category-based Weather Condition), ký hiệu là CWC_i(n, d), được hình thành từ WC_i(n, d) bằng cách thay thế mỗi giá trị số thực ψ(v_k) trong vector ψ(V) bằng nhãn danh mục C(ψ(v_k)) tra cứu từ bảng WCT(v_k). Biểu diễn toán học của CWC_i(n, d) là bộ 6 thành phần: CWC_i(n, d) = &lt; i, n, s, d, V, C(V) &gt;, trong đó C(V) = {C(ψ(v_1)), C(ψ(v_2)), ..., C(ψ(v_n))}.</w:t>
      </w:r>
    </w:p>
    <w:p w14:paraId="4B1F74D9" w14:textId="77777777" w:rsidR="00CA51EC" w:rsidRPr="004203C6" w:rsidRDefault="00000000">
      <w:pPr>
        <w:ind w:firstLine="288"/>
        <w:jc w:val="both"/>
        <w:rPr>
          <w:color w:val="auto"/>
        </w:rPr>
      </w:pPr>
      <w:r w:rsidRPr="004203C6">
        <w:rPr>
          <w:b/>
          <w:color w:val="auto"/>
        </w:rPr>
        <w:t xml:space="preserve">Định nghĩa 4 (Hai CWC tương đồng - Similar CWCs): </w:t>
      </w:r>
      <w:r w:rsidRPr="004203C6">
        <w:rPr>
          <w:color w:val="auto"/>
        </w:rPr>
        <w:t>Hai điều kiện thời tiết danh mục CWC_i(n, d) = &lt; i, n, s_i, d, V, C_i(V) &gt; và CWC_j(n, d) = &lt; j, n, s_j, d, V, C_j(V) &gt; được gọi là tương đồng (similar CWCs) nếu các giá trị n, d, V và tập nhãn danh mục C_i(V) = C_j(V) hoàn toàn trùng khớp. Nhờ bước lượng tử hóa ngữ nghĩa này, mọi dao động số học nhỏ nằm trong cùng một khoảng WCT đều quy về cùng một nhãn danh mục, giúp tăng vọt khả năng tìm thấy các cặp thời tiết tương đồng giữa quá khứ và hiện tại.</w:t>
      </w:r>
    </w:p>
    <w:p w14:paraId="10D275B6" w14:textId="77777777" w:rsidR="00CA51EC" w:rsidRPr="004203C6" w:rsidRDefault="00000000">
      <w:pPr>
        <w:pStyle w:val="Heading3"/>
        <w:rPr>
          <w:color w:val="auto"/>
        </w:rPr>
      </w:pPr>
      <w:bookmarkStart w:id="19" w:name="_Toc_H3_2_3_4_116"/>
      <w:r w:rsidRPr="004203C6">
        <w:rPr>
          <w:color w:val="auto"/>
        </w:rPr>
        <w:t>2.3.4. Khái niệm Loại chu kỳ thời gian (Period Type - pt) trong nông nghiệp</w:t>
      </w:r>
      <w:bookmarkEnd w:id="19"/>
    </w:p>
    <w:p w14:paraId="74FA8887" w14:textId="77777777" w:rsidR="00CA51EC" w:rsidRPr="004203C6" w:rsidRDefault="00000000">
      <w:pPr>
        <w:ind w:firstLine="576"/>
        <w:jc w:val="both"/>
        <w:rPr>
          <w:color w:val="auto"/>
        </w:rPr>
      </w:pPr>
      <w:r w:rsidRPr="004203C6">
        <w:rPr>
          <w:color w:val="auto"/>
        </w:rPr>
        <w:t xml:space="preserve">Các hiện tượng thời tiết có tính chất lặp lại theo chu kỳ. Để đánh giá khả năng tái sử dụng một cách sát thực tế nhất với từng bài toán, Alugubelly và cộng sự (2019) </w:t>
      </w:r>
      <w:hyperlink w:anchor="ref_1" w:tooltip="Nhấn để tới Tài liệu tham khảo [1]" w:history="1">
        <w:r w:rsidR="00CA51EC" w:rsidRPr="004203C6">
          <w:rPr>
            <w:color w:val="auto"/>
          </w:rPr>
          <w:t>[1]</w:t>
        </w:r>
      </w:hyperlink>
      <w:r w:rsidRPr="004203C6">
        <w:rPr>
          <w:color w:val="auto"/>
        </w:rPr>
        <w:t xml:space="preserve"> đưa ra Định nghĩa 5 về Loại chu kỳ thời gian (Period Type - pt): Một loại chu kỳ pt_i được định </w:t>
      </w:r>
      <w:r w:rsidRPr="004203C6">
        <w:rPr>
          <w:color w:val="auto"/>
        </w:rPr>
        <w:lastRenderedPageBreak/>
        <w:t>nghĩa bằng một số lượng các ngày liên tiếp nhau phản ánh một quy luật lặp lại của tự nhiên hoặc canh tác. Trên chuỗi dữ liệu lịch sử kéo dài D ngày (với D &gt;&gt; độ dài của pt_i), ta xác định được k chu kỳ liên tiếp S = &lt; p_1, p_2, ..., p_k &gt;. Trong mỗi chu kỳ p_r có độ dài D_p ngày, số lượng các mẫu CWC(n, d) được tạo thành là ⌊D_p / d⌋. Nhóm tác giả khảo sát 3 cấp độ chu kỳ thời gian (pt) từ vĩ mô đến vi mô:</w:t>
      </w:r>
      <w:r w:rsidRPr="004203C6">
        <w:rPr>
          <w:color w:val="auto"/>
          <w:sz w:val="24"/>
          <w:vertAlign w:val="superscript"/>
        </w:rPr>
        <w:footnoteReference w:id="7"/>
      </w:r>
    </w:p>
    <w:p w14:paraId="4A5492D6" w14:textId="77777777" w:rsidR="00CA51EC" w:rsidRPr="004203C6" w:rsidRDefault="00000000">
      <w:pPr>
        <w:ind w:left="432"/>
        <w:jc w:val="both"/>
        <w:rPr>
          <w:color w:val="auto"/>
        </w:rPr>
      </w:pPr>
      <w:r w:rsidRPr="004203C6">
        <w:rPr>
          <w:b/>
          <w:color w:val="auto"/>
        </w:rPr>
        <w:t xml:space="preserve">1. Chu kỳ theo Năm (pt = Year): </w:t>
      </w:r>
      <w:r w:rsidRPr="004203C6">
        <w:rPr>
          <w:color w:val="auto"/>
        </w:rPr>
        <w:t>Mỗi chu kỳ p_r tương ứng với 1 năm dương lịch (365 hoặc 366 ngày, tương đương 52 tuần). Với 30 năm dữ liệu (1986–2015), tập S gồm k = 30 chu kỳ.</w:t>
      </w:r>
    </w:p>
    <w:p w14:paraId="2991F5E2" w14:textId="77777777" w:rsidR="00CA51EC" w:rsidRPr="004203C6" w:rsidRDefault="00000000">
      <w:pPr>
        <w:ind w:left="432"/>
        <w:jc w:val="both"/>
        <w:rPr>
          <w:color w:val="auto"/>
        </w:rPr>
      </w:pPr>
      <w:r w:rsidRPr="004203C6">
        <w:rPr>
          <w:b/>
          <w:color w:val="auto"/>
        </w:rPr>
        <w:t xml:space="preserve">2. Chu kỳ theo Mùa vụ canh tác (pt = Kharif / Rabi / Summer Season): </w:t>
      </w:r>
      <w:r w:rsidRPr="004203C6">
        <w:rPr>
          <w:color w:val="auto"/>
        </w:rPr>
        <w:t xml:space="preserve">Tại Ấn Độ, năm nông nghiệp được chia thành 3 mùa vụ có đặc trưng khí hậu khác biệt rõ rệt như trình bày ở </w:t>
      </w:r>
      <w:hyperlink w:anchor="_Tbl_2_3" w:tooltip="Nhấn để tới Bảng 2.3" w:history="1">
        <w:r w:rsidR="00CA51EC" w:rsidRPr="004203C6">
          <w:rPr>
            <w:color w:val="auto"/>
          </w:rPr>
          <w:t>Bảng 2.3</w:t>
        </w:r>
      </w:hyperlink>
      <w:r w:rsidRPr="004203C6">
        <w:rPr>
          <w:color w:val="auto"/>
        </w:rPr>
        <w:t>: Vụ Kharif (mùa mưa từ tháng 6 đến tháng 10, kéo dài khoảng 22 tuần, lượng mưa RF chi phối mạnh nhất), Vụ Rabi (mùa đông từ tháng 11 năm trước đến tháng 3 năm sau, kéo dài khoảng 22 tuần, nhiệt độ tối thiểu Tmin thấp chi phối mạnh) và Vụ Hè - Summer (từ tháng 3 đến tháng 5, kéo dài khoảng 13 tuần, nhiệt độ tối đa Tmax cao chi phối mạnh).</w:t>
      </w:r>
    </w:p>
    <w:p w14:paraId="5F92A648" w14:textId="77777777" w:rsidR="00CA51EC" w:rsidRPr="004203C6" w:rsidRDefault="00000000">
      <w:pPr>
        <w:ind w:left="432"/>
        <w:jc w:val="both"/>
        <w:rPr>
          <w:color w:val="auto"/>
        </w:rPr>
      </w:pPr>
      <w:r w:rsidRPr="004203C6">
        <w:rPr>
          <w:b/>
          <w:color w:val="auto"/>
        </w:rPr>
        <w:t xml:space="preserve">3. Chu kỳ theo Giai đoạn sinh trưởng của cây lúa (pts = Phenophases of Rice Crop): </w:t>
      </w:r>
      <w:r w:rsidRPr="004203C6">
        <w:rPr>
          <w:color w:val="auto"/>
        </w:rPr>
        <w:t xml:space="preserve">Mỗi giai đoạn phát triển sinh lý của cây lúa có độ nhạy cảm khác nhau với môi trường và đòi hỏi khuyến nghị kỹ thuật riêng biệt. Chu trình cây lúa được chia thành 6 giai đoạn sinh trưởng (Phenophases): Gieo mạ (Sowing - S), Cấy (Transplanting - T), Đẻ nhánh tối đa (Maximum Tillering - MT), Làm đòng / Phân hóa đòng (Panicle Initiation - PI), Trổ bông / Phơi màu (Flowering - F) và Chín / Thu hoạch (Maturity - M). Thời lượng tính theo Tuần khí tượng chuẩn (Standard Meteorological Week - W1 đến W52) của 6 giai đoạn này trong hai vụ Kharif và Rabi được thống kê chi tiết tại </w:t>
      </w:r>
      <w:hyperlink w:anchor="_Tbl_2_4" w:tooltip="Nhấn để tới Bảng 2.4" w:history="1">
        <w:r w:rsidR="00CA51EC" w:rsidRPr="004203C6">
          <w:rPr>
            <w:color w:val="auto"/>
          </w:rPr>
          <w:t>Bảng 2.4</w:t>
        </w:r>
      </w:hyperlink>
      <w:r w:rsidRPr="004203C6">
        <w:rPr>
          <w:color w:val="auto"/>
        </w:rPr>
        <w:t>.</w:t>
      </w:r>
    </w:p>
    <w:p w14:paraId="1802076D" w14:textId="77777777" w:rsidR="00CA51EC" w:rsidRPr="004203C6" w:rsidRDefault="00000000">
      <w:pPr>
        <w:pStyle w:val="TableCaption"/>
        <w:rPr>
          <w:color w:val="auto"/>
        </w:rPr>
      </w:pPr>
      <w:bookmarkStart w:id="20" w:name="_Tbl_2_3"/>
      <w:r w:rsidRPr="004203C6">
        <w:rPr>
          <w:color w:val="auto"/>
        </w:rPr>
        <w:t>Bảng 2.3: Thời gian gieo trồng và thu hoạch của 3 mùa vụ Kharif, Rabi và Summer (Alugubelly et al., 2019)</w:t>
      </w:r>
      <w:bookmarkEnd w:id="2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2"/>
        <w:gridCol w:w="1872"/>
        <w:gridCol w:w="2016"/>
        <w:gridCol w:w="2736"/>
      </w:tblGrid>
      <w:tr w:rsidR="00CA51EC" w:rsidRPr="004203C6" w14:paraId="21710166" w14:textId="77777777">
        <w:trPr>
          <w:cantSplit/>
          <w:tblHeader/>
          <w:jc w:val="center"/>
        </w:trPr>
        <w:tc>
          <w:tcPr>
            <w:tcW w:w="2592" w:type="dxa"/>
            <w:vAlign w:val="center"/>
          </w:tcPr>
          <w:p w14:paraId="20E3B053" w14:textId="77777777" w:rsidR="00CA51EC" w:rsidRPr="004203C6" w:rsidRDefault="00000000">
            <w:pPr>
              <w:keepNext/>
              <w:spacing w:before="60" w:after="60" w:line="276" w:lineRule="auto"/>
              <w:jc w:val="center"/>
              <w:rPr>
                <w:color w:val="auto"/>
              </w:rPr>
            </w:pPr>
            <w:r w:rsidRPr="004203C6">
              <w:rPr>
                <w:b/>
                <w:color w:val="auto"/>
                <w:sz w:val="22"/>
              </w:rPr>
              <w:t>Loại chu kỳ mùa vụ (Period Type - pt)</w:t>
            </w:r>
          </w:p>
        </w:tc>
        <w:tc>
          <w:tcPr>
            <w:tcW w:w="1872" w:type="dxa"/>
            <w:vAlign w:val="center"/>
          </w:tcPr>
          <w:p w14:paraId="59F01DD1" w14:textId="77777777" w:rsidR="00CA51EC" w:rsidRPr="004203C6" w:rsidRDefault="00000000">
            <w:pPr>
              <w:keepNext/>
              <w:spacing w:before="60" w:after="60" w:line="276" w:lineRule="auto"/>
              <w:jc w:val="center"/>
              <w:rPr>
                <w:color w:val="auto"/>
              </w:rPr>
            </w:pPr>
            <w:r w:rsidRPr="004203C6">
              <w:rPr>
                <w:b/>
                <w:color w:val="auto"/>
                <w:sz w:val="22"/>
              </w:rPr>
              <w:t>Tháng bắt đầu gieo (Sowing Month)</w:t>
            </w:r>
          </w:p>
        </w:tc>
        <w:tc>
          <w:tcPr>
            <w:tcW w:w="2016" w:type="dxa"/>
            <w:vAlign w:val="center"/>
          </w:tcPr>
          <w:p w14:paraId="6BB4C792" w14:textId="77777777" w:rsidR="00CA51EC" w:rsidRPr="004203C6" w:rsidRDefault="00000000">
            <w:pPr>
              <w:keepNext/>
              <w:spacing w:before="60" w:after="60" w:line="276" w:lineRule="auto"/>
              <w:jc w:val="center"/>
              <w:rPr>
                <w:color w:val="auto"/>
              </w:rPr>
            </w:pPr>
            <w:r w:rsidRPr="004203C6">
              <w:rPr>
                <w:b/>
                <w:color w:val="auto"/>
                <w:sz w:val="22"/>
              </w:rPr>
              <w:t>Tháng thu hoạch (Harvesting Month)</w:t>
            </w:r>
          </w:p>
        </w:tc>
        <w:tc>
          <w:tcPr>
            <w:tcW w:w="2736" w:type="dxa"/>
            <w:vAlign w:val="center"/>
          </w:tcPr>
          <w:p w14:paraId="1159146B" w14:textId="77777777" w:rsidR="00CA51EC" w:rsidRPr="004203C6" w:rsidRDefault="00000000">
            <w:pPr>
              <w:keepNext/>
              <w:spacing w:before="60" w:after="60" w:line="276" w:lineRule="auto"/>
              <w:jc w:val="center"/>
              <w:rPr>
                <w:color w:val="auto"/>
              </w:rPr>
            </w:pPr>
            <w:r w:rsidRPr="004203C6">
              <w:rPr>
                <w:b/>
                <w:color w:val="auto"/>
                <w:sz w:val="22"/>
              </w:rPr>
              <w:t>Đặc trưng khí tượng chủ đạo</w:t>
            </w:r>
          </w:p>
        </w:tc>
      </w:tr>
      <w:tr w:rsidR="00CA51EC" w:rsidRPr="004203C6" w14:paraId="1A504C18" w14:textId="77777777">
        <w:trPr>
          <w:cantSplit/>
          <w:jc w:val="center"/>
        </w:trPr>
        <w:tc>
          <w:tcPr>
            <w:tcW w:w="2592" w:type="dxa"/>
            <w:vAlign w:val="center"/>
          </w:tcPr>
          <w:p w14:paraId="074F6632" w14:textId="77777777" w:rsidR="00CA51EC" w:rsidRPr="004203C6" w:rsidRDefault="00000000">
            <w:pPr>
              <w:keepNext/>
              <w:spacing w:before="50" w:after="50" w:line="276" w:lineRule="auto"/>
              <w:rPr>
                <w:color w:val="auto"/>
              </w:rPr>
            </w:pPr>
            <w:r w:rsidRPr="004203C6">
              <w:rPr>
                <w:color w:val="auto"/>
                <w:sz w:val="22"/>
              </w:rPr>
              <w:t>Vụ Kharif (Mùa mưa / Rainy Season)</w:t>
            </w:r>
          </w:p>
        </w:tc>
        <w:tc>
          <w:tcPr>
            <w:tcW w:w="1872" w:type="dxa"/>
            <w:vAlign w:val="center"/>
          </w:tcPr>
          <w:p w14:paraId="0C10523A" w14:textId="77777777" w:rsidR="00CA51EC" w:rsidRPr="004203C6" w:rsidRDefault="00000000">
            <w:pPr>
              <w:keepNext/>
              <w:spacing w:before="50" w:after="50" w:line="276" w:lineRule="auto"/>
              <w:jc w:val="center"/>
              <w:rPr>
                <w:color w:val="auto"/>
              </w:rPr>
            </w:pPr>
            <w:r w:rsidRPr="004203C6">
              <w:rPr>
                <w:color w:val="auto"/>
                <w:sz w:val="22"/>
              </w:rPr>
              <w:t>Tháng 6 (June)</w:t>
            </w:r>
          </w:p>
        </w:tc>
        <w:tc>
          <w:tcPr>
            <w:tcW w:w="2016" w:type="dxa"/>
            <w:vAlign w:val="center"/>
          </w:tcPr>
          <w:p w14:paraId="692F282D" w14:textId="77777777" w:rsidR="00CA51EC" w:rsidRPr="004203C6" w:rsidRDefault="00000000">
            <w:pPr>
              <w:keepNext/>
              <w:spacing w:before="50" w:after="50" w:line="276" w:lineRule="auto"/>
              <w:rPr>
                <w:color w:val="auto"/>
              </w:rPr>
            </w:pPr>
            <w:r w:rsidRPr="004203C6">
              <w:rPr>
                <w:color w:val="auto"/>
                <w:sz w:val="22"/>
              </w:rPr>
              <w:t>Tháng 10 (October)</w:t>
            </w:r>
          </w:p>
        </w:tc>
        <w:tc>
          <w:tcPr>
            <w:tcW w:w="2736" w:type="dxa"/>
            <w:vAlign w:val="center"/>
          </w:tcPr>
          <w:p w14:paraId="51252D86" w14:textId="77777777" w:rsidR="00CA51EC" w:rsidRPr="004203C6" w:rsidRDefault="00000000">
            <w:pPr>
              <w:keepNext/>
              <w:spacing w:before="50" w:after="50" w:line="276" w:lineRule="auto"/>
              <w:rPr>
                <w:color w:val="auto"/>
              </w:rPr>
            </w:pPr>
            <w:r w:rsidRPr="004203C6">
              <w:rPr>
                <w:color w:val="auto"/>
                <w:sz w:val="22"/>
              </w:rPr>
              <w:t>Lượng mưa (RF) cao nhất trong năm; kéo dài ~22 tuần</w:t>
            </w:r>
          </w:p>
        </w:tc>
      </w:tr>
      <w:tr w:rsidR="00CA51EC" w:rsidRPr="004203C6" w14:paraId="4FFAA84C" w14:textId="77777777">
        <w:trPr>
          <w:cantSplit/>
          <w:jc w:val="center"/>
        </w:trPr>
        <w:tc>
          <w:tcPr>
            <w:tcW w:w="2592" w:type="dxa"/>
            <w:vAlign w:val="center"/>
          </w:tcPr>
          <w:p w14:paraId="1583E31A" w14:textId="77777777" w:rsidR="00CA51EC" w:rsidRPr="004203C6" w:rsidRDefault="00000000">
            <w:pPr>
              <w:keepNext/>
              <w:spacing w:before="50" w:after="50" w:line="276" w:lineRule="auto"/>
              <w:rPr>
                <w:color w:val="auto"/>
              </w:rPr>
            </w:pPr>
            <w:r w:rsidRPr="004203C6">
              <w:rPr>
                <w:color w:val="auto"/>
                <w:sz w:val="22"/>
              </w:rPr>
              <w:t>Vụ Rabi (Mùa đông / Winter Season)</w:t>
            </w:r>
          </w:p>
        </w:tc>
        <w:tc>
          <w:tcPr>
            <w:tcW w:w="1872" w:type="dxa"/>
            <w:vAlign w:val="center"/>
          </w:tcPr>
          <w:p w14:paraId="7FAC20A0" w14:textId="77777777" w:rsidR="00CA51EC" w:rsidRPr="004203C6" w:rsidRDefault="00000000">
            <w:pPr>
              <w:keepNext/>
              <w:spacing w:before="50" w:after="50" w:line="276" w:lineRule="auto"/>
              <w:rPr>
                <w:color w:val="auto"/>
              </w:rPr>
            </w:pPr>
            <w:r w:rsidRPr="004203C6">
              <w:rPr>
                <w:color w:val="auto"/>
                <w:sz w:val="22"/>
              </w:rPr>
              <w:t>Tháng 11 (November)</w:t>
            </w:r>
          </w:p>
        </w:tc>
        <w:tc>
          <w:tcPr>
            <w:tcW w:w="2016" w:type="dxa"/>
            <w:vAlign w:val="center"/>
          </w:tcPr>
          <w:p w14:paraId="096CA592" w14:textId="77777777" w:rsidR="00CA51EC" w:rsidRPr="004203C6" w:rsidRDefault="00000000">
            <w:pPr>
              <w:keepNext/>
              <w:spacing w:before="50" w:after="50" w:line="276" w:lineRule="auto"/>
              <w:rPr>
                <w:color w:val="auto"/>
              </w:rPr>
            </w:pPr>
            <w:r w:rsidRPr="004203C6">
              <w:rPr>
                <w:color w:val="auto"/>
                <w:sz w:val="22"/>
              </w:rPr>
              <w:t>Tháng 3 năm sau (March)</w:t>
            </w:r>
          </w:p>
        </w:tc>
        <w:tc>
          <w:tcPr>
            <w:tcW w:w="2736" w:type="dxa"/>
            <w:vAlign w:val="center"/>
          </w:tcPr>
          <w:p w14:paraId="281886DE" w14:textId="77777777" w:rsidR="00CA51EC" w:rsidRPr="004203C6" w:rsidRDefault="00000000">
            <w:pPr>
              <w:keepNext/>
              <w:spacing w:before="50" w:after="50" w:line="276" w:lineRule="auto"/>
              <w:rPr>
                <w:color w:val="auto"/>
              </w:rPr>
            </w:pPr>
            <w:r w:rsidRPr="004203C6">
              <w:rPr>
                <w:color w:val="auto"/>
                <w:sz w:val="22"/>
              </w:rPr>
              <w:t>Nhiệt độ tối thiểu (Tmin) thấp; kéo dài ~22 tuần (29 vụ trong 30 năm)</w:t>
            </w:r>
          </w:p>
        </w:tc>
      </w:tr>
      <w:tr w:rsidR="00CA51EC" w:rsidRPr="004203C6" w14:paraId="37BCD4EB" w14:textId="77777777">
        <w:trPr>
          <w:cantSplit/>
          <w:jc w:val="center"/>
        </w:trPr>
        <w:tc>
          <w:tcPr>
            <w:tcW w:w="2592" w:type="dxa"/>
            <w:vAlign w:val="center"/>
          </w:tcPr>
          <w:p w14:paraId="5E17478B" w14:textId="77777777" w:rsidR="00CA51EC" w:rsidRPr="004203C6" w:rsidRDefault="00000000">
            <w:pPr>
              <w:spacing w:before="50" w:after="50" w:line="276" w:lineRule="auto"/>
              <w:rPr>
                <w:color w:val="auto"/>
              </w:rPr>
            </w:pPr>
            <w:r w:rsidRPr="004203C6">
              <w:rPr>
                <w:color w:val="auto"/>
                <w:sz w:val="22"/>
              </w:rPr>
              <w:t>Vụ Summer (Mùa hè / Hot Season)</w:t>
            </w:r>
          </w:p>
        </w:tc>
        <w:tc>
          <w:tcPr>
            <w:tcW w:w="1872" w:type="dxa"/>
            <w:vAlign w:val="center"/>
          </w:tcPr>
          <w:p w14:paraId="3E209AD4" w14:textId="77777777" w:rsidR="00CA51EC" w:rsidRPr="004203C6" w:rsidRDefault="00000000">
            <w:pPr>
              <w:spacing w:before="50" w:after="50" w:line="276" w:lineRule="auto"/>
              <w:jc w:val="center"/>
              <w:rPr>
                <w:color w:val="auto"/>
              </w:rPr>
            </w:pPr>
            <w:r w:rsidRPr="004203C6">
              <w:rPr>
                <w:color w:val="auto"/>
                <w:sz w:val="22"/>
              </w:rPr>
              <w:t>Tháng 3 (March)</w:t>
            </w:r>
          </w:p>
        </w:tc>
        <w:tc>
          <w:tcPr>
            <w:tcW w:w="2016" w:type="dxa"/>
            <w:vAlign w:val="center"/>
          </w:tcPr>
          <w:p w14:paraId="03E0901C" w14:textId="77777777" w:rsidR="00CA51EC" w:rsidRPr="004203C6" w:rsidRDefault="00000000">
            <w:pPr>
              <w:spacing w:before="50" w:after="50" w:line="276" w:lineRule="auto"/>
              <w:jc w:val="center"/>
              <w:rPr>
                <w:color w:val="auto"/>
              </w:rPr>
            </w:pPr>
            <w:r w:rsidRPr="004203C6">
              <w:rPr>
                <w:color w:val="auto"/>
                <w:sz w:val="22"/>
              </w:rPr>
              <w:t>Tháng 5 (May)</w:t>
            </w:r>
          </w:p>
        </w:tc>
        <w:tc>
          <w:tcPr>
            <w:tcW w:w="2736" w:type="dxa"/>
            <w:vAlign w:val="center"/>
          </w:tcPr>
          <w:p w14:paraId="59053486" w14:textId="77777777" w:rsidR="00CA51EC" w:rsidRPr="004203C6" w:rsidRDefault="00000000">
            <w:pPr>
              <w:spacing w:before="50" w:after="50" w:line="276" w:lineRule="auto"/>
              <w:rPr>
                <w:color w:val="auto"/>
              </w:rPr>
            </w:pPr>
            <w:r w:rsidRPr="004203C6">
              <w:rPr>
                <w:color w:val="auto"/>
                <w:sz w:val="22"/>
              </w:rPr>
              <w:t>Nhiệt độ tối đa (Tmax) cao, khô nóng; kéo dài ~13 tuần</w:t>
            </w:r>
          </w:p>
        </w:tc>
      </w:tr>
    </w:tbl>
    <w:p w14:paraId="624105D9" w14:textId="77777777" w:rsidR="00CA51EC" w:rsidRPr="004203C6" w:rsidRDefault="00000000">
      <w:pPr>
        <w:pStyle w:val="TableCaption"/>
        <w:rPr>
          <w:color w:val="auto"/>
        </w:rPr>
      </w:pPr>
      <w:bookmarkStart w:id="21" w:name="_Tbl_2_4"/>
      <w:r w:rsidRPr="004203C6">
        <w:rPr>
          <w:color w:val="auto"/>
        </w:rPr>
        <w:lastRenderedPageBreak/>
        <w:t>Bảng 2.4: Thời lượng các giai đoạn sinh trưởng (Phenophases) của cây lúa trong vụ Kharif và vụ Rabi (Alugubelly et al., 2019)</w:t>
      </w:r>
      <w:bookmarkEnd w:id="2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48"/>
        <w:gridCol w:w="2016"/>
        <w:gridCol w:w="2016"/>
        <w:gridCol w:w="2736"/>
      </w:tblGrid>
      <w:tr w:rsidR="00CA51EC" w:rsidRPr="004203C6" w14:paraId="4600AC54" w14:textId="77777777">
        <w:trPr>
          <w:cantSplit/>
          <w:tblHeader/>
          <w:jc w:val="center"/>
        </w:trPr>
        <w:tc>
          <w:tcPr>
            <w:tcW w:w="2448" w:type="dxa"/>
            <w:vAlign w:val="center"/>
          </w:tcPr>
          <w:p w14:paraId="738A44CC" w14:textId="77777777" w:rsidR="00CA51EC" w:rsidRPr="004203C6" w:rsidRDefault="00000000">
            <w:pPr>
              <w:keepNext/>
              <w:spacing w:before="60" w:after="60" w:line="276" w:lineRule="auto"/>
              <w:jc w:val="center"/>
              <w:rPr>
                <w:color w:val="auto"/>
              </w:rPr>
            </w:pPr>
            <w:r w:rsidRPr="004203C6">
              <w:rPr>
                <w:b/>
                <w:color w:val="auto"/>
                <w:sz w:val="22"/>
              </w:rPr>
              <w:t>Giai đoạn sinh trưởng của cây lúa (Phenophase pt)</w:t>
            </w:r>
          </w:p>
        </w:tc>
        <w:tc>
          <w:tcPr>
            <w:tcW w:w="2016" w:type="dxa"/>
            <w:vAlign w:val="center"/>
          </w:tcPr>
          <w:p w14:paraId="1A7E46B0" w14:textId="77777777" w:rsidR="00CA51EC" w:rsidRPr="004203C6" w:rsidRDefault="00000000">
            <w:pPr>
              <w:keepNext/>
              <w:spacing w:before="60" w:after="60" w:line="276" w:lineRule="auto"/>
              <w:jc w:val="center"/>
              <w:rPr>
                <w:color w:val="auto"/>
              </w:rPr>
            </w:pPr>
            <w:r w:rsidRPr="004203C6">
              <w:rPr>
                <w:b/>
                <w:color w:val="auto"/>
                <w:sz w:val="22"/>
              </w:rPr>
              <w:t>Vụ Kharif: Tuần bắt đầu – Tuần kết thúc (Số tuần)</w:t>
            </w:r>
          </w:p>
        </w:tc>
        <w:tc>
          <w:tcPr>
            <w:tcW w:w="2016" w:type="dxa"/>
            <w:vAlign w:val="center"/>
          </w:tcPr>
          <w:p w14:paraId="796A9C16" w14:textId="77777777" w:rsidR="00CA51EC" w:rsidRPr="004203C6" w:rsidRDefault="00000000">
            <w:pPr>
              <w:keepNext/>
              <w:spacing w:before="60" w:after="60" w:line="276" w:lineRule="auto"/>
              <w:jc w:val="center"/>
              <w:rPr>
                <w:color w:val="auto"/>
              </w:rPr>
            </w:pPr>
            <w:r w:rsidRPr="004203C6">
              <w:rPr>
                <w:b/>
                <w:color w:val="auto"/>
                <w:sz w:val="22"/>
              </w:rPr>
              <w:t>Vụ Rabi: Tuần bắt đầu – Tuần kết thúc (Số tuần)</w:t>
            </w:r>
          </w:p>
        </w:tc>
        <w:tc>
          <w:tcPr>
            <w:tcW w:w="2736" w:type="dxa"/>
            <w:vAlign w:val="center"/>
          </w:tcPr>
          <w:p w14:paraId="09F2E325" w14:textId="77777777" w:rsidR="00CA51EC" w:rsidRPr="004203C6" w:rsidRDefault="00000000">
            <w:pPr>
              <w:keepNext/>
              <w:spacing w:before="60" w:after="60" w:line="276" w:lineRule="auto"/>
              <w:jc w:val="center"/>
              <w:rPr>
                <w:color w:val="auto"/>
              </w:rPr>
            </w:pPr>
            <w:r w:rsidRPr="004203C6">
              <w:rPr>
                <w:b/>
                <w:color w:val="auto"/>
                <w:sz w:val="22"/>
              </w:rPr>
              <w:t>Yêu cầu quản lý nông học trọng tâm</w:t>
            </w:r>
          </w:p>
        </w:tc>
      </w:tr>
      <w:tr w:rsidR="00CA51EC" w:rsidRPr="004203C6" w14:paraId="4F358B0A" w14:textId="77777777">
        <w:trPr>
          <w:cantSplit/>
          <w:jc w:val="center"/>
        </w:trPr>
        <w:tc>
          <w:tcPr>
            <w:tcW w:w="2448" w:type="dxa"/>
            <w:vAlign w:val="center"/>
          </w:tcPr>
          <w:p w14:paraId="22DFDA99" w14:textId="77777777" w:rsidR="00CA51EC" w:rsidRPr="004203C6" w:rsidRDefault="00000000">
            <w:pPr>
              <w:spacing w:before="50" w:after="50" w:line="276" w:lineRule="auto"/>
              <w:rPr>
                <w:color w:val="auto"/>
              </w:rPr>
            </w:pPr>
            <w:r w:rsidRPr="004203C6">
              <w:rPr>
                <w:color w:val="auto"/>
                <w:sz w:val="22"/>
              </w:rPr>
              <w:t>1. Gieo mạ (Sowing - S)</w:t>
            </w:r>
          </w:p>
        </w:tc>
        <w:tc>
          <w:tcPr>
            <w:tcW w:w="2016" w:type="dxa"/>
            <w:vAlign w:val="center"/>
          </w:tcPr>
          <w:p w14:paraId="00D1EF63" w14:textId="77777777" w:rsidR="00CA51EC" w:rsidRPr="004203C6" w:rsidRDefault="00000000">
            <w:pPr>
              <w:spacing w:before="50" w:after="50" w:line="276" w:lineRule="auto"/>
              <w:rPr>
                <w:color w:val="auto"/>
              </w:rPr>
            </w:pPr>
            <w:r w:rsidRPr="004203C6">
              <w:rPr>
                <w:color w:val="auto"/>
                <w:sz w:val="22"/>
              </w:rPr>
              <w:t>W27 – W32 (6 tuần)</w:t>
            </w:r>
          </w:p>
        </w:tc>
        <w:tc>
          <w:tcPr>
            <w:tcW w:w="2016" w:type="dxa"/>
            <w:vAlign w:val="center"/>
          </w:tcPr>
          <w:p w14:paraId="10D9473D" w14:textId="77777777" w:rsidR="00CA51EC" w:rsidRPr="004203C6" w:rsidRDefault="00000000">
            <w:pPr>
              <w:spacing w:before="50" w:after="50" w:line="276" w:lineRule="auto"/>
              <w:rPr>
                <w:color w:val="auto"/>
              </w:rPr>
            </w:pPr>
            <w:r w:rsidRPr="004203C6">
              <w:rPr>
                <w:color w:val="auto"/>
                <w:sz w:val="22"/>
              </w:rPr>
              <w:t>W50 – W1 (4 tuần)</w:t>
            </w:r>
          </w:p>
        </w:tc>
        <w:tc>
          <w:tcPr>
            <w:tcW w:w="2736" w:type="dxa"/>
            <w:vAlign w:val="center"/>
          </w:tcPr>
          <w:p w14:paraId="7A8EB152" w14:textId="77777777" w:rsidR="00CA51EC" w:rsidRPr="004203C6" w:rsidRDefault="00000000">
            <w:pPr>
              <w:spacing w:before="50" w:after="50" w:line="276" w:lineRule="auto"/>
              <w:rPr>
                <w:color w:val="auto"/>
              </w:rPr>
            </w:pPr>
            <w:r w:rsidRPr="004203C6">
              <w:rPr>
                <w:color w:val="auto"/>
                <w:sz w:val="22"/>
              </w:rPr>
              <w:t>Quản lý độ ẩm đất, nhiệt độ nảy mầm và xử lý giống</w:t>
            </w:r>
          </w:p>
        </w:tc>
      </w:tr>
      <w:tr w:rsidR="00CA51EC" w:rsidRPr="004203C6" w14:paraId="13190FEB" w14:textId="77777777">
        <w:trPr>
          <w:cantSplit/>
          <w:jc w:val="center"/>
        </w:trPr>
        <w:tc>
          <w:tcPr>
            <w:tcW w:w="2448" w:type="dxa"/>
            <w:vAlign w:val="center"/>
          </w:tcPr>
          <w:p w14:paraId="5423E49C" w14:textId="77777777" w:rsidR="00CA51EC" w:rsidRPr="004203C6" w:rsidRDefault="00000000">
            <w:pPr>
              <w:spacing w:before="50" w:after="50" w:line="276" w:lineRule="auto"/>
              <w:rPr>
                <w:color w:val="auto"/>
              </w:rPr>
            </w:pPr>
            <w:r w:rsidRPr="004203C6">
              <w:rPr>
                <w:color w:val="auto"/>
                <w:sz w:val="22"/>
              </w:rPr>
              <w:t>2. Cấy (Transplanting - T)</w:t>
            </w:r>
          </w:p>
        </w:tc>
        <w:tc>
          <w:tcPr>
            <w:tcW w:w="2016" w:type="dxa"/>
            <w:vAlign w:val="center"/>
          </w:tcPr>
          <w:p w14:paraId="000616AF" w14:textId="77777777" w:rsidR="00CA51EC" w:rsidRPr="004203C6" w:rsidRDefault="00000000">
            <w:pPr>
              <w:spacing w:before="50" w:after="50" w:line="276" w:lineRule="auto"/>
              <w:rPr>
                <w:color w:val="auto"/>
              </w:rPr>
            </w:pPr>
            <w:r w:rsidRPr="004203C6">
              <w:rPr>
                <w:color w:val="auto"/>
                <w:sz w:val="22"/>
              </w:rPr>
              <w:t>W32 – W36 (5 tuần)</w:t>
            </w:r>
          </w:p>
        </w:tc>
        <w:tc>
          <w:tcPr>
            <w:tcW w:w="2016" w:type="dxa"/>
            <w:vAlign w:val="center"/>
          </w:tcPr>
          <w:p w14:paraId="04A0DB2B" w14:textId="77777777" w:rsidR="00CA51EC" w:rsidRPr="004203C6" w:rsidRDefault="00000000">
            <w:pPr>
              <w:spacing w:before="50" w:after="50" w:line="276" w:lineRule="auto"/>
              <w:jc w:val="center"/>
              <w:rPr>
                <w:color w:val="auto"/>
              </w:rPr>
            </w:pPr>
            <w:r w:rsidRPr="004203C6">
              <w:rPr>
                <w:color w:val="auto"/>
                <w:sz w:val="22"/>
              </w:rPr>
              <w:t>W1 – W4 (4 tuần)</w:t>
            </w:r>
          </w:p>
        </w:tc>
        <w:tc>
          <w:tcPr>
            <w:tcW w:w="2736" w:type="dxa"/>
            <w:vAlign w:val="center"/>
          </w:tcPr>
          <w:p w14:paraId="2A04BED1" w14:textId="77777777" w:rsidR="00CA51EC" w:rsidRPr="004203C6" w:rsidRDefault="00000000">
            <w:pPr>
              <w:spacing w:before="50" w:after="50" w:line="276" w:lineRule="auto"/>
              <w:rPr>
                <w:color w:val="auto"/>
              </w:rPr>
            </w:pPr>
            <w:r w:rsidRPr="004203C6">
              <w:rPr>
                <w:color w:val="auto"/>
                <w:sz w:val="22"/>
              </w:rPr>
              <w:t>Đảm bảo mực nước ruộng cấy và phục hồi rễ non</w:t>
            </w:r>
          </w:p>
        </w:tc>
      </w:tr>
      <w:tr w:rsidR="00CA51EC" w:rsidRPr="004203C6" w14:paraId="5F5630A1" w14:textId="77777777">
        <w:trPr>
          <w:cantSplit/>
          <w:jc w:val="center"/>
        </w:trPr>
        <w:tc>
          <w:tcPr>
            <w:tcW w:w="2448" w:type="dxa"/>
            <w:vAlign w:val="center"/>
          </w:tcPr>
          <w:p w14:paraId="43847048" w14:textId="77777777" w:rsidR="00CA51EC" w:rsidRPr="004203C6" w:rsidRDefault="00000000">
            <w:pPr>
              <w:spacing w:before="50" w:after="50" w:line="276" w:lineRule="auto"/>
              <w:rPr>
                <w:color w:val="auto"/>
              </w:rPr>
            </w:pPr>
            <w:r w:rsidRPr="004203C6">
              <w:rPr>
                <w:color w:val="auto"/>
                <w:sz w:val="22"/>
              </w:rPr>
              <w:t>3. Đẻ nhánh tối đa (Maximum Tillering - MT)</w:t>
            </w:r>
          </w:p>
        </w:tc>
        <w:tc>
          <w:tcPr>
            <w:tcW w:w="2016" w:type="dxa"/>
            <w:vAlign w:val="center"/>
          </w:tcPr>
          <w:p w14:paraId="4AD43FB0" w14:textId="77777777" w:rsidR="00CA51EC" w:rsidRPr="004203C6" w:rsidRDefault="00000000">
            <w:pPr>
              <w:spacing w:before="50" w:after="50" w:line="276" w:lineRule="auto"/>
              <w:rPr>
                <w:color w:val="auto"/>
              </w:rPr>
            </w:pPr>
            <w:r w:rsidRPr="004203C6">
              <w:rPr>
                <w:color w:val="auto"/>
                <w:sz w:val="22"/>
              </w:rPr>
              <w:t>W35 – W38 (4 tuần)</w:t>
            </w:r>
          </w:p>
        </w:tc>
        <w:tc>
          <w:tcPr>
            <w:tcW w:w="2016" w:type="dxa"/>
            <w:vAlign w:val="center"/>
          </w:tcPr>
          <w:p w14:paraId="4B9C325B" w14:textId="77777777" w:rsidR="00CA51EC" w:rsidRPr="004203C6" w:rsidRDefault="00000000">
            <w:pPr>
              <w:spacing w:before="50" w:after="50" w:line="276" w:lineRule="auto"/>
              <w:jc w:val="center"/>
              <w:rPr>
                <w:color w:val="auto"/>
              </w:rPr>
            </w:pPr>
            <w:r w:rsidRPr="004203C6">
              <w:rPr>
                <w:color w:val="auto"/>
                <w:sz w:val="22"/>
              </w:rPr>
              <w:t>W5 – W9 (5 tuần)</w:t>
            </w:r>
          </w:p>
        </w:tc>
        <w:tc>
          <w:tcPr>
            <w:tcW w:w="2736" w:type="dxa"/>
            <w:vAlign w:val="center"/>
          </w:tcPr>
          <w:p w14:paraId="4244AAB8" w14:textId="77777777" w:rsidR="00CA51EC" w:rsidRPr="004203C6" w:rsidRDefault="00000000">
            <w:pPr>
              <w:spacing w:before="50" w:after="50" w:line="276" w:lineRule="auto"/>
              <w:rPr>
                <w:color w:val="auto"/>
              </w:rPr>
            </w:pPr>
            <w:r w:rsidRPr="004203C6">
              <w:rPr>
                <w:color w:val="auto"/>
                <w:sz w:val="22"/>
              </w:rPr>
              <w:t>Bón thúc đạm, kiểm soát sâu cuốn lá và rầy nâu</w:t>
            </w:r>
          </w:p>
        </w:tc>
      </w:tr>
      <w:tr w:rsidR="00CA51EC" w:rsidRPr="004203C6" w14:paraId="6EC27C95" w14:textId="77777777">
        <w:trPr>
          <w:cantSplit/>
          <w:jc w:val="center"/>
        </w:trPr>
        <w:tc>
          <w:tcPr>
            <w:tcW w:w="2448" w:type="dxa"/>
            <w:vAlign w:val="center"/>
          </w:tcPr>
          <w:p w14:paraId="08947DE3" w14:textId="77777777" w:rsidR="00CA51EC" w:rsidRPr="004203C6" w:rsidRDefault="00000000">
            <w:pPr>
              <w:spacing w:before="50" w:after="50" w:line="276" w:lineRule="auto"/>
              <w:rPr>
                <w:color w:val="auto"/>
              </w:rPr>
            </w:pPr>
            <w:r w:rsidRPr="004203C6">
              <w:rPr>
                <w:color w:val="auto"/>
                <w:sz w:val="22"/>
              </w:rPr>
              <w:t>4. Làm đòng (Panicle Initiation - PI)</w:t>
            </w:r>
          </w:p>
        </w:tc>
        <w:tc>
          <w:tcPr>
            <w:tcW w:w="2016" w:type="dxa"/>
            <w:vAlign w:val="center"/>
          </w:tcPr>
          <w:p w14:paraId="43AE286F" w14:textId="77777777" w:rsidR="00CA51EC" w:rsidRPr="004203C6" w:rsidRDefault="00000000">
            <w:pPr>
              <w:spacing w:before="50" w:after="50" w:line="276" w:lineRule="auto"/>
              <w:rPr>
                <w:color w:val="auto"/>
              </w:rPr>
            </w:pPr>
            <w:r w:rsidRPr="004203C6">
              <w:rPr>
                <w:color w:val="auto"/>
                <w:sz w:val="22"/>
              </w:rPr>
              <w:t>W39 – W44 (6 tuần)</w:t>
            </w:r>
          </w:p>
        </w:tc>
        <w:tc>
          <w:tcPr>
            <w:tcW w:w="2016" w:type="dxa"/>
            <w:vAlign w:val="center"/>
          </w:tcPr>
          <w:p w14:paraId="0B52024B" w14:textId="77777777" w:rsidR="00CA51EC" w:rsidRPr="004203C6" w:rsidRDefault="00000000">
            <w:pPr>
              <w:spacing w:before="50" w:after="50" w:line="276" w:lineRule="auto"/>
              <w:rPr>
                <w:color w:val="auto"/>
              </w:rPr>
            </w:pPr>
            <w:r w:rsidRPr="004203C6">
              <w:rPr>
                <w:color w:val="auto"/>
                <w:sz w:val="22"/>
              </w:rPr>
              <w:t>W9 – W12 (4 tuần)</w:t>
            </w:r>
          </w:p>
        </w:tc>
        <w:tc>
          <w:tcPr>
            <w:tcW w:w="2736" w:type="dxa"/>
            <w:vAlign w:val="center"/>
          </w:tcPr>
          <w:p w14:paraId="642EB429" w14:textId="77777777" w:rsidR="00CA51EC" w:rsidRPr="004203C6" w:rsidRDefault="00000000">
            <w:pPr>
              <w:spacing w:before="50" w:after="50" w:line="276" w:lineRule="auto"/>
              <w:rPr>
                <w:color w:val="auto"/>
              </w:rPr>
            </w:pPr>
            <w:r w:rsidRPr="004203C6">
              <w:rPr>
                <w:color w:val="auto"/>
                <w:sz w:val="22"/>
              </w:rPr>
              <w:t>Bón đón đòng, giữ nước và phòng bệnh đạo ôn lá</w:t>
            </w:r>
          </w:p>
        </w:tc>
      </w:tr>
      <w:tr w:rsidR="00CA51EC" w:rsidRPr="004203C6" w14:paraId="14B7E80E" w14:textId="77777777">
        <w:trPr>
          <w:cantSplit/>
          <w:jc w:val="center"/>
        </w:trPr>
        <w:tc>
          <w:tcPr>
            <w:tcW w:w="2448" w:type="dxa"/>
            <w:vAlign w:val="center"/>
          </w:tcPr>
          <w:p w14:paraId="36324B5A" w14:textId="77777777" w:rsidR="00CA51EC" w:rsidRPr="004203C6" w:rsidRDefault="00000000">
            <w:pPr>
              <w:spacing w:before="50" w:after="50" w:line="276" w:lineRule="auto"/>
              <w:rPr>
                <w:color w:val="auto"/>
              </w:rPr>
            </w:pPr>
            <w:r w:rsidRPr="004203C6">
              <w:rPr>
                <w:color w:val="auto"/>
                <w:sz w:val="22"/>
              </w:rPr>
              <w:t>5. Trổ bông / Trổ hoa (Flowering - F)</w:t>
            </w:r>
          </w:p>
        </w:tc>
        <w:tc>
          <w:tcPr>
            <w:tcW w:w="2016" w:type="dxa"/>
            <w:vAlign w:val="center"/>
          </w:tcPr>
          <w:p w14:paraId="428192D6" w14:textId="77777777" w:rsidR="00CA51EC" w:rsidRPr="004203C6" w:rsidRDefault="00000000">
            <w:pPr>
              <w:spacing w:before="50" w:after="50" w:line="276" w:lineRule="auto"/>
              <w:rPr>
                <w:color w:val="auto"/>
              </w:rPr>
            </w:pPr>
            <w:r w:rsidRPr="004203C6">
              <w:rPr>
                <w:color w:val="auto"/>
                <w:sz w:val="22"/>
              </w:rPr>
              <w:t>W43 – W48 (6 tuần)</w:t>
            </w:r>
          </w:p>
        </w:tc>
        <w:tc>
          <w:tcPr>
            <w:tcW w:w="2016" w:type="dxa"/>
            <w:vAlign w:val="center"/>
          </w:tcPr>
          <w:p w14:paraId="7FEAFF18" w14:textId="77777777" w:rsidR="00CA51EC" w:rsidRPr="004203C6" w:rsidRDefault="00000000">
            <w:pPr>
              <w:spacing w:before="50" w:after="50" w:line="276" w:lineRule="auto"/>
              <w:rPr>
                <w:color w:val="auto"/>
              </w:rPr>
            </w:pPr>
            <w:r w:rsidRPr="004203C6">
              <w:rPr>
                <w:color w:val="auto"/>
                <w:sz w:val="22"/>
              </w:rPr>
              <w:t>W12 – W16 (5 tuần)</w:t>
            </w:r>
          </w:p>
        </w:tc>
        <w:tc>
          <w:tcPr>
            <w:tcW w:w="2736" w:type="dxa"/>
            <w:vAlign w:val="center"/>
          </w:tcPr>
          <w:p w14:paraId="75493660" w14:textId="77777777" w:rsidR="00CA51EC" w:rsidRPr="004203C6" w:rsidRDefault="00000000">
            <w:pPr>
              <w:spacing w:before="50" w:after="50" w:line="276" w:lineRule="auto"/>
              <w:rPr>
                <w:color w:val="auto"/>
              </w:rPr>
            </w:pPr>
            <w:r w:rsidRPr="004203C6">
              <w:rPr>
                <w:color w:val="auto"/>
                <w:sz w:val="22"/>
              </w:rPr>
              <w:t>Rất nhạy cảm với mưa lớn, nhiệt độ cực đoan và đạo ôn cổ bông</w:t>
            </w:r>
          </w:p>
        </w:tc>
      </w:tr>
      <w:tr w:rsidR="00CA51EC" w:rsidRPr="004203C6" w14:paraId="0D4D314B" w14:textId="77777777">
        <w:trPr>
          <w:cantSplit/>
          <w:jc w:val="center"/>
        </w:trPr>
        <w:tc>
          <w:tcPr>
            <w:tcW w:w="2448" w:type="dxa"/>
            <w:vAlign w:val="center"/>
          </w:tcPr>
          <w:p w14:paraId="6E4E1934" w14:textId="77777777" w:rsidR="00CA51EC" w:rsidRPr="004203C6" w:rsidRDefault="00000000">
            <w:pPr>
              <w:spacing w:before="50" w:after="50" w:line="276" w:lineRule="auto"/>
              <w:rPr>
                <w:color w:val="auto"/>
              </w:rPr>
            </w:pPr>
            <w:r w:rsidRPr="004203C6">
              <w:rPr>
                <w:color w:val="auto"/>
                <w:sz w:val="22"/>
              </w:rPr>
              <w:t>6. Chín / Thu hoạch (Maturity - M)</w:t>
            </w:r>
          </w:p>
        </w:tc>
        <w:tc>
          <w:tcPr>
            <w:tcW w:w="2016" w:type="dxa"/>
            <w:vAlign w:val="center"/>
          </w:tcPr>
          <w:p w14:paraId="4529E1F7" w14:textId="77777777" w:rsidR="00CA51EC" w:rsidRPr="004203C6" w:rsidRDefault="00000000">
            <w:pPr>
              <w:spacing w:before="50" w:after="50" w:line="276" w:lineRule="auto"/>
              <w:rPr>
                <w:color w:val="auto"/>
              </w:rPr>
            </w:pPr>
            <w:r w:rsidRPr="004203C6">
              <w:rPr>
                <w:color w:val="auto"/>
                <w:sz w:val="22"/>
              </w:rPr>
              <w:t>W48 – W52 (4 tuần)</w:t>
            </w:r>
          </w:p>
        </w:tc>
        <w:tc>
          <w:tcPr>
            <w:tcW w:w="2016" w:type="dxa"/>
            <w:vAlign w:val="center"/>
          </w:tcPr>
          <w:p w14:paraId="72CEA728" w14:textId="77777777" w:rsidR="00CA51EC" w:rsidRPr="004203C6" w:rsidRDefault="00000000">
            <w:pPr>
              <w:spacing w:before="50" w:after="50" w:line="276" w:lineRule="auto"/>
              <w:rPr>
                <w:color w:val="auto"/>
              </w:rPr>
            </w:pPr>
            <w:r w:rsidRPr="004203C6">
              <w:rPr>
                <w:color w:val="auto"/>
                <w:sz w:val="22"/>
              </w:rPr>
              <w:t>W16 – W20 (5 tuần)</w:t>
            </w:r>
          </w:p>
        </w:tc>
        <w:tc>
          <w:tcPr>
            <w:tcW w:w="2736" w:type="dxa"/>
            <w:vAlign w:val="center"/>
          </w:tcPr>
          <w:p w14:paraId="7CEF8EFB" w14:textId="77777777" w:rsidR="00CA51EC" w:rsidRPr="004203C6" w:rsidRDefault="00000000">
            <w:pPr>
              <w:spacing w:before="50" w:after="50" w:line="276" w:lineRule="auto"/>
              <w:rPr>
                <w:color w:val="auto"/>
              </w:rPr>
            </w:pPr>
            <w:r w:rsidRPr="004203C6">
              <w:rPr>
                <w:color w:val="auto"/>
                <w:sz w:val="22"/>
              </w:rPr>
              <w:t>Rút nước phơi ruộng, tránh mưa bão gây đổ ngã lúc thu hoạch</w:t>
            </w:r>
          </w:p>
        </w:tc>
      </w:tr>
    </w:tbl>
    <w:p w14:paraId="6568B255" w14:textId="77777777" w:rsidR="00CA51EC" w:rsidRPr="004203C6" w:rsidRDefault="00000000">
      <w:pPr>
        <w:pStyle w:val="Heading3"/>
        <w:rPr>
          <w:color w:val="auto"/>
        </w:rPr>
      </w:pPr>
      <w:bookmarkStart w:id="22" w:name="_Toc_H3_2_3_5_117"/>
      <w:r w:rsidRPr="004203C6">
        <w:rPr>
          <w:color w:val="auto"/>
        </w:rPr>
        <w:t>2.3.5. Độ đo Tỷ lệ Bao phủ (Coverage Percentage - CP) và Thuật toán tính toán (Algorithm 1)</w:t>
      </w:r>
      <w:bookmarkEnd w:id="22"/>
    </w:p>
    <w:p w14:paraId="7C8E4788" w14:textId="77777777" w:rsidR="00CA51EC" w:rsidRPr="004203C6" w:rsidRDefault="00000000">
      <w:pPr>
        <w:ind w:firstLine="576"/>
        <w:jc w:val="both"/>
        <w:rPr>
          <w:color w:val="auto"/>
        </w:rPr>
      </w:pPr>
      <w:r w:rsidRPr="004203C6">
        <w:rPr>
          <w:color w:val="auto"/>
        </w:rPr>
        <w:t>Để định lượng chính xác tỷ lệ khuyến nghị ở chu kỳ hiện tại có thể tái sử dụng từ các chu kỳ trong quá khứ, Định nghĩa 6 thiết lập chỉ số Tỷ lệ Bao phủ (Coverage Percentage - CP): Giả sử p_i là một chu kỳ đang xét và Pset (Pset ≠ ∅) là tập hợp các chu kỳ lịch sử đứng trước p_i thuộc cùng một loại chu kỳ pt (tức Pset = {p_1, p_2, ..., p_{i-1}}). Gọi CWC(p_i) là tập hợp tất cả các mẫu CWC xuất hiện trong chu kỳ p_i, và CWC(Pset) là hợp của tất cả các mẫu CWC từng xuất hiện trong các chu kỳ thuộc Pset. Tập hợp giao Cset được định nghĩa là tập các mẫu x ∈ CWC(p_i) sao cho tồn tại ít nhất một mẫu y ∈ CWC(Pset) tương đồng với x theo Định nghĩa 4: Cset = { x | x ∈ CWC(p_i) ∧ ∃y ∈ CWC(Pset) sao cho x tương đồng với y }. Khi đó, Tỷ lệ Bao phủ của chu kỳ p_i đối với tập lịch sử Pset được tính bằng công thức:</w:t>
      </w:r>
    </w:p>
    <w:p w14:paraId="795B38BE" w14:textId="77777777" w:rsidR="00CA51EC" w:rsidRPr="004203C6" w:rsidRDefault="00000000">
      <w:pPr>
        <w:jc w:val="center"/>
        <w:rPr>
          <w:color w:val="auto"/>
        </w:rPr>
      </w:pPr>
      <w:r w:rsidRPr="004203C6">
        <w:rPr>
          <w:b/>
          <w:color w:val="auto"/>
          <w:sz w:val="26"/>
        </w:rPr>
        <w:t>CP(p_i / Pset) = ( |Cset| / |CWC(p_i)| ) × 100%</w:t>
      </w:r>
    </w:p>
    <w:p w14:paraId="3B9CD978" w14:textId="77777777" w:rsidR="00CA51EC" w:rsidRPr="004203C6" w:rsidRDefault="00000000">
      <w:pPr>
        <w:ind w:firstLine="576"/>
        <w:jc w:val="both"/>
        <w:rPr>
          <w:color w:val="auto"/>
        </w:rPr>
      </w:pPr>
      <w:r w:rsidRPr="004203C6">
        <w:rPr>
          <w:color w:val="auto"/>
        </w:rPr>
        <w:t xml:space="preserve">Ý nghĩa vận hành của chỉ số CP(p_i / Pset): Nếu tại chu kỳ thứ 5 (p_5), hệ thống đạt CP(p_5 / {p_1, p_2, p_3, p_4}) = 90%, điều đó chứng tỏ rằng sau khi các chuyên gia đã biên soạn kho khuyến nghị cho 4 chu kỳ đầu tiên, đến chu kỳ thứ 5 có tới 90% số tình huống thời tiết đã từng xuất hiện và có thể trích xuất khuyến nghị cũ ra sử dụng ngay lập tức; chuyên gia chỉ cần soạn mới cho 10% số tình huống còn lại. Quy trình tự động hóa tính toán chuỗi chỉ số CP được Alugubelly và cộng sự (2019) </w:t>
      </w:r>
      <w:hyperlink w:anchor="ref_1" w:tooltip="Nhấn để tới Tài liệu tham khảo [1]" w:history="1">
        <w:r w:rsidR="00CA51EC" w:rsidRPr="004203C6">
          <w:rPr>
            <w:color w:val="auto"/>
          </w:rPr>
          <w:t>[1]</w:t>
        </w:r>
      </w:hyperlink>
      <w:r w:rsidRPr="004203C6">
        <w:rPr>
          <w:color w:val="auto"/>
        </w:rPr>
        <w:t xml:space="preserve"> mô tả trong Thuật toán 1 </w:t>
      </w:r>
      <w:r w:rsidRPr="004203C6">
        <w:rPr>
          <w:color w:val="auto"/>
        </w:rPr>
        <w:lastRenderedPageBreak/>
        <w:t>(Algorithm 1: Compute CP(S, WCT, d)) gồm 3 giai đoạn tuần tự: (1) Duyệt qua từng chu kỳ p_i ∈ S (i = 1..k) để tính tập điều kiện thời tiết số thực WC(p_i) với thời lượng d ngày theo Định nghĩa 1; (2) Ánh xạ từng WC(p_i) qua bảng phân loại WCT để thu được tập danh mục CWC(p_i) theo Định nghĩa 3; và (3) Khởi tạo Pset = p_1, sau đó lặp từ i = 2 đến k để tính CP(p_i / Pset) theo Định nghĩa 6 đồng thời cập nhật tích lũy Pset = Pset ∪ p_i.</w:t>
      </w:r>
    </w:p>
    <w:p w14:paraId="0B4FA198" w14:textId="77777777" w:rsidR="00CA51EC" w:rsidRPr="004203C6" w:rsidRDefault="00000000">
      <w:pPr>
        <w:pStyle w:val="Heading2"/>
        <w:rPr>
          <w:color w:val="auto"/>
        </w:rPr>
      </w:pPr>
      <w:bookmarkStart w:id="23" w:name="_Toc_H2_2_4_118"/>
      <w:r w:rsidRPr="004203C6">
        <w:rPr>
          <w:color w:val="auto"/>
        </w:rPr>
        <w:t>2.4. Đánh giá ưu điểm và các khoảng trống nghiên cứu của đề tài gốc</w:t>
      </w:r>
      <w:bookmarkEnd w:id="23"/>
    </w:p>
    <w:p w14:paraId="08F70543" w14:textId="77777777" w:rsidR="00CA51EC" w:rsidRPr="004203C6" w:rsidRDefault="00000000">
      <w:pPr>
        <w:ind w:firstLine="576"/>
        <w:jc w:val="both"/>
        <w:rPr>
          <w:color w:val="auto"/>
        </w:rPr>
      </w:pPr>
      <w:r w:rsidRPr="004203C6">
        <w:rPr>
          <w:color w:val="auto"/>
        </w:rPr>
        <w:t xml:space="preserve">Dựa trên bước phân tích (Analyze) và đánh giá (Evaluate), có thể thấy công trình của Alugubelly và cộng sự (2019) </w:t>
      </w:r>
      <w:hyperlink w:anchor="ref_1" w:tooltip="Nhấn để tới Tài liệu tham khảo [1]" w:history="1">
        <w:r w:rsidR="00CA51EC" w:rsidRPr="004203C6">
          <w:rPr>
            <w:color w:val="auto"/>
          </w:rPr>
          <w:t>[1]</w:t>
        </w:r>
      </w:hyperlink>
      <w:r w:rsidRPr="004203C6">
        <w:rPr>
          <w:color w:val="auto"/>
        </w:rPr>
        <w:t xml:space="preserve"> đã tạo ra bước chuyển dịch quan trọng từ so khớp số học thuần túy sang so khớp ngữ nghĩa danh mục trong hệ hỗ trợ quyết định. Tuy nhiên, khi đặt trong bối cảnh yêu cầu khắt khe của Nông nghiệp 4.0 (Zhai et al., 2020 </w:t>
      </w:r>
      <w:hyperlink w:anchor="ref_24" w:tooltip="Nhấn để tới Tài liệu tham khảo [24]" w:history="1">
        <w:r w:rsidR="00CA51EC" w:rsidRPr="004203C6">
          <w:rPr>
            <w:color w:val="auto"/>
          </w:rPr>
          <w:t>[24]</w:t>
        </w:r>
      </w:hyperlink>
      <w:r w:rsidRPr="004203C6">
        <w:rPr>
          <w:color w:val="auto"/>
        </w:rPr>
        <w:t xml:space="preserve">) và bệnh học thực vật (Mousanejad et al., 2009 </w:t>
      </w:r>
      <w:hyperlink w:anchor="ref_15" w:tooltip="Nhấn để tới Tài liệu tham khảo [15]" w:history="1">
        <w:r w:rsidR="00CA51EC" w:rsidRPr="004203C6">
          <w:rPr>
            <w:color w:val="auto"/>
          </w:rPr>
          <w:t>[15]</w:t>
        </w:r>
      </w:hyperlink>
      <w:r w:rsidRPr="004203C6">
        <w:rPr>
          <w:color w:val="auto"/>
        </w:rPr>
        <w:t xml:space="preserve">), giải pháp gốc bộc lộ 4 hạn chế cốt lõi cần được khắc phục. </w:t>
      </w:r>
      <w:hyperlink w:anchor="_Tbl_2_5" w:tooltip="Nhấn để tới Bảng 2.5" w:history="1">
        <w:r w:rsidR="00CA51EC" w:rsidRPr="004203C6">
          <w:rPr>
            <w:color w:val="auto"/>
          </w:rPr>
          <w:t>Bảng 2.5</w:t>
        </w:r>
      </w:hyperlink>
      <w:r w:rsidRPr="004203C6">
        <w:rPr>
          <w:color w:val="auto"/>
        </w:rPr>
        <w:t xml:space="preserve"> tổng hợp đối sánh các ưu điểm và hạn chế này, làm tiền đề trực tiếp cho các giải pháp cải tiến tại Chương 3.</w:t>
      </w:r>
      <w:r w:rsidRPr="004203C6">
        <w:rPr>
          <w:color w:val="auto"/>
          <w:sz w:val="24"/>
          <w:vertAlign w:val="superscript"/>
        </w:rPr>
        <w:footnoteReference w:id="8"/>
      </w:r>
    </w:p>
    <w:p w14:paraId="079181EF" w14:textId="77777777" w:rsidR="00CA51EC" w:rsidRPr="004203C6" w:rsidRDefault="00000000">
      <w:pPr>
        <w:pStyle w:val="TableCaption"/>
        <w:rPr>
          <w:color w:val="auto"/>
        </w:rPr>
      </w:pPr>
      <w:bookmarkStart w:id="24" w:name="_Tbl_2_5"/>
      <w:r w:rsidRPr="004203C6">
        <w:rPr>
          <w:color w:val="auto"/>
        </w:rPr>
        <w:lastRenderedPageBreak/>
        <w:t>Bảng 2.5: Tổng hợp ưu điểm và các hạn chế cốt lõi của mô hình CWC gốc làm cơ sở đề xuất cải tiến</w:t>
      </w:r>
      <w:bookmarkEnd w:id="2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2"/>
        <w:gridCol w:w="3456"/>
        <w:gridCol w:w="3888"/>
      </w:tblGrid>
      <w:tr w:rsidR="00CA51EC" w:rsidRPr="004203C6" w14:paraId="45322ABB" w14:textId="77777777">
        <w:trPr>
          <w:cantSplit/>
          <w:tblHeader/>
          <w:jc w:val="center"/>
        </w:trPr>
        <w:tc>
          <w:tcPr>
            <w:tcW w:w="1872" w:type="dxa"/>
            <w:vAlign w:val="center"/>
          </w:tcPr>
          <w:p w14:paraId="74324FD7" w14:textId="77777777" w:rsidR="00CA51EC" w:rsidRPr="004203C6" w:rsidRDefault="00000000">
            <w:pPr>
              <w:keepNext/>
              <w:spacing w:before="60" w:after="60" w:line="276" w:lineRule="auto"/>
              <w:jc w:val="center"/>
              <w:rPr>
                <w:color w:val="auto"/>
              </w:rPr>
            </w:pPr>
            <w:r w:rsidRPr="004203C6">
              <w:rPr>
                <w:b/>
                <w:color w:val="auto"/>
                <w:sz w:val="22"/>
              </w:rPr>
              <w:t>Khía cạnh đánh giá</w:t>
            </w:r>
          </w:p>
        </w:tc>
        <w:tc>
          <w:tcPr>
            <w:tcW w:w="3456" w:type="dxa"/>
            <w:vAlign w:val="center"/>
          </w:tcPr>
          <w:p w14:paraId="492DD6C7" w14:textId="77777777" w:rsidR="00CA51EC" w:rsidRPr="004203C6" w:rsidRDefault="00000000">
            <w:pPr>
              <w:keepNext/>
              <w:spacing w:before="60" w:after="60" w:line="276" w:lineRule="auto"/>
              <w:jc w:val="center"/>
              <w:rPr>
                <w:color w:val="auto"/>
              </w:rPr>
            </w:pPr>
            <w:r w:rsidRPr="004203C6">
              <w:rPr>
                <w:b/>
                <w:color w:val="auto"/>
                <w:sz w:val="22"/>
              </w:rPr>
              <w:t>Ưu điểm nổi bật của đề tài gốc (Alugubelly et al., 2019)</w:t>
            </w:r>
          </w:p>
        </w:tc>
        <w:tc>
          <w:tcPr>
            <w:tcW w:w="3888" w:type="dxa"/>
            <w:vAlign w:val="center"/>
          </w:tcPr>
          <w:p w14:paraId="7E956AE1" w14:textId="77777777" w:rsidR="00CA51EC" w:rsidRPr="004203C6" w:rsidRDefault="00000000">
            <w:pPr>
              <w:keepNext/>
              <w:spacing w:before="60" w:after="60" w:line="276" w:lineRule="auto"/>
              <w:jc w:val="center"/>
              <w:rPr>
                <w:color w:val="auto"/>
              </w:rPr>
            </w:pPr>
            <w:r w:rsidRPr="004203C6">
              <w:rPr>
                <w:b/>
                <w:color w:val="auto"/>
                <w:sz w:val="22"/>
              </w:rPr>
              <w:t>Hạn chế cốt lõi / Khoảng trống nghiên cứu (Research Gaps)</w:t>
            </w:r>
          </w:p>
        </w:tc>
      </w:tr>
      <w:tr w:rsidR="00CA51EC" w:rsidRPr="004203C6" w14:paraId="60BACB8B" w14:textId="77777777">
        <w:trPr>
          <w:cantSplit/>
          <w:jc w:val="center"/>
        </w:trPr>
        <w:tc>
          <w:tcPr>
            <w:tcW w:w="1872" w:type="dxa"/>
            <w:vAlign w:val="center"/>
          </w:tcPr>
          <w:p w14:paraId="309E1E7A" w14:textId="77777777" w:rsidR="00CA51EC" w:rsidRPr="004203C6" w:rsidRDefault="00000000">
            <w:pPr>
              <w:keepNext/>
              <w:spacing w:before="50" w:after="50" w:line="276" w:lineRule="auto"/>
              <w:rPr>
                <w:color w:val="auto"/>
              </w:rPr>
            </w:pPr>
            <w:r w:rsidRPr="004203C6">
              <w:rPr>
                <w:color w:val="auto"/>
                <w:sz w:val="22"/>
              </w:rPr>
              <w:t>1. Biểu diễn dữ liệu &amp; Ranh giới phân lớp</w:t>
            </w:r>
          </w:p>
        </w:tc>
        <w:tc>
          <w:tcPr>
            <w:tcW w:w="3456" w:type="dxa"/>
            <w:vAlign w:val="center"/>
          </w:tcPr>
          <w:p w14:paraId="3D04004B" w14:textId="77777777" w:rsidR="00CA51EC" w:rsidRPr="004203C6" w:rsidRDefault="00000000">
            <w:pPr>
              <w:keepNext/>
              <w:spacing w:before="50" w:after="50" w:line="276" w:lineRule="auto"/>
              <w:rPr>
                <w:color w:val="auto"/>
              </w:rPr>
            </w:pPr>
            <w:r w:rsidRPr="004203C6">
              <w:rPr>
                <w:color w:val="auto"/>
                <w:sz w:val="22"/>
              </w:rPr>
              <w:t>Chuyển đổi số thực ψ(V) sang nhãn danh mục C(V) dựa trên WCT chuẩn của IMD, giúp loại bỏ nhiễu vi mô và tăng tỷ lệ khớp từ 0% lên 80–100%.</w:t>
            </w:r>
          </w:p>
        </w:tc>
        <w:tc>
          <w:tcPr>
            <w:tcW w:w="3888" w:type="dxa"/>
            <w:vAlign w:val="center"/>
          </w:tcPr>
          <w:p w14:paraId="5D8C0C25" w14:textId="77777777" w:rsidR="00CA51EC" w:rsidRPr="004203C6" w:rsidRDefault="00000000">
            <w:pPr>
              <w:keepNext/>
              <w:spacing w:before="50" w:after="50" w:line="276" w:lineRule="auto"/>
              <w:rPr>
                <w:color w:val="auto"/>
              </w:rPr>
            </w:pPr>
            <w:r w:rsidRPr="004203C6">
              <w:rPr>
                <w:color w:val="auto"/>
                <w:sz w:val="22"/>
              </w:rPr>
              <w:t>Hiệu ứng vách đá tại ranh giới cứng (Boundary Cliff Effect): Do phân chia ngưỡng cứng (Crisp Thresholds), hai giá trị sát nút ranh giới (VD: RH = 60% thuộc Moderate và RH = 61% thuộc High) bị coi là khác biệt hoàn toàn (độ tương đồng = 0).</w:t>
            </w:r>
          </w:p>
        </w:tc>
      </w:tr>
      <w:tr w:rsidR="00CA51EC" w:rsidRPr="004203C6" w14:paraId="55A913C6" w14:textId="77777777">
        <w:trPr>
          <w:cantSplit/>
          <w:jc w:val="center"/>
        </w:trPr>
        <w:tc>
          <w:tcPr>
            <w:tcW w:w="1872" w:type="dxa"/>
            <w:vAlign w:val="center"/>
          </w:tcPr>
          <w:p w14:paraId="791F871B" w14:textId="77777777" w:rsidR="00CA51EC" w:rsidRPr="004203C6" w:rsidRDefault="00000000">
            <w:pPr>
              <w:keepNext/>
              <w:spacing w:before="50" w:after="50" w:line="276" w:lineRule="auto"/>
              <w:rPr>
                <w:color w:val="auto"/>
              </w:rPr>
            </w:pPr>
            <w:r w:rsidRPr="004203C6">
              <w:rPr>
                <w:color w:val="auto"/>
                <w:sz w:val="22"/>
              </w:rPr>
              <w:t>2. Không gian biến &amp; Chiều dữ liệu</w:t>
            </w:r>
          </w:p>
        </w:tc>
        <w:tc>
          <w:tcPr>
            <w:tcW w:w="3456" w:type="dxa"/>
            <w:vAlign w:val="center"/>
          </w:tcPr>
          <w:p w14:paraId="498F216D" w14:textId="77777777" w:rsidR="00CA51EC" w:rsidRPr="004203C6" w:rsidRDefault="00000000">
            <w:pPr>
              <w:keepNext/>
              <w:spacing w:before="50" w:after="50" w:line="276" w:lineRule="auto"/>
              <w:rPr>
                <w:color w:val="auto"/>
              </w:rPr>
            </w:pPr>
            <w:r w:rsidRPr="004203C6">
              <w:rPr>
                <w:color w:val="auto"/>
                <w:sz w:val="22"/>
              </w:rPr>
              <w:t>Khảo sát toàn diện từ n = 1 đến n = 5 biến thời tiết trên cả khung dự báo ngắn hạn (d = 1 ngày) và trung hạn (d = 5 ngày).</w:t>
            </w:r>
          </w:p>
        </w:tc>
        <w:tc>
          <w:tcPr>
            <w:tcW w:w="3888" w:type="dxa"/>
            <w:vAlign w:val="center"/>
          </w:tcPr>
          <w:p w14:paraId="13022DF0" w14:textId="77777777" w:rsidR="00CA51EC" w:rsidRPr="004203C6" w:rsidRDefault="00000000">
            <w:pPr>
              <w:keepNext/>
              <w:spacing w:before="50" w:after="50" w:line="276" w:lineRule="auto"/>
              <w:rPr>
                <w:color w:val="auto"/>
              </w:rPr>
            </w:pPr>
            <w:r w:rsidRPr="004203C6">
              <w:rPr>
                <w:color w:val="auto"/>
                <w:sz w:val="22"/>
              </w:rPr>
              <w:t>Lời nguyền chiều dữ liệu &amp; Trọng số tĩnh: Cố định tổ hợp biến xuyên suốt năm và đòi hỏi khớp tuyệt đối mọi biến. Khi n = 5 và d = 5 ở giai đoạn sinh trưởng ngắn (như Trổ hoa vụ Kharif), độ phủ CP tụt xuống rất thấp (chỉ đạt 22% ở p3 và 44% ở p10).</w:t>
            </w:r>
          </w:p>
        </w:tc>
      </w:tr>
      <w:tr w:rsidR="00CA51EC" w:rsidRPr="004203C6" w14:paraId="5B1E92D2" w14:textId="77777777">
        <w:trPr>
          <w:cantSplit/>
          <w:jc w:val="center"/>
        </w:trPr>
        <w:tc>
          <w:tcPr>
            <w:tcW w:w="1872" w:type="dxa"/>
            <w:vAlign w:val="center"/>
          </w:tcPr>
          <w:p w14:paraId="526866A0" w14:textId="77777777" w:rsidR="00CA51EC" w:rsidRPr="004203C6" w:rsidRDefault="00000000">
            <w:pPr>
              <w:keepNext/>
              <w:spacing w:before="50" w:after="50" w:line="276" w:lineRule="auto"/>
              <w:rPr>
                <w:color w:val="auto"/>
              </w:rPr>
            </w:pPr>
            <w:r w:rsidRPr="004203C6">
              <w:rPr>
                <w:color w:val="auto"/>
                <w:sz w:val="22"/>
              </w:rPr>
              <w:t>3. Yếu tố ngữ cảnh nông học</w:t>
            </w:r>
          </w:p>
        </w:tc>
        <w:tc>
          <w:tcPr>
            <w:tcW w:w="3456" w:type="dxa"/>
            <w:vAlign w:val="center"/>
          </w:tcPr>
          <w:p w14:paraId="0A35DDD9" w14:textId="77777777" w:rsidR="00CA51EC" w:rsidRPr="004203C6" w:rsidRDefault="00000000">
            <w:pPr>
              <w:keepNext/>
              <w:spacing w:before="50" w:after="50" w:line="276" w:lineRule="auto"/>
              <w:rPr>
                <w:color w:val="auto"/>
              </w:rPr>
            </w:pPr>
            <w:r w:rsidRPr="004203C6">
              <w:rPr>
                <w:color w:val="auto"/>
                <w:sz w:val="22"/>
              </w:rPr>
              <w:t>Đã bước đầu lồng ghép lịch thời vụ (Kharif, Rabi, Summer) và 6 giai đoạn sinh trưởng (Phenophases) của cây lúa vào khái niệm Period Type (pt).</w:t>
            </w:r>
          </w:p>
        </w:tc>
        <w:tc>
          <w:tcPr>
            <w:tcW w:w="3888" w:type="dxa"/>
            <w:vAlign w:val="center"/>
          </w:tcPr>
          <w:p w14:paraId="4F8C7984" w14:textId="77777777" w:rsidR="00CA51EC" w:rsidRPr="004203C6" w:rsidRDefault="00000000">
            <w:pPr>
              <w:keepNext/>
              <w:spacing w:before="50" w:after="50" w:line="276" w:lineRule="auto"/>
              <w:rPr>
                <w:color w:val="auto"/>
              </w:rPr>
            </w:pPr>
            <w:r w:rsidRPr="004203C6">
              <w:rPr>
                <w:color w:val="auto"/>
                <w:sz w:val="22"/>
              </w:rPr>
              <w:t>Thiếu hụt các yếu tố phi thời tiết (Non-weather Factors): Khuyến nghị thực tế phụ thuộc chặt chẽ vào loại đất, độ ẩm đất, giống lúa (ngắn ngày/dài ngày), lịch sử sâu bệnh cục bộ và chỉ số sức khỏe thực vật viễn thám NDVI.</w:t>
            </w:r>
          </w:p>
        </w:tc>
      </w:tr>
      <w:tr w:rsidR="00CA51EC" w:rsidRPr="004203C6" w14:paraId="3A8C80DF" w14:textId="77777777">
        <w:trPr>
          <w:cantSplit/>
          <w:jc w:val="center"/>
        </w:trPr>
        <w:tc>
          <w:tcPr>
            <w:tcW w:w="1872" w:type="dxa"/>
            <w:vAlign w:val="center"/>
          </w:tcPr>
          <w:p w14:paraId="3EF36246" w14:textId="77777777" w:rsidR="00CA51EC" w:rsidRPr="004203C6" w:rsidRDefault="00000000">
            <w:pPr>
              <w:spacing w:before="50" w:after="50" w:line="276" w:lineRule="auto"/>
              <w:rPr>
                <w:color w:val="auto"/>
              </w:rPr>
            </w:pPr>
            <w:r w:rsidRPr="004203C6">
              <w:rPr>
                <w:color w:val="auto"/>
                <w:sz w:val="22"/>
              </w:rPr>
              <w:t>4. Cơ chế truy hồi &amp; Giao tiếp người dùng</w:t>
            </w:r>
          </w:p>
        </w:tc>
        <w:tc>
          <w:tcPr>
            <w:tcW w:w="3456" w:type="dxa"/>
            <w:vAlign w:val="center"/>
          </w:tcPr>
          <w:p w14:paraId="1A0DE50F" w14:textId="77777777" w:rsidR="00CA51EC" w:rsidRPr="004203C6" w:rsidRDefault="00000000">
            <w:pPr>
              <w:spacing w:before="50" w:after="50" w:line="276" w:lineRule="auto"/>
              <w:rPr>
                <w:color w:val="auto"/>
              </w:rPr>
            </w:pPr>
            <w:r w:rsidRPr="004203C6">
              <w:rPr>
                <w:color w:val="auto"/>
                <w:sz w:val="22"/>
              </w:rPr>
              <w:t>Định lượng rõ ràng hiệu quả tiết kiệm nhân sự chuyên gia thông qua chỉ số CP tích lũy trên chuỗi dữ liệu thực 30 năm.</w:t>
            </w:r>
          </w:p>
        </w:tc>
        <w:tc>
          <w:tcPr>
            <w:tcW w:w="3888" w:type="dxa"/>
            <w:vAlign w:val="center"/>
          </w:tcPr>
          <w:p w14:paraId="22192AD2" w14:textId="77777777" w:rsidR="00CA51EC" w:rsidRPr="004203C6" w:rsidRDefault="00000000">
            <w:pPr>
              <w:spacing w:before="50" w:after="50" w:line="276" w:lineRule="auto"/>
              <w:rPr>
                <w:color w:val="auto"/>
              </w:rPr>
            </w:pPr>
            <w:r w:rsidRPr="004203C6">
              <w:rPr>
                <w:color w:val="auto"/>
                <w:sz w:val="22"/>
              </w:rPr>
              <w:t>Văn bản khuyến nghị tĩnh &amp; Cục bộ không gian: Chỉ mới thử nghiệm tại 1 trạm (Rajendranagar) và trả về các bản tin mẫu cứng nhắc, chưa có khả năng tự động diễn giải ngôn ngữ địa phương hay cá nhân hóa theo từng nông hộ.</w:t>
            </w:r>
          </w:p>
        </w:tc>
      </w:tr>
    </w:tbl>
    <w:p w14:paraId="3B38C8E6" w14:textId="77777777" w:rsidR="00CA51EC" w:rsidRPr="004203C6" w:rsidRDefault="00000000">
      <w:pPr>
        <w:rPr>
          <w:color w:val="auto"/>
        </w:rPr>
      </w:pPr>
      <w:r w:rsidRPr="004203C6">
        <w:rPr>
          <w:color w:val="auto"/>
        </w:rPr>
        <w:br w:type="page"/>
      </w:r>
    </w:p>
    <w:p w14:paraId="0C7FE9E3" w14:textId="77777777" w:rsidR="00CA51EC" w:rsidRPr="004203C6" w:rsidRDefault="00000000" w:rsidP="004203C6">
      <w:pPr>
        <w:pStyle w:val="Heading1"/>
        <w:jc w:val="center"/>
        <w:rPr>
          <w:color w:val="auto"/>
        </w:rPr>
      </w:pPr>
      <w:bookmarkStart w:id="25" w:name="_Toc_H1_119"/>
      <w:r w:rsidRPr="004203C6">
        <w:rPr>
          <w:color w:val="auto"/>
        </w:rPr>
        <w:lastRenderedPageBreak/>
        <w:t>Chương 3: Phương pháp nghiên cứu và Giải pháp đề xuất</w:t>
      </w:r>
      <w:bookmarkEnd w:id="25"/>
    </w:p>
    <w:p w14:paraId="223C6423" w14:textId="77777777" w:rsidR="00CA51EC" w:rsidRPr="004203C6" w:rsidRDefault="00000000">
      <w:pPr>
        <w:pStyle w:val="Heading2"/>
        <w:rPr>
          <w:color w:val="auto"/>
        </w:rPr>
      </w:pPr>
      <w:bookmarkStart w:id="26" w:name="_Toc_H2_3_1_120"/>
      <w:r w:rsidRPr="004203C6">
        <w:rPr>
          <w:color w:val="auto"/>
        </w:rPr>
        <w:t>3.1. Khung phương pháp nghiên cứu và định hướng nâng cấp từ mô hình CWC gốc</w:t>
      </w:r>
      <w:bookmarkEnd w:id="26"/>
    </w:p>
    <w:p w14:paraId="01DA4ED0" w14:textId="77777777" w:rsidR="00CA51EC" w:rsidRPr="004203C6" w:rsidRDefault="00000000">
      <w:pPr>
        <w:ind w:firstLine="576"/>
        <w:jc w:val="both"/>
        <w:rPr>
          <w:color w:val="auto"/>
        </w:rPr>
      </w:pPr>
      <w:r w:rsidRPr="004203C6">
        <w:rPr>
          <w:color w:val="auto"/>
        </w:rPr>
        <w:t xml:space="preserve">Như đã phân tích chi tiết tại Chương 2, giải pháp của đề tài gốc (Alugubelly et al., 2019 </w:t>
      </w:r>
      <w:hyperlink w:anchor="ref_1" w:tooltip="Nhấn để tới Tài liệu tham khảo [1]" w:history="1">
        <w:r w:rsidR="00CA51EC" w:rsidRPr="004203C6">
          <w:rPr>
            <w:color w:val="auto"/>
          </w:rPr>
          <w:t>[1]</w:t>
        </w:r>
      </w:hyperlink>
      <w:r w:rsidRPr="004203C6">
        <w:rPr>
          <w:color w:val="auto"/>
        </w:rPr>
        <w:t>) đã giải quyết thành công bài toán nhiễu số thực bằng cách ánh xạ vector thời tiết WC sang vector nhãn danh mục CWC(n, d) = &lt; i, n, s, d, V, C(V) &gt; thông qua bảng phân loại WCT và đánh giá bằng chỉ số độ bao phủ CP. Tuy nhiên, cơ chế so khớp của đề tài gốc vẫn là phép so khớp nhị phân cứng nhắc (Exact Categorical Match): hai vector danh mục C_i(V) và C_j(V) chỉ nhận giá trị tương đồng bằng 1 nếu toàn bộ n nhãn danh mục giống hệt nhau, và nhận giá trị bằng 0 nếu chỉ một nhãn bị lệch qua ranh giới bảng WCT.</w:t>
      </w:r>
    </w:p>
    <w:p w14:paraId="2F0E289A" w14:textId="77777777" w:rsidR="00CA51EC" w:rsidRPr="004203C6" w:rsidRDefault="00000000">
      <w:pPr>
        <w:ind w:firstLine="576"/>
        <w:jc w:val="both"/>
        <w:rPr>
          <w:color w:val="auto"/>
        </w:rPr>
      </w:pPr>
      <w:r w:rsidRPr="004203C6">
        <w:rPr>
          <w:color w:val="auto"/>
        </w:rPr>
        <w:t xml:space="preserve">Trong chương này, thay vì lặp lại các định nghĩa cơ bản của mô hình cũ, báo cáo tập trung phát triển một khung phương pháp luận cải tiến toàn diện mang tên Hệ hỗ trợ quyết định Thời tiết Mờ - Thích ứng Động tích hợp Trí tuệ nhân tạo Tạo sinh (Fuzzy-Dynamic Extended CWC with RAG-LLM Architecture). Phương pháp nghiên cứu giải quyết trực tiếp 4 khoảng trống học thuật đã chỉ ra ở </w:t>
      </w:r>
      <w:hyperlink w:anchor="_Tbl_2_5" w:tooltip="Nhấn để tới Bảng 2.5" w:history="1">
        <w:r w:rsidR="00CA51EC" w:rsidRPr="004203C6">
          <w:rPr>
            <w:color w:val="auto"/>
          </w:rPr>
          <w:t>Bảng 2.5</w:t>
        </w:r>
      </w:hyperlink>
      <w:r w:rsidRPr="004203C6">
        <w:rPr>
          <w:color w:val="auto"/>
        </w:rPr>
        <w:t xml:space="preserve"> thông qua 4 giải pháp đề xuất cốt lõi được trình bày lần lượt từ Mục 3.2 đến Mục 3.5.</w:t>
      </w:r>
    </w:p>
    <w:p w14:paraId="4D3867C6" w14:textId="77777777" w:rsidR="00CA51EC" w:rsidRPr="004203C6" w:rsidRDefault="00000000">
      <w:pPr>
        <w:pStyle w:val="Heading2"/>
        <w:rPr>
          <w:color w:val="auto"/>
        </w:rPr>
      </w:pPr>
      <w:bookmarkStart w:id="27" w:name="_Toc_H2_3_2_121"/>
      <w:r w:rsidRPr="004203C6">
        <w:rPr>
          <w:color w:val="auto"/>
        </w:rPr>
        <w:t>3.2. Giải pháp đề xuất 1: Làm mượt ranh giới bằng Logic mờ (Fuzzy CWC) &amp; Độ đo Gower</w:t>
      </w:r>
      <w:bookmarkEnd w:id="27"/>
    </w:p>
    <w:p w14:paraId="07F200E2" w14:textId="77777777" w:rsidR="00CA51EC" w:rsidRPr="004203C6" w:rsidRDefault="00000000">
      <w:pPr>
        <w:ind w:firstLine="576"/>
        <w:jc w:val="both"/>
        <w:rPr>
          <w:color w:val="auto"/>
        </w:rPr>
      </w:pPr>
      <w:r w:rsidRPr="004203C6">
        <w:rPr>
          <w:color w:val="auto"/>
        </w:rPr>
        <w:t xml:space="preserve">Trong mô hình CWC truyền thống (Crisp CWC), các khoảng giá trị trong bảng WCT được phân hoạch bằng các ngưỡng sắc nét (crisp boundaries). Xét ví dụ thực tế từ </w:t>
      </w:r>
      <w:hyperlink w:anchor="_Tbl_2_2" w:tooltip="Nhấn để tới Bảng 2.2" w:history="1">
        <w:r w:rsidR="00CA51EC" w:rsidRPr="004203C6">
          <w:rPr>
            <w:color w:val="auto"/>
          </w:rPr>
          <w:t>Bảng 2.2</w:t>
        </w:r>
      </w:hyperlink>
      <w:r w:rsidRPr="004203C6">
        <w:rPr>
          <w:color w:val="auto"/>
        </w:rPr>
        <w:t xml:space="preserve"> đối với biến Độ ẩm tương đối (RH): khoảng [31%, 60%] được gán nhãn Moderate, trong khi khoảng [61%, 80%] được gán nhãn High. Giả sử vào Ngày A (thuộc tập lịch sử Pset), độ ẩm ghi nhận là RH_A = 60.0% (nhãn Moderate), còn vào Ngày B (chu kỳ hiện tại), độ ẩm dự báo là RH_B = 60.8% (nhãn High), trong khi 4 biến thời tiết còn lại giống hệt nhau. Mặc dù chênh lệch 0.8% độ ẩm là hoàn toàn không đáng kể về mặt nông học, thuật toán CWC gốc vẫn đánh giá CWC_A ≠ CWC_B và loại bỏ khả năng tái sử dụng khuyến nghị của Ngày A. Ngược lại, một Ngày C có RH_C = 31.5% (cách Ngày A tới 28.5% độ ẩm) lại được coi là giống hệt Ngày A vì cùng nằm trong nhãn Moderate. Hiện tượng nghịch lý này được gọi là "Hiệu ứng vách đá tại ranh giới" (Boundary Cliff Effect).</w:t>
      </w:r>
    </w:p>
    <w:p w14:paraId="6A188B6E" w14:textId="77777777" w:rsidR="00CA51EC" w:rsidRPr="004203C6" w:rsidRDefault="00000000">
      <w:pPr>
        <w:ind w:firstLine="576"/>
        <w:jc w:val="both"/>
        <w:rPr>
          <w:color w:val="auto"/>
        </w:rPr>
      </w:pPr>
      <w:r w:rsidRPr="004203C6">
        <w:rPr>
          <w:color w:val="auto"/>
        </w:rPr>
        <w:t xml:space="preserve">Để triệt tiêu hiệu ứng vách đá này, báo cáo đề xuất áp dụng Lý thuyết Tập mờ (Fuzzy Set Theory) của Zadeh (1965) </w:t>
      </w:r>
      <w:hyperlink w:anchor="ref_23" w:tooltip="Nhấn để tới Tài liệu tham khảo [23]" w:history="1">
        <w:r w:rsidR="00CA51EC" w:rsidRPr="004203C6">
          <w:rPr>
            <w:color w:val="auto"/>
          </w:rPr>
          <w:t>[23]</w:t>
        </w:r>
      </w:hyperlink>
      <w:r w:rsidRPr="004203C6">
        <w:rPr>
          <w:color w:val="auto"/>
        </w:rPr>
        <w:t xml:space="preserve"> nhằm mở rộng khái niệm CWC thành Điều kiện Thời tiết Danh mục Mờ (Fuzzy Category-based Weather Condition - FCWC). Thay vì ép buộc mỗi giá trị thống kê x = ψ(v_k) chỉ thuộc về duy nhất một danh mục với độ thuộc nhị phân {0, 1}, mỗi danh mục c_{k,m} ∈ C(v_k) được định nghĩa bởi một hàm thuộc hình thang (Trapezoidal Membership Function) μ_{k,m}(x) ∈ [0, 1] có vùng chuyển tiếp mềm (soft transition zone) rộng ±δ quanh ngưỡng cứng:</w:t>
      </w:r>
    </w:p>
    <w:p w14:paraId="4AA9F70B" w14:textId="77777777" w:rsidR="00CA51EC" w:rsidRPr="004203C6" w:rsidRDefault="00000000">
      <w:pPr>
        <w:jc w:val="center"/>
        <w:rPr>
          <w:color w:val="auto"/>
        </w:rPr>
      </w:pPr>
      <w:r w:rsidRPr="004203C6">
        <w:rPr>
          <w:b/>
          <w:color w:val="auto"/>
        </w:rPr>
        <w:t>μ(x; a, b, c, d) = max( 0, min( (x - a)/(b - a), 1, (d - x)/(d - c) ) )</w:t>
      </w:r>
    </w:p>
    <w:p w14:paraId="7577330A" w14:textId="77777777" w:rsidR="00CA51EC" w:rsidRPr="004203C6" w:rsidRDefault="00000000">
      <w:pPr>
        <w:ind w:firstLine="576"/>
        <w:jc w:val="both"/>
        <w:rPr>
          <w:color w:val="auto"/>
        </w:rPr>
      </w:pPr>
      <w:r w:rsidRPr="004203C6">
        <w:rPr>
          <w:color w:val="auto"/>
        </w:rPr>
        <w:lastRenderedPageBreak/>
        <w:t xml:space="preserve">Trong đó [b, c] là miền lõi (core region) nơi giá trị khí tượng mang tính chất đặc trưng tuyệt đối của danh mục (μ = 1.0), còn [a, b] và [c, d] là hai vùng biên chuyển tiếp chồng lấn với hai danh mục lân cận (sao cho tổng độ thuộc tại mọi điểm x thỏa mãn điều kiện phân hoạch Ruspini: ∑_m μ_{k,m}(x) = 1). Như minh họa trực quan tại </w:t>
      </w:r>
      <w:hyperlink w:anchor="_Fig_3_1" w:tooltip="Nhấn để tới Hình 3.1" w:history="1">
        <w:r w:rsidR="00CA51EC" w:rsidRPr="004203C6">
          <w:rPr>
            <w:color w:val="auto"/>
          </w:rPr>
          <w:t>Hình 3.1</w:t>
        </w:r>
      </w:hyperlink>
      <w:r w:rsidRPr="004203C6">
        <w:rPr>
          <w:color w:val="auto"/>
        </w:rPr>
        <w:t>, tại vùng ranh giới chuyển tiếp từ 56% đến 65% của biến độ ẩm RH, giá trị RH = 60.5% sẽ có vector độ thuộc mờ là μ_Moderate = 0.50 và μ_High = 0.50.</w:t>
      </w:r>
    </w:p>
    <w:p w14:paraId="78EE02DC" w14:textId="77777777" w:rsidR="00CA51EC" w:rsidRPr="004203C6" w:rsidRDefault="00000000">
      <w:pPr>
        <w:keepNext/>
        <w:spacing w:after="60"/>
        <w:jc w:val="center"/>
        <w:rPr>
          <w:color w:val="auto"/>
        </w:rPr>
      </w:pPr>
      <w:r w:rsidRPr="004203C6">
        <w:rPr>
          <w:noProof/>
          <w:color w:val="auto"/>
        </w:rPr>
        <w:drawing>
          <wp:inline distT="0" distB="0" distL="0" distR="0" wp14:anchorId="6BF42ADF" wp14:editId="111DA546">
            <wp:extent cx="5577840" cy="2250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uzzy_vs_crisp.png"/>
                    <pic:cNvPicPr/>
                  </pic:nvPicPr>
                  <pic:blipFill>
                    <a:blip r:embed="rId10"/>
                    <a:stretch>
                      <a:fillRect/>
                    </a:stretch>
                  </pic:blipFill>
                  <pic:spPr>
                    <a:xfrm>
                      <a:off x="0" y="0"/>
                      <a:ext cx="5577840" cy="2250370"/>
                    </a:xfrm>
                    <a:prstGeom prst="rect">
                      <a:avLst/>
                    </a:prstGeom>
                  </pic:spPr>
                </pic:pic>
              </a:graphicData>
            </a:graphic>
          </wp:inline>
        </w:drawing>
      </w:r>
    </w:p>
    <w:p w14:paraId="5DF0B86B" w14:textId="77777777" w:rsidR="00CA51EC" w:rsidRPr="004203C6" w:rsidRDefault="00000000">
      <w:pPr>
        <w:pStyle w:val="FigureCaption"/>
        <w:spacing w:before="40"/>
        <w:rPr>
          <w:color w:val="auto"/>
        </w:rPr>
      </w:pPr>
      <w:bookmarkStart w:id="28" w:name="_Fig_3_1"/>
      <w:r w:rsidRPr="004203C6">
        <w:rPr>
          <w:color w:val="auto"/>
        </w:rPr>
        <w:t>Hình 3.1: So sánh trực quan giữa Phân lớp cứng truyền thống (Crisp CWC) và Phân lớp mờ đề xuất (Fuzzy CWC)</w:t>
      </w:r>
      <w:bookmarkEnd w:id="28"/>
    </w:p>
    <w:p w14:paraId="76DFBC81" w14:textId="77777777" w:rsidR="00CA51EC" w:rsidRPr="004203C6" w:rsidRDefault="00000000">
      <w:pPr>
        <w:ind w:firstLine="576"/>
        <w:jc w:val="both"/>
        <w:rPr>
          <w:color w:val="auto"/>
        </w:rPr>
      </w:pPr>
      <w:r w:rsidRPr="004203C6">
        <w:rPr>
          <w:color w:val="auto"/>
        </w:rPr>
        <w:t xml:space="preserve">Hơn nữa, vì các danh mục trong bảng WCT thực chất có thứ tự cấp độ tự nhiên (Ordinal Categories — ví dụ lượng mưa tăng dần từ No rain = 0, Very light rain = 1, ..., đến Extremely heavy rain = 7), việc kết hợp biểu diễn mờ với Hệ số tương đồng tổng quát của Gower (1971) </w:t>
      </w:r>
      <w:hyperlink w:anchor="ref_6" w:tooltip="Nhấn để tới Tài liệu tham khảo [6]" w:history="1">
        <w:r w:rsidR="00CA51EC" w:rsidRPr="004203C6">
          <w:rPr>
            <w:color w:val="auto"/>
          </w:rPr>
          <w:t>[6]</w:t>
        </w:r>
      </w:hyperlink>
      <w:r w:rsidRPr="004203C6">
        <w:rPr>
          <w:color w:val="auto"/>
        </w:rPr>
        <w:t xml:space="preserve"> cho phép định nghĩa độ tương đồng mềm Sim_Fuzzy giữa hai điều kiện thời tiết X và Y trên tập n biến như sau:</w:t>
      </w:r>
    </w:p>
    <w:p w14:paraId="004FA6B0" w14:textId="77777777" w:rsidR="00CA51EC" w:rsidRPr="004203C6" w:rsidRDefault="00000000">
      <w:pPr>
        <w:jc w:val="center"/>
        <w:rPr>
          <w:color w:val="auto"/>
        </w:rPr>
      </w:pPr>
      <w:r w:rsidRPr="004203C6">
        <w:rPr>
          <w:b/>
          <w:color w:val="auto"/>
        </w:rPr>
        <w:t>Sim_Fuzzy(X, Y) = ∑_{k=1..n} w_k · [ 1 - ( |Rank_Fuzzy(X_k) - Rank_Fuzzy(Y_k)| / (M_k - 1) ) ]</w:t>
      </w:r>
    </w:p>
    <w:p w14:paraId="0ABA714D" w14:textId="77777777" w:rsidR="00CA51EC" w:rsidRPr="004203C6" w:rsidRDefault="00000000">
      <w:pPr>
        <w:ind w:firstLine="576"/>
        <w:jc w:val="both"/>
        <w:rPr>
          <w:color w:val="auto"/>
        </w:rPr>
      </w:pPr>
      <w:r w:rsidRPr="004203C6">
        <w:rPr>
          <w:color w:val="auto"/>
        </w:rPr>
        <w:t>Ở đây, Rank_Fuzzy(X_k) = ∑_{m=1..M_k} m · μ_{k,m}(ψ_X(v_k)) là chỉ số cấp bậc liên tục hóa của biến thứ k, M_k là tổng số danh mục của biến v_k trong bảng WCT, và w_k là trọng số tầm quan trọng của biến v_k (với ∑ w_k = 1). Hai điều kiện thời tiết X và Y được coi là tương đồng có thể tái sử dụng khi Sim_Fuzzy(X, Y) ≥ θ (với ngưỡng tin cậy θ ∈ [0.85, 0.90]). Công thức này đảm bảo rằng những biến động nhẹ qua ranh giới WCT vẫn đạt điểm tương đồng trên 0.92 và được hệ thống truy hồi thành công thay vì bị loại bỏ hoàn toàn như thuật toán cũ.</w:t>
      </w:r>
    </w:p>
    <w:p w14:paraId="2D9955C4" w14:textId="77777777" w:rsidR="00CA51EC" w:rsidRPr="004203C6" w:rsidRDefault="00000000">
      <w:pPr>
        <w:pStyle w:val="Heading2"/>
        <w:rPr>
          <w:color w:val="auto"/>
        </w:rPr>
      </w:pPr>
      <w:bookmarkStart w:id="29" w:name="_Toc_H2_3_3_122"/>
      <w:r w:rsidRPr="004203C6">
        <w:rPr>
          <w:color w:val="auto"/>
        </w:rPr>
        <w:t>3.3. Giải pháp đề xuất 2: Lựa chọn tập biến thời tiết thích ứng động theo mùa &amp; sinh trưởng</w:t>
      </w:r>
      <w:bookmarkEnd w:id="29"/>
    </w:p>
    <w:p w14:paraId="6E7C0A4C" w14:textId="77777777" w:rsidR="00CA51EC" w:rsidRPr="004203C6" w:rsidRDefault="00000000">
      <w:pPr>
        <w:ind w:firstLine="576"/>
        <w:jc w:val="both"/>
        <w:rPr>
          <w:color w:val="auto"/>
        </w:rPr>
      </w:pPr>
      <w:r w:rsidRPr="004203C6">
        <w:rPr>
          <w:color w:val="auto"/>
        </w:rPr>
        <w:t xml:space="preserve">Một phát hiện quan trọng trong chính bài báo của Alugubelly và cộng sự (2019) </w:t>
      </w:r>
      <w:hyperlink w:anchor="ref_1" w:tooltip="Nhấn để tới Tài liệu tham khảo [1]" w:history="1">
        <w:r w:rsidR="00CA51EC" w:rsidRPr="004203C6">
          <w:rPr>
            <w:color w:val="auto"/>
          </w:rPr>
          <w:t>[1]</w:t>
        </w:r>
      </w:hyperlink>
      <w:r w:rsidRPr="004203C6">
        <w:rPr>
          <w:color w:val="auto"/>
        </w:rPr>
        <w:t xml:space="preserve"> (Mục 4.3.4, trang 163) là: Trong một miền ứng dụng cụ thể tại một thời điểm xác định, không phải tất cả 5 biến thời tiết đều ảnh hưởng ngang nhau đến quyết định canh tác </w:t>
      </w:r>
      <w:r w:rsidRPr="004203C6">
        <w:rPr>
          <w:color w:val="auto"/>
        </w:rPr>
        <w:lastRenderedPageBreak/>
        <w:t xml:space="preserve">(Mousanejad et al., 2009 </w:t>
      </w:r>
      <w:hyperlink w:anchor="ref_15" w:tooltip="Nhấn để tới Tài liệu tham khảo [15]" w:history="1">
        <w:r w:rsidR="00CA51EC" w:rsidRPr="004203C6">
          <w:rPr>
            <w:color w:val="auto"/>
          </w:rPr>
          <w:t>[15]</w:t>
        </w:r>
      </w:hyperlink>
      <w:r w:rsidRPr="004203C6">
        <w:rPr>
          <w:color w:val="auto"/>
        </w:rPr>
        <w:t>). Tại vùng Hyderabad, lượng mưa (RF) là yếu tố quyết định trong mùa mưa (vụ Kharif từ tháng 6 đến tháng 10), nhiệt độ tối thiểu (Tmin) chi phối mạnh nhất trong mùa đông (vụ Rabi từ tháng 11 đến tháng 3), và nhiệt độ tối đa (Tmax) chi phối trong mùa hè (Summer từ tháng 3 đến tháng 5). Tuy nhiên, khi thiết lập thực nghiệm cho CWC(3, d), nhóm tác giả của bài báo gốc lại giữ cố định tổ hợp V = {Tmax, Tmin, RHmax} cho mọi mùa vụ, bỏ qua biến quan trọng nhất của mùa Kharif là lượng mưa (RF).</w:t>
      </w:r>
    </w:p>
    <w:p w14:paraId="27A3E8DB" w14:textId="77777777" w:rsidR="00CA51EC" w:rsidRPr="004203C6" w:rsidRDefault="00000000">
      <w:pPr>
        <w:ind w:firstLine="576"/>
        <w:jc w:val="both"/>
        <w:rPr>
          <w:color w:val="auto"/>
        </w:rPr>
      </w:pPr>
      <w:r w:rsidRPr="004203C6">
        <w:rPr>
          <w:color w:val="auto"/>
        </w:rPr>
        <w:t xml:space="preserve">Để giải quyết bất cập này mà không rơi vào "lời nguyền chiều dữ liệu" của CWC(5, 5), báo cáo đề xuất Cơ chế Lựa chọn Đặc trưng và Phân bổ Trọng số Thích ứng Động (Dynamic Seasonal &amp; Phenophase-aware Feature Weighting). Thay vì dùng một tập biến cứng nhắc, hệ thống tự động kích hoạt bộ lọc biến chủ đạo V_active(pt, φ) và vector trọng số w(pt, φ) dựa trên mùa vụ pt và giai đoạn sinh trưởng hiện tại φ của cây lúa như thiết kế trong </w:t>
      </w:r>
      <w:hyperlink w:anchor="_Tbl_3_1" w:tooltip="Nhấn để tới Bảng 3.1" w:history="1">
        <w:r w:rsidR="00CA51EC" w:rsidRPr="004203C6">
          <w:rPr>
            <w:color w:val="auto"/>
          </w:rPr>
          <w:t>Bảng 3.1</w:t>
        </w:r>
      </w:hyperlink>
      <w:r w:rsidRPr="004203C6">
        <w:rPr>
          <w:color w:val="auto"/>
        </w:rPr>
        <w:t>.</w:t>
      </w:r>
    </w:p>
    <w:p w14:paraId="5628D055" w14:textId="77777777" w:rsidR="00CA51EC" w:rsidRPr="004203C6" w:rsidRDefault="00000000">
      <w:pPr>
        <w:pStyle w:val="TableCaption"/>
        <w:rPr>
          <w:color w:val="auto"/>
        </w:rPr>
      </w:pPr>
      <w:bookmarkStart w:id="30" w:name="_Tbl_3_1"/>
      <w:r w:rsidRPr="004203C6">
        <w:rPr>
          <w:color w:val="auto"/>
        </w:rPr>
        <w:t>Bảng 3.1: Ma trận lựa chọn biến và phân bổ trọng số thích ứng động theo mùa vụ và giai đoạn sinh trưởng của lúa</w:t>
      </w:r>
      <w:bookmarkEnd w:id="3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1872"/>
        <w:gridCol w:w="2448"/>
        <w:gridCol w:w="2736"/>
      </w:tblGrid>
      <w:tr w:rsidR="00CA51EC" w:rsidRPr="004203C6" w14:paraId="1CAC4C1D" w14:textId="77777777">
        <w:trPr>
          <w:cantSplit/>
          <w:tblHeader/>
          <w:jc w:val="center"/>
        </w:trPr>
        <w:tc>
          <w:tcPr>
            <w:tcW w:w="2160" w:type="dxa"/>
            <w:vAlign w:val="center"/>
          </w:tcPr>
          <w:p w14:paraId="76CD1E3F" w14:textId="77777777" w:rsidR="00CA51EC" w:rsidRPr="004203C6" w:rsidRDefault="00000000">
            <w:pPr>
              <w:keepNext/>
              <w:spacing w:before="60" w:after="60" w:line="276" w:lineRule="auto"/>
              <w:jc w:val="center"/>
              <w:rPr>
                <w:color w:val="auto"/>
              </w:rPr>
            </w:pPr>
            <w:r w:rsidRPr="004203C6">
              <w:rPr>
                <w:b/>
                <w:color w:val="auto"/>
                <w:sz w:val="22"/>
              </w:rPr>
              <w:t>Mùa vụ / Giai đoạn sinh trưởng (pt, φ)</w:t>
            </w:r>
          </w:p>
        </w:tc>
        <w:tc>
          <w:tcPr>
            <w:tcW w:w="1872" w:type="dxa"/>
            <w:vAlign w:val="center"/>
          </w:tcPr>
          <w:p w14:paraId="360E6121" w14:textId="77777777" w:rsidR="00CA51EC" w:rsidRPr="004203C6" w:rsidRDefault="00000000">
            <w:pPr>
              <w:keepNext/>
              <w:spacing w:before="60" w:after="60" w:line="276" w:lineRule="auto"/>
              <w:jc w:val="center"/>
              <w:rPr>
                <w:color w:val="auto"/>
              </w:rPr>
            </w:pPr>
            <w:r w:rsidRPr="004203C6">
              <w:rPr>
                <w:b/>
                <w:color w:val="auto"/>
                <w:sz w:val="22"/>
              </w:rPr>
              <w:t>Tổ hợp 3 biến chủ đạo ưu tiên (Primary Active Variables)</w:t>
            </w:r>
          </w:p>
        </w:tc>
        <w:tc>
          <w:tcPr>
            <w:tcW w:w="2448" w:type="dxa"/>
            <w:vAlign w:val="center"/>
          </w:tcPr>
          <w:p w14:paraId="60B10DC5" w14:textId="77777777" w:rsidR="00CA51EC" w:rsidRPr="004203C6" w:rsidRDefault="00000000">
            <w:pPr>
              <w:keepNext/>
              <w:spacing w:before="60" w:after="60" w:line="276" w:lineRule="auto"/>
              <w:jc w:val="center"/>
              <w:rPr>
                <w:color w:val="auto"/>
              </w:rPr>
            </w:pPr>
            <w:r w:rsidRPr="004203C6">
              <w:rPr>
                <w:b/>
                <w:color w:val="auto"/>
                <w:sz w:val="22"/>
              </w:rPr>
              <w:t>Phân bổ trọng số động w = (w_Tmax, w_Tmin, w_RHmax, w_RHmin, w_RF)</w:t>
            </w:r>
          </w:p>
        </w:tc>
        <w:tc>
          <w:tcPr>
            <w:tcW w:w="2736" w:type="dxa"/>
            <w:vAlign w:val="center"/>
          </w:tcPr>
          <w:p w14:paraId="036A3628" w14:textId="77777777" w:rsidR="00CA51EC" w:rsidRPr="004203C6" w:rsidRDefault="00000000">
            <w:pPr>
              <w:keepNext/>
              <w:spacing w:before="60" w:after="60" w:line="276" w:lineRule="auto"/>
              <w:jc w:val="center"/>
              <w:rPr>
                <w:color w:val="auto"/>
              </w:rPr>
            </w:pPr>
            <w:r w:rsidRPr="004203C6">
              <w:rPr>
                <w:b/>
                <w:color w:val="auto"/>
                <w:sz w:val="22"/>
              </w:rPr>
              <w:t>Cơ sở sinh lý thực vật và bệnh học nông nghiệp</w:t>
            </w:r>
          </w:p>
        </w:tc>
      </w:tr>
      <w:tr w:rsidR="00CA51EC" w:rsidRPr="004203C6" w14:paraId="2239E7B9" w14:textId="77777777">
        <w:trPr>
          <w:cantSplit/>
          <w:jc w:val="center"/>
        </w:trPr>
        <w:tc>
          <w:tcPr>
            <w:tcW w:w="2160" w:type="dxa"/>
            <w:vAlign w:val="center"/>
          </w:tcPr>
          <w:p w14:paraId="18F0B520" w14:textId="77777777" w:rsidR="00CA51EC" w:rsidRPr="004203C6" w:rsidRDefault="00000000">
            <w:pPr>
              <w:spacing w:before="50" w:after="50" w:line="276" w:lineRule="auto"/>
              <w:rPr>
                <w:color w:val="auto"/>
              </w:rPr>
            </w:pPr>
            <w:r w:rsidRPr="004203C6">
              <w:rPr>
                <w:color w:val="auto"/>
                <w:sz w:val="22"/>
              </w:rPr>
              <w:t>Vụ Kharif - Giai đoạn Gieo mạ &amp; Cấy (S, T)</w:t>
            </w:r>
          </w:p>
        </w:tc>
        <w:tc>
          <w:tcPr>
            <w:tcW w:w="1872" w:type="dxa"/>
            <w:vAlign w:val="center"/>
          </w:tcPr>
          <w:p w14:paraId="65615621" w14:textId="77777777" w:rsidR="00CA51EC" w:rsidRPr="004203C6" w:rsidRDefault="00000000">
            <w:pPr>
              <w:spacing w:before="50" w:after="50" w:line="276" w:lineRule="auto"/>
              <w:rPr>
                <w:color w:val="auto"/>
              </w:rPr>
            </w:pPr>
            <w:r w:rsidRPr="004203C6">
              <w:rPr>
                <w:color w:val="auto"/>
                <w:sz w:val="22"/>
              </w:rPr>
              <w:t>{RF, RHmax, Tmax}</w:t>
            </w:r>
          </w:p>
        </w:tc>
        <w:tc>
          <w:tcPr>
            <w:tcW w:w="2448" w:type="dxa"/>
            <w:vAlign w:val="center"/>
          </w:tcPr>
          <w:p w14:paraId="62321118" w14:textId="77777777" w:rsidR="00CA51EC" w:rsidRPr="004203C6" w:rsidRDefault="00000000">
            <w:pPr>
              <w:spacing w:before="50" w:after="50" w:line="276" w:lineRule="auto"/>
              <w:rPr>
                <w:color w:val="auto"/>
              </w:rPr>
            </w:pPr>
            <w:r w:rsidRPr="004203C6">
              <w:rPr>
                <w:color w:val="auto"/>
                <w:sz w:val="22"/>
              </w:rPr>
              <w:t>(0.15, 0.05, 0.25, 0.05, 0.50)</w:t>
            </w:r>
          </w:p>
        </w:tc>
        <w:tc>
          <w:tcPr>
            <w:tcW w:w="2736" w:type="dxa"/>
            <w:vAlign w:val="center"/>
          </w:tcPr>
          <w:p w14:paraId="35C6AF25" w14:textId="77777777" w:rsidR="00CA51EC" w:rsidRPr="004203C6" w:rsidRDefault="00000000">
            <w:pPr>
              <w:spacing w:before="50" w:after="50" w:line="276" w:lineRule="auto"/>
              <w:rPr>
                <w:color w:val="auto"/>
              </w:rPr>
            </w:pPr>
            <w:r w:rsidRPr="004203C6">
              <w:rPr>
                <w:color w:val="auto"/>
                <w:sz w:val="22"/>
              </w:rPr>
              <w:t>Lượng mưa (RF) quyết định mực nước làm đất, gieo sạ và nguy cơ ngập úng mạ non.</w:t>
            </w:r>
          </w:p>
        </w:tc>
      </w:tr>
      <w:tr w:rsidR="00CA51EC" w:rsidRPr="004203C6" w14:paraId="2806CD49" w14:textId="77777777">
        <w:trPr>
          <w:cantSplit/>
          <w:jc w:val="center"/>
        </w:trPr>
        <w:tc>
          <w:tcPr>
            <w:tcW w:w="2160" w:type="dxa"/>
            <w:vAlign w:val="center"/>
          </w:tcPr>
          <w:p w14:paraId="227B7069" w14:textId="77777777" w:rsidR="00CA51EC" w:rsidRPr="004203C6" w:rsidRDefault="00000000">
            <w:pPr>
              <w:spacing w:before="50" w:after="50" w:line="276" w:lineRule="auto"/>
              <w:rPr>
                <w:color w:val="auto"/>
              </w:rPr>
            </w:pPr>
            <w:r w:rsidRPr="004203C6">
              <w:rPr>
                <w:color w:val="auto"/>
                <w:sz w:val="22"/>
              </w:rPr>
              <w:t>Vụ Kharif - Đẻ nhánh &amp; Làm đòng (MT, PI)</w:t>
            </w:r>
          </w:p>
        </w:tc>
        <w:tc>
          <w:tcPr>
            <w:tcW w:w="1872" w:type="dxa"/>
            <w:vAlign w:val="center"/>
          </w:tcPr>
          <w:p w14:paraId="74943B91" w14:textId="77777777" w:rsidR="00CA51EC" w:rsidRPr="004203C6" w:rsidRDefault="00000000">
            <w:pPr>
              <w:spacing w:before="50" w:after="50" w:line="276" w:lineRule="auto"/>
              <w:rPr>
                <w:color w:val="auto"/>
              </w:rPr>
            </w:pPr>
            <w:r w:rsidRPr="004203C6">
              <w:rPr>
                <w:color w:val="auto"/>
                <w:sz w:val="22"/>
              </w:rPr>
              <w:t>{RF, RHmax, RHmin}</w:t>
            </w:r>
          </w:p>
        </w:tc>
        <w:tc>
          <w:tcPr>
            <w:tcW w:w="2448" w:type="dxa"/>
            <w:vAlign w:val="center"/>
          </w:tcPr>
          <w:p w14:paraId="75BE1831" w14:textId="77777777" w:rsidR="00CA51EC" w:rsidRPr="004203C6" w:rsidRDefault="00000000">
            <w:pPr>
              <w:spacing w:before="50" w:after="50" w:line="276" w:lineRule="auto"/>
              <w:rPr>
                <w:color w:val="auto"/>
              </w:rPr>
            </w:pPr>
            <w:r w:rsidRPr="004203C6">
              <w:rPr>
                <w:color w:val="auto"/>
                <w:sz w:val="22"/>
              </w:rPr>
              <w:t>(0.10, 0.10, 0.30, 0.15, 0.35)</w:t>
            </w:r>
          </w:p>
        </w:tc>
        <w:tc>
          <w:tcPr>
            <w:tcW w:w="2736" w:type="dxa"/>
            <w:vAlign w:val="center"/>
          </w:tcPr>
          <w:p w14:paraId="18B30D02" w14:textId="77777777" w:rsidR="00CA51EC" w:rsidRPr="004203C6" w:rsidRDefault="00000000">
            <w:pPr>
              <w:spacing w:before="50" w:after="50" w:line="276" w:lineRule="auto"/>
              <w:rPr>
                <w:color w:val="auto"/>
              </w:rPr>
            </w:pPr>
            <w:r w:rsidRPr="004203C6">
              <w:rPr>
                <w:color w:val="auto"/>
                <w:sz w:val="22"/>
              </w:rPr>
              <w:t>Độ ẩm cao kết hợp mưa dầm kích hoạt bào tử nấm đạo ôn lá (Mousanejad et al., 2009).</w:t>
            </w:r>
          </w:p>
        </w:tc>
      </w:tr>
      <w:tr w:rsidR="00CA51EC" w:rsidRPr="004203C6" w14:paraId="3BFDA512" w14:textId="77777777">
        <w:trPr>
          <w:cantSplit/>
          <w:jc w:val="center"/>
        </w:trPr>
        <w:tc>
          <w:tcPr>
            <w:tcW w:w="2160" w:type="dxa"/>
            <w:vAlign w:val="center"/>
          </w:tcPr>
          <w:p w14:paraId="27FE2EE8" w14:textId="77777777" w:rsidR="00CA51EC" w:rsidRPr="004203C6" w:rsidRDefault="00000000">
            <w:pPr>
              <w:spacing w:before="50" w:after="50" w:line="276" w:lineRule="auto"/>
              <w:rPr>
                <w:color w:val="auto"/>
              </w:rPr>
            </w:pPr>
            <w:r w:rsidRPr="004203C6">
              <w:rPr>
                <w:color w:val="auto"/>
                <w:sz w:val="22"/>
              </w:rPr>
              <w:t>Vụ Kharif - Trổ bông / Trổ hoa (Flowering - F)</w:t>
            </w:r>
          </w:p>
        </w:tc>
        <w:tc>
          <w:tcPr>
            <w:tcW w:w="1872" w:type="dxa"/>
            <w:vAlign w:val="center"/>
          </w:tcPr>
          <w:p w14:paraId="5D5A3566" w14:textId="77777777" w:rsidR="00CA51EC" w:rsidRPr="004203C6" w:rsidRDefault="00000000">
            <w:pPr>
              <w:spacing w:before="50" w:after="50" w:line="276" w:lineRule="auto"/>
              <w:rPr>
                <w:color w:val="auto"/>
              </w:rPr>
            </w:pPr>
            <w:r w:rsidRPr="004203C6">
              <w:rPr>
                <w:color w:val="auto"/>
                <w:sz w:val="22"/>
              </w:rPr>
              <w:t>{RF, Tmax, RHmax}</w:t>
            </w:r>
          </w:p>
        </w:tc>
        <w:tc>
          <w:tcPr>
            <w:tcW w:w="2448" w:type="dxa"/>
            <w:vAlign w:val="center"/>
          </w:tcPr>
          <w:p w14:paraId="68BF6FF4" w14:textId="77777777" w:rsidR="00CA51EC" w:rsidRPr="004203C6" w:rsidRDefault="00000000">
            <w:pPr>
              <w:spacing w:before="50" w:after="50" w:line="276" w:lineRule="auto"/>
              <w:rPr>
                <w:color w:val="auto"/>
              </w:rPr>
            </w:pPr>
            <w:r w:rsidRPr="004203C6">
              <w:rPr>
                <w:color w:val="auto"/>
                <w:sz w:val="22"/>
              </w:rPr>
              <w:t>(0.25, 0.10, 0.25, 0.05, 0.35)</w:t>
            </w:r>
          </w:p>
        </w:tc>
        <w:tc>
          <w:tcPr>
            <w:tcW w:w="2736" w:type="dxa"/>
            <w:vAlign w:val="center"/>
          </w:tcPr>
          <w:p w14:paraId="1336E50B" w14:textId="77777777" w:rsidR="00CA51EC" w:rsidRPr="004203C6" w:rsidRDefault="00000000">
            <w:pPr>
              <w:spacing w:before="50" w:after="50" w:line="276" w:lineRule="auto"/>
              <w:rPr>
                <w:color w:val="auto"/>
              </w:rPr>
            </w:pPr>
            <w:r w:rsidRPr="004203C6">
              <w:rPr>
                <w:color w:val="auto"/>
                <w:sz w:val="22"/>
              </w:rPr>
              <w:t>Mưa lớn hoặc nắng nóng &gt;35°C lúc phơi màu gây lép hạt hàng loạt và đạo ôn cổ bông.</w:t>
            </w:r>
          </w:p>
        </w:tc>
      </w:tr>
      <w:tr w:rsidR="00CA51EC" w:rsidRPr="004203C6" w14:paraId="55D2CAF6" w14:textId="77777777">
        <w:trPr>
          <w:cantSplit/>
          <w:jc w:val="center"/>
        </w:trPr>
        <w:tc>
          <w:tcPr>
            <w:tcW w:w="2160" w:type="dxa"/>
            <w:vAlign w:val="center"/>
          </w:tcPr>
          <w:p w14:paraId="0CB287B9" w14:textId="77777777" w:rsidR="00CA51EC" w:rsidRPr="004203C6" w:rsidRDefault="00000000">
            <w:pPr>
              <w:spacing w:before="50" w:after="50" w:line="276" w:lineRule="auto"/>
              <w:rPr>
                <w:color w:val="auto"/>
              </w:rPr>
            </w:pPr>
            <w:r w:rsidRPr="004203C6">
              <w:rPr>
                <w:color w:val="auto"/>
                <w:sz w:val="22"/>
              </w:rPr>
              <w:t>Vụ Rabi (Mùa đông) - Gieo mạ đến Đẻ nhánh</w:t>
            </w:r>
          </w:p>
        </w:tc>
        <w:tc>
          <w:tcPr>
            <w:tcW w:w="1872" w:type="dxa"/>
            <w:vAlign w:val="center"/>
          </w:tcPr>
          <w:p w14:paraId="380D7210" w14:textId="77777777" w:rsidR="00CA51EC" w:rsidRPr="004203C6" w:rsidRDefault="00000000">
            <w:pPr>
              <w:spacing w:before="50" w:after="50" w:line="276" w:lineRule="auto"/>
              <w:rPr>
                <w:color w:val="auto"/>
              </w:rPr>
            </w:pPr>
            <w:r w:rsidRPr="004203C6">
              <w:rPr>
                <w:color w:val="auto"/>
                <w:sz w:val="22"/>
              </w:rPr>
              <w:t>{Tmin, RHmin, Tmax}</w:t>
            </w:r>
          </w:p>
        </w:tc>
        <w:tc>
          <w:tcPr>
            <w:tcW w:w="2448" w:type="dxa"/>
            <w:vAlign w:val="center"/>
          </w:tcPr>
          <w:p w14:paraId="76DDAFF1" w14:textId="77777777" w:rsidR="00CA51EC" w:rsidRPr="004203C6" w:rsidRDefault="00000000">
            <w:pPr>
              <w:spacing w:before="50" w:after="50" w:line="276" w:lineRule="auto"/>
              <w:rPr>
                <w:color w:val="auto"/>
              </w:rPr>
            </w:pPr>
            <w:r w:rsidRPr="004203C6">
              <w:rPr>
                <w:color w:val="auto"/>
                <w:sz w:val="22"/>
              </w:rPr>
              <w:t>(0.20, 0.45, 0.15, 0.15, 0.05)</w:t>
            </w:r>
          </w:p>
        </w:tc>
        <w:tc>
          <w:tcPr>
            <w:tcW w:w="2736" w:type="dxa"/>
            <w:vAlign w:val="center"/>
          </w:tcPr>
          <w:p w14:paraId="31B3B27A" w14:textId="77777777" w:rsidR="00CA51EC" w:rsidRPr="004203C6" w:rsidRDefault="00000000">
            <w:pPr>
              <w:spacing w:before="50" w:after="50" w:line="276" w:lineRule="auto"/>
              <w:rPr>
                <w:color w:val="auto"/>
              </w:rPr>
            </w:pPr>
            <w:r w:rsidRPr="004203C6">
              <w:rPr>
                <w:color w:val="auto"/>
                <w:sz w:val="22"/>
              </w:rPr>
              <w:t>Nhiệt độ ban đêm thấp (Tmin) làm chậm quá trình nảy mầm và đẻ nhánh của lúa đông xuân.</w:t>
            </w:r>
          </w:p>
        </w:tc>
      </w:tr>
      <w:tr w:rsidR="00CA51EC" w:rsidRPr="004203C6" w14:paraId="45EAE475" w14:textId="77777777">
        <w:trPr>
          <w:cantSplit/>
          <w:jc w:val="center"/>
        </w:trPr>
        <w:tc>
          <w:tcPr>
            <w:tcW w:w="2160" w:type="dxa"/>
            <w:vAlign w:val="center"/>
          </w:tcPr>
          <w:p w14:paraId="12C114A3" w14:textId="77777777" w:rsidR="00CA51EC" w:rsidRPr="004203C6" w:rsidRDefault="00000000">
            <w:pPr>
              <w:spacing w:before="50" w:after="50" w:line="276" w:lineRule="auto"/>
              <w:rPr>
                <w:color w:val="auto"/>
              </w:rPr>
            </w:pPr>
            <w:r w:rsidRPr="004203C6">
              <w:rPr>
                <w:color w:val="auto"/>
                <w:sz w:val="22"/>
              </w:rPr>
              <w:t>Vụ Rabi (Mùa đông) - Làm đòng &amp; Trổ bông</w:t>
            </w:r>
          </w:p>
        </w:tc>
        <w:tc>
          <w:tcPr>
            <w:tcW w:w="1872" w:type="dxa"/>
            <w:vAlign w:val="center"/>
          </w:tcPr>
          <w:p w14:paraId="14417FD1" w14:textId="77777777" w:rsidR="00CA51EC" w:rsidRPr="004203C6" w:rsidRDefault="00000000">
            <w:pPr>
              <w:spacing w:before="50" w:after="50" w:line="276" w:lineRule="auto"/>
              <w:rPr>
                <w:color w:val="auto"/>
              </w:rPr>
            </w:pPr>
            <w:r w:rsidRPr="004203C6">
              <w:rPr>
                <w:color w:val="auto"/>
                <w:sz w:val="22"/>
              </w:rPr>
              <w:t>{Tmin, Tmax, RHmax}</w:t>
            </w:r>
          </w:p>
        </w:tc>
        <w:tc>
          <w:tcPr>
            <w:tcW w:w="2448" w:type="dxa"/>
            <w:vAlign w:val="center"/>
          </w:tcPr>
          <w:p w14:paraId="2FD13D28" w14:textId="77777777" w:rsidR="00CA51EC" w:rsidRPr="004203C6" w:rsidRDefault="00000000">
            <w:pPr>
              <w:spacing w:before="50" w:after="50" w:line="276" w:lineRule="auto"/>
              <w:rPr>
                <w:color w:val="auto"/>
              </w:rPr>
            </w:pPr>
            <w:r w:rsidRPr="004203C6">
              <w:rPr>
                <w:color w:val="auto"/>
                <w:sz w:val="22"/>
              </w:rPr>
              <w:t>(0.25, 0.40, 0.25, 0.05, 0.05)</w:t>
            </w:r>
          </w:p>
        </w:tc>
        <w:tc>
          <w:tcPr>
            <w:tcW w:w="2736" w:type="dxa"/>
            <w:vAlign w:val="center"/>
          </w:tcPr>
          <w:p w14:paraId="09240545" w14:textId="77777777" w:rsidR="00CA51EC" w:rsidRPr="004203C6" w:rsidRDefault="00000000">
            <w:pPr>
              <w:spacing w:before="50" w:after="50" w:line="276" w:lineRule="auto"/>
              <w:rPr>
                <w:color w:val="auto"/>
              </w:rPr>
            </w:pPr>
            <w:r w:rsidRPr="004203C6">
              <w:rPr>
                <w:color w:val="auto"/>
                <w:sz w:val="22"/>
              </w:rPr>
              <w:t>Lạnh giá lúc phân hóa đòng và trổ bông gây thoái hóa gié và bất thụ phấn hoa.</w:t>
            </w:r>
          </w:p>
        </w:tc>
      </w:tr>
      <w:tr w:rsidR="00CA51EC" w:rsidRPr="004203C6" w14:paraId="3C06628E" w14:textId="77777777">
        <w:trPr>
          <w:cantSplit/>
          <w:jc w:val="center"/>
        </w:trPr>
        <w:tc>
          <w:tcPr>
            <w:tcW w:w="2160" w:type="dxa"/>
            <w:vAlign w:val="center"/>
          </w:tcPr>
          <w:p w14:paraId="5F4B45C7" w14:textId="77777777" w:rsidR="00CA51EC" w:rsidRPr="004203C6" w:rsidRDefault="00000000">
            <w:pPr>
              <w:spacing w:before="50" w:after="50" w:line="276" w:lineRule="auto"/>
              <w:rPr>
                <w:color w:val="auto"/>
              </w:rPr>
            </w:pPr>
            <w:r w:rsidRPr="004203C6">
              <w:rPr>
                <w:color w:val="auto"/>
                <w:sz w:val="22"/>
              </w:rPr>
              <w:t>Vụ Summer (Mùa hè) &amp; Giai đoạn Chín (Maturity)</w:t>
            </w:r>
          </w:p>
        </w:tc>
        <w:tc>
          <w:tcPr>
            <w:tcW w:w="1872" w:type="dxa"/>
            <w:vAlign w:val="center"/>
          </w:tcPr>
          <w:p w14:paraId="65C0C4FF" w14:textId="77777777" w:rsidR="00CA51EC" w:rsidRPr="004203C6" w:rsidRDefault="00000000">
            <w:pPr>
              <w:spacing w:before="50" w:after="50" w:line="276" w:lineRule="auto"/>
              <w:rPr>
                <w:color w:val="auto"/>
              </w:rPr>
            </w:pPr>
            <w:r w:rsidRPr="004203C6">
              <w:rPr>
                <w:color w:val="auto"/>
                <w:sz w:val="22"/>
              </w:rPr>
              <w:t>{Tmax, RHmin, RF}</w:t>
            </w:r>
          </w:p>
        </w:tc>
        <w:tc>
          <w:tcPr>
            <w:tcW w:w="2448" w:type="dxa"/>
            <w:vAlign w:val="center"/>
          </w:tcPr>
          <w:p w14:paraId="2F526572" w14:textId="77777777" w:rsidR="00CA51EC" w:rsidRPr="004203C6" w:rsidRDefault="00000000">
            <w:pPr>
              <w:spacing w:before="50" w:after="50" w:line="276" w:lineRule="auto"/>
              <w:rPr>
                <w:color w:val="auto"/>
              </w:rPr>
            </w:pPr>
            <w:r w:rsidRPr="004203C6">
              <w:rPr>
                <w:color w:val="auto"/>
                <w:sz w:val="22"/>
              </w:rPr>
              <w:t>(0.45, 0.05, 0.10, 0.25, 0.15)</w:t>
            </w:r>
          </w:p>
        </w:tc>
        <w:tc>
          <w:tcPr>
            <w:tcW w:w="2736" w:type="dxa"/>
            <w:vAlign w:val="center"/>
          </w:tcPr>
          <w:p w14:paraId="070A9518" w14:textId="77777777" w:rsidR="00CA51EC" w:rsidRPr="004203C6" w:rsidRDefault="00000000">
            <w:pPr>
              <w:spacing w:before="50" w:after="50" w:line="276" w:lineRule="auto"/>
              <w:rPr>
                <w:color w:val="auto"/>
              </w:rPr>
            </w:pPr>
            <w:r w:rsidRPr="004203C6">
              <w:rPr>
                <w:color w:val="auto"/>
                <w:sz w:val="22"/>
              </w:rPr>
              <w:t>Nắng nóng (Tmax) và độ ẩm tối thiểu thấp gây bốc hơi nước mạnh; cần tránh mưa lúc gặt.</w:t>
            </w:r>
          </w:p>
        </w:tc>
      </w:tr>
    </w:tbl>
    <w:p w14:paraId="5BFFBB33" w14:textId="77777777" w:rsidR="00CA51EC" w:rsidRPr="004203C6" w:rsidRDefault="00000000">
      <w:pPr>
        <w:ind w:firstLine="576"/>
        <w:jc w:val="both"/>
        <w:rPr>
          <w:color w:val="auto"/>
        </w:rPr>
      </w:pPr>
      <w:r w:rsidRPr="004203C6">
        <w:rPr>
          <w:color w:val="auto"/>
        </w:rPr>
        <w:lastRenderedPageBreak/>
        <w:t xml:space="preserve">Nhờ cơ chế trọng số động trong </w:t>
      </w:r>
      <w:hyperlink w:anchor="_Tbl_3_1" w:tooltip="Nhấn để tới Bảng 3.1" w:history="1">
        <w:r w:rsidR="00CA51EC" w:rsidRPr="004203C6">
          <w:rPr>
            <w:color w:val="auto"/>
          </w:rPr>
          <w:t>Bảng 3.1</w:t>
        </w:r>
      </w:hyperlink>
      <w:r w:rsidRPr="004203C6">
        <w:rPr>
          <w:color w:val="auto"/>
        </w:rPr>
        <w:t>, hệ thống vừa bảo toàn được toàn bộ thông tin của cả 5 biến khí tượng, vừa tập trung độ nhạy so khớp vào đúng 3 biến có tác động sinh học lớn nhất ở từng thời kỳ, qua đó nâng cao độ chính xác của khuyến nghị mà vẫn giữ được tỷ lệ bao phủ CP ở mức cao trên 85%.</w:t>
      </w:r>
    </w:p>
    <w:p w14:paraId="7CBD76A7" w14:textId="77777777" w:rsidR="00CA51EC" w:rsidRPr="004203C6" w:rsidRDefault="00000000">
      <w:pPr>
        <w:pStyle w:val="Heading2"/>
        <w:rPr>
          <w:color w:val="auto"/>
        </w:rPr>
      </w:pPr>
      <w:bookmarkStart w:id="31" w:name="_Toc_H2_3_4_123"/>
      <w:r w:rsidRPr="004203C6">
        <w:rPr>
          <w:color w:val="auto"/>
        </w:rPr>
        <w:t>3.4. Giải pháp đề xuất 3: Mở rộng không gian vector ngữ cảnh phi thời tiết (Extended CWC)</w:t>
      </w:r>
      <w:bookmarkEnd w:id="31"/>
    </w:p>
    <w:p w14:paraId="0B7DF0CA" w14:textId="77777777" w:rsidR="00CA51EC" w:rsidRPr="004203C6" w:rsidRDefault="00000000">
      <w:pPr>
        <w:ind w:firstLine="576"/>
        <w:jc w:val="both"/>
        <w:rPr>
          <w:color w:val="auto"/>
        </w:rPr>
      </w:pPr>
      <w:r w:rsidRPr="004203C6">
        <w:rPr>
          <w:color w:val="auto"/>
        </w:rPr>
        <w:t>Trong thực tế sản xuất nông nghiệp, hai cánh đồng nằm trong cùng một trạm khí tượng (chịu cùng một điều kiện thời tiết CWC như nhau) vẫn có thể cần hai bản khuyến nghị hoàn toàn khác nhau nếu khác nhau về đặc tính thổ nhưỡng (đất phèn, đất mặn hay đất phù sa ngọt), chế độ thủy lợi (chủ động tưới tiêu hay nhờ nước trời) hoặc tình trạng sâu bệnh hiện hữu. Do đó, báo cáo đề xuất mở rộng bộ 6 thành phần CWC_i(n, d) của đề tài gốc thành bộ 9 thành phần gọi là Điều kiện Thời tiết Danh mục Mở rộng Đa ngữ cảnh (Extended Category-based Weather Condition - ECWC):</w:t>
      </w:r>
    </w:p>
    <w:p w14:paraId="798B1C44" w14:textId="77777777" w:rsidR="00CA51EC" w:rsidRPr="004203C6" w:rsidRDefault="00000000">
      <w:pPr>
        <w:jc w:val="center"/>
        <w:rPr>
          <w:color w:val="auto"/>
        </w:rPr>
      </w:pPr>
      <w:r w:rsidRPr="004203C6">
        <w:rPr>
          <w:b/>
          <w:color w:val="auto"/>
        </w:rPr>
        <w:t>ECWC_i(n, m, d) = &lt; i, n, m, s, d, V_weather, FC(V_weather), U_agro, C(U_agro) &gt;</w:t>
      </w:r>
    </w:p>
    <w:p w14:paraId="68C86751" w14:textId="77777777" w:rsidR="00CA51EC" w:rsidRPr="004203C6" w:rsidRDefault="00000000">
      <w:pPr>
        <w:ind w:firstLine="576"/>
        <w:jc w:val="both"/>
        <w:rPr>
          <w:color w:val="auto"/>
        </w:rPr>
      </w:pPr>
      <w:r w:rsidRPr="004203C6">
        <w:rPr>
          <w:color w:val="auto"/>
        </w:rPr>
        <w:t xml:space="preserve">Trong đó, ngoài tập n biến thời tiết V_weather được biểu diễn mờ FC(V_weather), mô hình bổ sung tập m biến ngữ cảnh phi thời tiết U_agro = {u_soil, u_variety, u_pest, u_ndvi} được phân loại thành các danh mục chuẩn hóa C(U_agro) như mô tả chi tiết trong </w:t>
      </w:r>
      <w:hyperlink w:anchor="_Tbl_3_2" w:tooltip="Nhấn để tới Bảng 3.2" w:history="1">
        <w:r w:rsidR="00CA51EC" w:rsidRPr="004203C6">
          <w:rPr>
            <w:color w:val="auto"/>
          </w:rPr>
          <w:t>Bảng 3.2</w:t>
        </w:r>
      </w:hyperlink>
      <w:r w:rsidRPr="004203C6">
        <w:rPr>
          <w:color w:val="auto"/>
        </w:rPr>
        <w:t>.</w:t>
      </w:r>
    </w:p>
    <w:p w14:paraId="6B309020" w14:textId="77777777" w:rsidR="00CA51EC" w:rsidRPr="004203C6" w:rsidRDefault="00000000">
      <w:pPr>
        <w:pStyle w:val="TableCaption"/>
        <w:rPr>
          <w:color w:val="auto"/>
        </w:rPr>
      </w:pPr>
      <w:bookmarkStart w:id="32" w:name="_Tbl_3_2"/>
      <w:r w:rsidRPr="004203C6">
        <w:rPr>
          <w:color w:val="auto"/>
        </w:rPr>
        <w:t>Bảng 3.2: Cấu trúc Vector Ngữ cảnh Mở rộng (Extended CWC) tích hợp yếu tố phi thời tiết và viễn thám</w:t>
      </w:r>
      <w:bookmarkEnd w:id="3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1296"/>
        <w:gridCol w:w="2736"/>
        <w:gridCol w:w="3024"/>
      </w:tblGrid>
      <w:tr w:rsidR="00CA51EC" w:rsidRPr="004203C6" w14:paraId="43121697" w14:textId="77777777">
        <w:trPr>
          <w:cantSplit/>
          <w:tblHeader/>
          <w:jc w:val="center"/>
        </w:trPr>
        <w:tc>
          <w:tcPr>
            <w:tcW w:w="2160" w:type="dxa"/>
            <w:vAlign w:val="center"/>
          </w:tcPr>
          <w:p w14:paraId="41160593" w14:textId="77777777" w:rsidR="00CA51EC" w:rsidRPr="004203C6" w:rsidRDefault="00000000">
            <w:pPr>
              <w:keepNext/>
              <w:spacing w:before="60" w:after="60" w:line="276" w:lineRule="auto"/>
              <w:jc w:val="center"/>
              <w:rPr>
                <w:color w:val="auto"/>
              </w:rPr>
            </w:pPr>
            <w:r w:rsidRPr="004203C6">
              <w:rPr>
                <w:b/>
                <w:color w:val="auto"/>
                <w:sz w:val="22"/>
              </w:rPr>
              <w:t>Nhóm thuộc tính mở rộng U_agro</w:t>
            </w:r>
          </w:p>
        </w:tc>
        <w:tc>
          <w:tcPr>
            <w:tcW w:w="1296" w:type="dxa"/>
            <w:vAlign w:val="center"/>
          </w:tcPr>
          <w:p w14:paraId="04E0AC40" w14:textId="77777777" w:rsidR="00CA51EC" w:rsidRPr="004203C6" w:rsidRDefault="00000000">
            <w:pPr>
              <w:keepNext/>
              <w:spacing w:before="60" w:after="60" w:line="276" w:lineRule="auto"/>
              <w:jc w:val="center"/>
              <w:rPr>
                <w:color w:val="auto"/>
              </w:rPr>
            </w:pPr>
            <w:r w:rsidRPr="004203C6">
              <w:rPr>
                <w:b/>
                <w:color w:val="auto"/>
                <w:sz w:val="22"/>
              </w:rPr>
              <w:t>Ký hiệu biến</w:t>
            </w:r>
          </w:p>
        </w:tc>
        <w:tc>
          <w:tcPr>
            <w:tcW w:w="2736" w:type="dxa"/>
            <w:vAlign w:val="center"/>
          </w:tcPr>
          <w:p w14:paraId="3A3CD08B" w14:textId="77777777" w:rsidR="00CA51EC" w:rsidRPr="004203C6" w:rsidRDefault="00000000">
            <w:pPr>
              <w:keepNext/>
              <w:spacing w:before="60" w:after="60" w:line="276" w:lineRule="auto"/>
              <w:jc w:val="center"/>
              <w:rPr>
                <w:color w:val="auto"/>
              </w:rPr>
            </w:pPr>
            <w:r w:rsidRPr="004203C6">
              <w:rPr>
                <w:b/>
                <w:color w:val="auto"/>
                <w:sz w:val="22"/>
              </w:rPr>
              <w:t>Các danh mục chuẩn hóa C(U_agro)</w:t>
            </w:r>
          </w:p>
        </w:tc>
        <w:tc>
          <w:tcPr>
            <w:tcW w:w="3024" w:type="dxa"/>
            <w:vAlign w:val="center"/>
          </w:tcPr>
          <w:p w14:paraId="4A192E4D" w14:textId="77777777" w:rsidR="00CA51EC" w:rsidRPr="004203C6" w:rsidRDefault="00000000">
            <w:pPr>
              <w:keepNext/>
              <w:spacing w:before="60" w:after="60" w:line="276" w:lineRule="auto"/>
              <w:jc w:val="center"/>
              <w:rPr>
                <w:color w:val="auto"/>
              </w:rPr>
            </w:pPr>
            <w:r w:rsidRPr="004203C6">
              <w:rPr>
                <w:b/>
                <w:color w:val="auto"/>
                <w:sz w:val="22"/>
              </w:rPr>
              <w:t>Vai trò trong hệ thống suy diễn khuyến nghị DSS</w:t>
            </w:r>
          </w:p>
        </w:tc>
      </w:tr>
      <w:tr w:rsidR="00CA51EC" w:rsidRPr="004203C6" w14:paraId="72455D96" w14:textId="77777777">
        <w:trPr>
          <w:cantSplit/>
          <w:jc w:val="center"/>
        </w:trPr>
        <w:tc>
          <w:tcPr>
            <w:tcW w:w="2160" w:type="dxa"/>
            <w:vAlign w:val="center"/>
          </w:tcPr>
          <w:p w14:paraId="27F977CC" w14:textId="77777777" w:rsidR="00CA51EC" w:rsidRPr="004203C6" w:rsidRDefault="00000000">
            <w:pPr>
              <w:keepNext/>
              <w:spacing w:before="50" w:after="50" w:line="276" w:lineRule="auto"/>
              <w:rPr>
                <w:color w:val="auto"/>
              </w:rPr>
            </w:pPr>
            <w:r w:rsidRPr="004203C6">
              <w:rPr>
                <w:color w:val="auto"/>
                <w:sz w:val="22"/>
              </w:rPr>
              <w:t>1. Đặc tính thổ nhưỡng &amp; Độ ẩm đất</w:t>
            </w:r>
          </w:p>
        </w:tc>
        <w:tc>
          <w:tcPr>
            <w:tcW w:w="1296" w:type="dxa"/>
            <w:vAlign w:val="center"/>
          </w:tcPr>
          <w:p w14:paraId="287597E4" w14:textId="77777777" w:rsidR="00CA51EC" w:rsidRPr="004203C6" w:rsidRDefault="00000000">
            <w:pPr>
              <w:keepNext/>
              <w:spacing w:before="50" w:after="50" w:line="276" w:lineRule="auto"/>
              <w:jc w:val="center"/>
              <w:rPr>
                <w:color w:val="auto"/>
              </w:rPr>
            </w:pPr>
            <w:r w:rsidRPr="004203C6">
              <w:rPr>
                <w:color w:val="auto"/>
                <w:sz w:val="22"/>
              </w:rPr>
              <w:t>u_soil</w:t>
            </w:r>
          </w:p>
        </w:tc>
        <w:tc>
          <w:tcPr>
            <w:tcW w:w="2736" w:type="dxa"/>
            <w:vAlign w:val="center"/>
          </w:tcPr>
          <w:p w14:paraId="4250C3F2" w14:textId="77777777" w:rsidR="00CA51EC" w:rsidRPr="004203C6" w:rsidRDefault="00000000">
            <w:pPr>
              <w:keepNext/>
              <w:spacing w:before="50" w:after="50" w:line="276" w:lineRule="auto"/>
              <w:rPr>
                <w:color w:val="auto"/>
              </w:rPr>
            </w:pPr>
            <w:r w:rsidRPr="004203C6">
              <w:rPr>
                <w:color w:val="auto"/>
                <w:sz w:val="22"/>
              </w:rPr>
              <w:t>{Đất phù sa ngọt, Đất phèn hoạt động, Đất nhiễm mặn (&gt;2‰), Đất cát pha khô hạn}</w:t>
            </w:r>
          </w:p>
        </w:tc>
        <w:tc>
          <w:tcPr>
            <w:tcW w:w="3024" w:type="dxa"/>
            <w:vAlign w:val="center"/>
          </w:tcPr>
          <w:p w14:paraId="2F79E4A5" w14:textId="77777777" w:rsidR="00CA51EC" w:rsidRPr="004203C6" w:rsidRDefault="00000000">
            <w:pPr>
              <w:keepNext/>
              <w:spacing w:before="50" w:after="50" w:line="276" w:lineRule="auto"/>
              <w:rPr>
                <w:color w:val="auto"/>
              </w:rPr>
            </w:pPr>
            <w:r w:rsidRPr="004203C6">
              <w:rPr>
                <w:color w:val="auto"/>
                <w:sz w:val="22"/>
              </w:rPr>
              <w:t>Quyết định công thức phân bón (giảm đạm, tăng lân/vôi trên đất phèn) và lượng nước rửa mặn.</w:t>
            </w:r>
          </w:p>
        </w:tc>
      </w:tr>
      <w:tr w:rsidR="00CA51EC" w:rsidRPr="004203C6" w14:paraId="0208FE5F" w14:textId="77777777">
        <w:trPr>
          <w:cantSplit/>
          <w:jc w:val="center"/>
        </w:trPr>
        <w:tc>
          <w:tcPr>
            <w:tcW w:w="2160" w:type="dxa"/>
            <w:vAlign w:val="center"/>
          </w:tcPr>
          <w:p w14:paraId="6A2446EA" w14:textId="77777777" w:rsidR="00CA51EC" w:rsidRPr="004203C6" w:rsidRDefault="00000000">
            <w:pPr>
              <w:keepNext/>
              <w:spacing w:before="50" w:after="50" w:line="276" w:lineRule="auto"/>
              <w:rPr>
                <w:color w:val="auto"/>
              </w:rPr>
            </w:pPr>
            <w:r w:rsidRPr="004203C6">
              <w:rPr>
                <w:color w:val="auto"/>
                <w:sz w:val="22"/>
              </w:rPr>
              <w:t>2. Nhóm giống &amp; Chế độ canh tác</w:t>
            </w:r>
          </w:p>
        </w:tc>
        <w:tc>
          <w:tcPr>
            <w:tcW w:w="1296" w:type="dxa"/>
            <w:vAlign w:val="center"/>
          </w:tcPr>
          <w:p w14:paraId="0CC16FEE" w14:textId="77777777" w:rsidR="00CA51EC" w:rsidRPr="004203C6" w:rsidRDefault="00000000">
            <w:pPr>
              <w:keepNext/>
              <w:spacing w:before="50" w:after="50" w:line="276" w:lineRule="auto"/>
              <w:jc w:val="center"/>
              <w:rPr>
                <w:color w:val="auto"/>
              </w:rPr>
            </w:pPr>
            <w:r w:rsidRPr="004203C6">
              <w:rPr>
                <w:color w:val="auto"/>
                <w:sz w:val="22"/>
              </w:rPr>
              <w:t>u_variety</w:t>
            </w:r>
          </w:p>
        </w:tc>
        <w:tc>
          <w:tcPr>
            <w:tcW w:w="2736" w:type="dxa"/>
            <w:vAlign w:val="center"/>
          </w:tcPr>
          <w:p w14:paraId="73EFA6AB" w14:textId="77777777" w:rsidR="00CA51EC" w:rsidRPr="004203C6" w:rsidRDefault="00000000">
            <w:pPr>
              <w:keepNext/>
              <w:spacing w:before="50" w:after="50" w:line="276" w:lineRule="auto"/>
              <w:rPr>
                <w:color w:val="auto"/>
              </w:rPr>
            </w:pPr>
            <w:r w:rsidRPr="004203C6">
              <w:rPr>
                <w:color w:val="auto"/>
                <w:sz w:val="22"/>
              </w:rPr>
              <w:t>{Giống ngắn ngày (90-100 ngày), Giống trung ngày, Giống chịu mặn/chịu hạn, Kháng rầy}</w:t>
            </w:r>
          </w:p>
        </w:tc>
        <w:tc>
          <w:tcPr>
            <w:tcW w:w="3024" w:type="dxa"/>
            <w:vAlign w:val="center"/>
          </w:tcPr>
          <w:p w14:paraId="4BD9EA94" w14:textId="77777777" w:rsidR="00CA51EC" w:rsidRPr="004203C6" w:rsidRDefault="00000000">
            <w:pPr>
              <w:keepNext/>
              <w:spacing w:before="50" w:after="50" w:line="276" w:lineRule="auto"/>
              <w:rPr>
                <w:color w:val="auto"/>
              </w:rPr>
            </w:pPr>
            <w:r w:rsidRPr="004203C6">
              <w:rPr>
                <w:color w:val="auto"/>
                <w:sz w:val="22"/>
              </w:rPr>
              <w:t>Điều chỉnh ngưỡng chịu đựng thời tiết cực đoan và liều lượng thuốc bảo vệ thực vật.</w:t>
            </w:r>
          </w:p>
        </w:tc>
      </w:tr>
      <w:tr w:rsidR="00CA51EC" w:rsidRPr="004203C6" w14:paraId="17A775F9" w14:textId="77777777">
        <w:trPr>
          <w:cantSplit/>
          <w:jc w:val="center"/>
        </w:trPr>
        <w:tc>
          <w:tcPr>
            <w:tcW w:w="2160" w:type="dxa"/>
            <w:vAlign w:val="center"/>
          </w:tcPr>
          <w:p w14:paraId="2E132461" w14:textId="77777777" w:rsidR="00CA51EC" w:rsidRPr="004203C6" w:rsidRDefault="00000000">
            <w:pPr>
              <w:keepNext/>
              <w:spacing w:before="50" w:after="50" w:line="276" w:lineRule="auto"/>
              <w:rPr>
                <w:color w:val="auto"/>
              </w:rPr>
            </w:pPr>
            <w:r w:rsidRPr="004203C6">
              <w:rPr>
                <w:color w:val="auto"/>
                <w:sz w:val="22"/>
              </w:rPr>
              <w:t>3. Lịch sử &amp; Áp lực dịch hại cục bộ</w:t>
            </w:r>
          </w:p>
        </w:tc>
        <w:tc>
          <w:tcPr>
            <w:tcW w:w="1296" w:type="dxa"/>
            <w:vAlign w:val="center"/>
          </w:tcPr>
          <w:p w14:paraId="2F677AFA" w14:textId="77777777" w:rsidR="00CA51EC" w:rsidRPr="004203C6" w:rsidRDefault="00000000">
            <w:pPr>
              <w:keepNext/>
              <w:spacing w:before="50" w:after="50" w:line="276" w:lineRule="auto"/>
              <w:jc w:val="center"/>
              <w:rPr>
                <w:color w:val="auto"/>
              </w:rPr>
            </w:pPr>
            <w:r w:rsidRPr="004203C6">
              <w:rPr>
                <w:color w:val="auto"/>
                <w:sz w:val="22"/>
              </w:rPr>
              <w:t>u_pest</w:t>
            </w:r>
          </w:p>
        </w:tc>
        <w:tc>
          <w:tcPr>
            <w:tcW w:w="2736" w:type="dxa"/>
            <w:vAlign w:val="center"/>
          </w:tcPr>
          <w:p w14:paraId="2FE59C38" w14:textId="77777777" w:rsidR="00CA51EC" w:rsidRPr="004203C6" w:rsidRDefault="00000000">
            <w:pPr>
              <w:keepNext/>
              <w:spacing w:before="50" w:after="50" w:line="276" w:lineRule="auto"/>
              <w:rPr>
                <w:color w:val="auto"/>
              </w:rPr>
            </w:pPr>
            <w:r w:rsidRPr="004203C6">
              <w:rPr>
                <w:color w:val="auto"/>
                <w:sz w:val="22"/>
              </w:rPr>
              <w:t>{An toàn (Mức 0), Cảnh báo nhẹ (Mức 1), Nguy cơ bùng phát dịch đạo ôn/rầy nâu (Mức 2)}</w:t>
            </w:r>
          </w:p>
        </w:tc>
        <w:tc>
          <w:tcPr>
            <w:tcW w:w="3024" w:type="dxa"/>
            <w:vAlign w:val="center"/>
          </w:tcPr>
          <w:p w14:paraId="16A6CA31" w14:textId="77777777" w:rsidR="00CA51EC" w:rsidRPr="004203C6" w:rsidRDefault="00000000">
            <w:pPr>
              <w:keepNext/>
              <w:spacing w:before="50" w:after="50" w:line="276" w:lineRule="auto"/>
              <w:rPr>
                <w:color w:val="auto"/>
              </w:rPr>
            </w:pPr>
            <w:r w:rsidRPr="004203C6">
              <w:rPr>
                <w:color w:val="auto"/>
                <w:sz w:val="22"/>
              </w:rPr>
              <w:t>Kết hợp với độ ẩm RHmax &gt;80% để phát lệnh phun thuốc phòng trị sớm trước khi dịch bùng phát.</w:t>
            </w:r>
          </w:p>
        </w:tc>
      </w:tr>
      <w:tr w:rsidR="00CA51EC" w:rsidRPr="004203C6" w14:paraId="533494F5" w14:textId="77777777">
        <w:trPr>
          <w:cantSplit/>
          <w:jc w:val="center"/>
        </w:trPr>
        <w:tc>
          <w:tcPr>
            <w:tcW w:w="2160" w:type="dxa"/>
            <w:vAlign w:val="center"/>
          </w:tcPr>
          <w:p w14:paraId="0E657F77" w14:textId="77777777" w:rsidR="00CA51EC" w:rsidRPr="004203C6" w:rsidRDefault="00000000">
            <w:pPr>
              <w:spacing w:before="50" w:after="50" w:line="276" w:lineRule="auto"/>
              <w:rPr>
                <w:color w:val="auto"/>
              </w:rPr>
            </w:pPr>
            <w:r w:rsidRPr="004203C6">
              <w:rPr>
                <w:color w:val="auto"/>
                <w:sz w:val="22"/>
              </w:rPr>
              <w:t>4. Chỉ số thực vật viễn thám &amp; IoT</w:t>
            </w:r>
          </w:p>
        </w:tc>
        <w:tc>
          <w:tcPr>
            <w:tcW w:w="1296" w:type="dxa"/>
            <w:vAlign w:val="center"/>
          </w:tcPr>
          <w:p w14:paraId="66D7BFEF" w14:textId="77777777" w:rsidR="00CA51EC" w:rsidRPr="004203C6" w:rsidRDefault="00000000">
            <w:pPr>
              <w:spacing w:before="50" w:after="50" w:line="276" w:lineRule="auto"/>
              <w:jc w:val="center"/>
              <w:rPr>
                <w:color w:val="auto"/>
              </w:rPr>
            </w:pPr>
            <w:r w:rsidRPr="004203C6">
              <w:rPr>
                <w:color w:val="auto"/>
                <w:sz w:val="22"/>
              </w:rPr>
              <w:t>u_ndvi</w:t>
            </w:r>
          </w:p>
        </w:tc>
        <w:tc>
          <w:tcPr>
            <w:tcW w:w="2736" w:type="dxa"/>
            <w:vAlign w:val="center"/>
          </w:tcPr>
          <w:p w14:paraId="7DEB2D81" w14:textId="77777777" w:rsidR="00CA51EC" w:rsidRPr="004203C6" w:rsidRDefault="00000000">
            <w:pPr>
              <w:spacing w:before="50" w:after="50" w:line="276" w:lineRule="auto"/>
              <w:rPr>
                <w:color w:val="auto"/>
              </w:rPr>
            </w:pPr>
            <w:r w:rsidRPr="004203C6">
              <w:rPr>
                <w:color w:val="auto"/>
                <w:sz w:val="22"/>
              </w:rPr>
              <w:t>{NDVI Thấp (&lt;0.3 - Thiếu dinh dưỡng), NDVI Chuẩn (0.3-0.6), NDVI Rất cao (&gt;0.7 - Thừa đạm)}</w:t>
            </w:r>
          </w:p>
        </w:tc>
        <w:tc>
          <w:tcPr>
            <w:tcW w:w="3024" w:type="dxa"/>
            <w:vAlign w:val="center"/>
          </w:tcPr>
          <w:p w14:paraId="423DAD77" w14:textId="77777777" w:rsidR="00CA51EC" w:rsidRPr="004203C6" w:rsidRDefault="00000000">
            <w:pPr>
              <w:spacing w:before="50" w:after="50" w:line="276" w:lineRule="auto"/>
              <w:rPr>
                <w:color w:val="auto"/>
              </w:rPr>
            </w:pPr>
            <w:r w:rsidRPr="004203C6">
              <w:rPr>
                <w:color w:val="auto"/>
                <w:sz w:val="22"/>
              </w:rPr>
              <w:t>Tích hợp ảnh vệ tinh Sentinel-2 / UAV để điều chỉnh lượng phân đạm bón thúc chính xác cho từng lô ruộng.</w:t>
            </w:r>
          </w:p>
        </w:tc>
      </w:tr>
    </w:tbl>
    <w:p w14:paraId="234355F8" w14:textId="77777777" w:rsidR="00CA51EC" w:rsidRPr="004203C6" w:rsidRDefault="00000000">
      <w:pPr>
        <w:pStyle w:val="Heading2"/>
        <w:rPr>
          <w:color w:val="auto"/>
        </w:rPr>
      </w:pPr>
      <w:bookmarkStart w:id="33" w:name="_Toc_H2_3_5_124"/>
      <w:r w:rsidRPr="004203C6">
        <w:rPr>
          <w:color w:val="auto"/>
        </w:rPr>
        <w:lastRenderedPageBreak/>
        <w:t>3.5. Giải pháp đề xuất 4: Kiến trúc lai ghép Fuzzy-Dynamic ECWC với RAG và LLM</w:t>
      </w:r>
      <w:bookmarkEnd w:id="33"/>
    </w:p>
    <w:p w14:paraId="6945D233" w14:textId="77777777" w:rsidR="00CA51EC" w:rsidRPr="004203C6" w:rsidRDefault="00000000">
      <w:pPr>
        <w:ind w:firstLine="576"/>
        <w:jc w:val="both"/>
        <w:rPr>
          <w:color w:val="auto"/>
        </w:rPr>
      </w:pPr>
      <w:r w:rsidRPr="004203C6">
        <w:rPr>
          <w:color w:val="auto"/>
        </w:rPr>
        <w:t xml:space="preserve">Một rào cản lớn khi chuyển giao các bản tin khuyến nghị từ hệ thống DSS truyền thống đến tay người nông dân là rào cản ngôn ngữ và tính cá nhân hóa. Như nghiên cứu của Tzachor và cộng sự (2023) </w:t>
      </w:r>
      <w:hyperlink w:anchor="ref_22" w:tooltip="Nhấn để tới Tài liệu tham khảo [22]" w:history="1">
        <w:r w:rsidR="00CA51EC" w:rsidRPr="004203C6">
          <w:rPr>
            <w:color w:val="auto"/>
          </w:rPr>
          <w:t>[22]</w:t>
        </w:r>
      </w:hyperlink>
      <w:r w:rsidRPr="004203C6">
        <w:rPr>
          <w:color w:val="auto"/>
        </w:rPr>
        <w:t xml:space="preserve"> công bố trên tạp chí Nature Food đã chỉ ra, các bản tin khuyến nông tiêu chuẩn thường sử dụng thuật ngữ học thuật khô khan và mang tính đại trà cho cả một vùng rộng lớn, khiến nông dân sản xuất nhỏ khó áp dụng chính xác vào thửa ruộng của mình. Tuy nhiên, nếu sử dụng trực tiếp các Mô hình Ngôn ngữ Lớn (Large Language Models - LLMs) để tự sinh lời khuyên nông nghiệp mà không có sự kiểm soát của chuyên gia, hệ thống dễ gặp rủi ro "ảo giác" (hallucination) — đưa ra sai liều lượng thuốc bảo vệ thực vật hoặc sai thời điểm tưới tiêu.</w:t>
      </w:r>
    </w:p>
    <w:p w14:paraId="369DD6D4" w14:textId="77777777" w:rsidR="00CA51EC" w:rsidRPr="004203C6" w:rsidRDefault="00000000">
      <w:pPr>
        <w:ind w:firstLine="576"/>
        <w:jc w:val="both"/>
        <w:rPr>
          <w:color w:val="auto"/>
        </w:rPr>
      </w:pPr>
      <w:r w:rsidRPr="004203C6">
        <w:rPr>
          <w:color w:val="auto"/>
        </w:rPr>
        <w:t xml:space="preserve">Để kết hợp tính chuẩn xác tuyệt đối của kho tri thức chuyên gia (Expert-verified Reuse) với khả năng diễn đạt linh hoạt của AI tạo sinh, báo cáo đề xuất kiến trúc lai ghép 3 tầng kết hợp Fuzzy-Dynamic ECWC với cơ chế Truy hồi Tăng cường Sinh (Retrieval-Augmented Generation - RAG) và LLM như thể hiện tại </w:t>
      </w:r>
      <w:hyperlink w:anchor="_Fig_3_2" w:tooltip="Nhấn để tới Hình 3.2" w:history="1">
        <w:r w:rsidR="00CA51EC" w:rsidRPr="004203C6">
          <w:rPr>
            <w:color w:val="auto"/>
          </w:rPr>
          <w:t>Hình 3.2</w:t>
        </w:r>
      </w:hyperlink>
      <w:r w:rsidRPr="004203C6">
        <w:rPr>
          <w:color w:val="auto"/>
        </w:rPr>
        <w:t>.</w:t>
      </w:r>
    </w:p>
    <w:p w14:paraId="604756DC" w14:textId="77777777" w:rsidR="00CA51EC" w:rsidRPr="004203C6" w:rsidRDefault="00000000">
      <w:pPr>
        <w:keepNext/>
        <w:spacing w:after="60"/>
        <w:jc w:val="center"/>
        <w:rPr>
          <w:color w:val="auto"/>
        </w:rPr>
      </w:pPr>
      <w:r w:rsidRPr="004203C6">
        <w:rPr>
          <w:noProof/>
          <w:color w:val="auto"/>
        </w:rPr>
        <w:drawing>
          <wp:inline distT="0" distB="0" distL="0" distR="0" wp14:anchorId="395A3670" wp14:editId="54E72F84">
            <wp:extent cx="5577840" cy="26559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roposed_architecture.png"/>
                    <pic:cNvPicPr/>
                  </pic:nvPicPr>
                  <pic:blipFill>
                    <a:blip r:embed="rId11"/>
                    <a:stretch>
                      <a:fillRect/>
                    </a:stretch>
                  </pic:blipFill>
                  <pic:spPr>
                    <a:xfrm>
                      <a:off x="0" y="0"/>
                      <a:ext cx="5577840" cy="2655990"/>
                    </a:xfrm>
                    <a:prstGeom prst="rect">
                      <a:avLst/>
                    </a:prstGeom>
                  </pic:spPr>
                </pic:pic>
              </a:graphicData>
            </a:graphic>
          </wp:inline>
        </w:drawing>
      </w:r>
    </w:p>
    <w:p w14:paraId="2BDC1994" w14:textId="77777777" w:rsidR="00CA51EC" w:rsidRPr="004203C6" w:rsidRDefault="00000000">
      <w:pPr>
        <w:pStyle w:val="FigureCaption"/>
        <w:spacing w:before="40"/>
        <w:rPr>
          <w:color w:val="auto"/>
        </w:rPr>
      </w:pPr>
      <w:bookmarkStart w:id="34" w:name="_Fig_3_2"/>
      <w:r w:rsidRPr="004203C6">
        <w:rPr>
          <w:color w:val="auto"/>
        </w:rPr>
        <w:t>Hình 3.2: Kiến trúc Hệ hỗ trợ quyết định nông nghiệp đề xuất: Tích hợp Fuzzy-Dynamic CWC, Ngữ cảnh đa chiều và RAG-LLM</w:t>
      </w:r>
      <w:bookmarkEnd w:id="34"/>
    </w:p>
    <w:p w14:paraId="35CE0C92" w14:textId="77777777" w:rsidR="00CA51EC" w:rsidRPr="004203C6" w:rsidRDefault="00000000">
      <w:pPr>
        <w:ind w:firstLine="576"/>
        <w:jc w:val="both"/>
        <w:rPr>
          <w:color w:val="auto"/>
        </w:rPr>
      </w:pPr>
      <w:r w:rsidRPr="004203C6">
        <w:rPr>
          <w:color w:val="auto"/>
        </w:rPr>
        <w:t xml:space="preserve">Cơ chế vận hành của kiến trúc đề xuất tại </w:t>
      </w:r>
      <w:hyperlink w:anchor="_Fig_3_2" w:tooltip="Nhấn để tới Hình 3.2" w:history="1">
        <w:r w:rsidR="00CA51EC" w:rsidRPr="004203C6">
          <w:rPr>
            <w:color w:val="auto"/>
          </w:rPr>
          <w:t>Hình 3.2</w:t>
        </w:r>
      </w:hyperlink>
      <w:r w:rsidRPr="004203C6">
        <w:rPr>
          <w:color w:val="auto"/>
        </w:rPr>
        <w:t xml:space="preserve"> diễn ra qua 3 tầng chặt chẽ: Ở Tầng 1 (Thu thập dữ liệu đa nguồn), hệ thống tự động đồng bộ API dự báo khí tượng 5 ngày, lịch thời vụ, cảm biến IoT/viễn thám NDVI và hồ sơ nông hộ. Ở Tầng 2 (Fuzzy-Dynamic CWC Engine), hệ thống kích hoạt trọng số động theo mùa vụ, mờ hóa dữ liệu thành vector ECWC và tính toán độ tương đồng Gower có trọng số để truy hồi gói khuyến nghị cốt lõi đã được các chuyên gia đầu ngành kiểm duyệt trong Kho tri thức lịch sử Pset. Cuối cùng, ở Tầng 3 (RAG-LLM &amp; Phân phối đa kênh), gói khuyến nghị chuẩn của chuyên gia được đưa vào làm ngữ cảnh ràng buộc (grounded context) cho mô hình LLM. Mô hình LLM tuyệt đối không tự bịa ra quy trình kỹ thuật mới mà đóng vai trò "biên dịch viên thông </w:t>
      </w:r>
      <w:r w:rsidRPr="004203C6">
        <w:rPr>
          <w:color w:val="auto"/>
        </w:rPr>
        <w:lastRenderedPageBreak/>
        <w:t>minh": chuyển hóa bản khuyến nghị kỹ thuật thành ngôn ngữ địa phương gần gũi, dễ hiểu, tính toán quy đổi sẵn lượng phân bón/thuốc theo đúng diện tích canh tác của từng hộ và gửi tự động qua Zalo Chatbot, tin nhắn SMS hoặc ứng dụng di động.</w:t>
      </w:r>
    </w:p>
    <w:p w14:paraId="3CC513A8" w14:textId="77777777" w:rsidR="00CA51EC" w:rsidRPr="004203C6" w:rsidRDefault="00000000">
      <w:pPr>
        <w:pStyle w:val="TableCaption"/>
        <w:rPr>
          <w:color w:val="auto"/>
        </w:rPr>
      </w:pPr>
      <w:bookmarkStart w:id="35" w:name="_Tbl_3_3"/>
      <w:r w:rsidRPr="004203C6">
        <w:rPr>
          <w:color w:val="auto"/>
        </w:rPr>
        <w:t>Bảng 3.3: Đối sánh toàn diện giữa Giải pháp gốc (Crisp CWC) và Giải pháp đề xuất cải tiến (Fuzzy-Dynamic ECWC + RAG-LLM)</w:t>
      </w:r>
      <w:bookmarkEnd w:id="3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4"/>
        <w:gridCol w:w="3312"/>
        <w:gridCol w:w="3600"/>
      </w:tblGrid>
      <w:tr w:rsidR="00CA51EC" w:rsidRPr="004203C6" w14:paraId="51121657" w14:textId="77777777">
        <w:trPr>
          <w:cantSplit/>
          <w:tblHeader/>
          <w:jc w:val="center"/>
        </w:trPr>
        <w:tc>
          <w:tcPr>
            <w:tcW w:w="2304" w:type="dxa"/>
            <w:vAlign w:val="center"/>
          </w:tcPr>
          <w:p w14:paraId="6F8FECF8" w14:textId="77777777" w:rsidR="00CA51EC" w:rsidRPr="004203C6" w:rsidRDefault="00000000">
            <w:pPr>
              <w:keepNext/>
              <w:spacing w:before="60" w:after="60" w:line="276" w:lineRule="auto"/>
              <w:jc w:val="center"/>
              <w:rPr>
                <w:color w:val="auto"/>
              </w:rPr>
            </w:pPr>
            <w:r w:rsidRPr="004203C6">
              <w:rPr>
                <w:b/>
                <w:color w:val="auto"/>
                <w:sz w:val="22"/>
              </w:rPr>
              <w:t>Tiêu chí so sánh</w:t>
            </w:r>
          </w:p>
        </w:tc>
        <w:tc>
          <w:tcPr>
            <w:tcW w:w="3312" w:type="dxa"/>
            <w:vAlign w:val="center"/>
          </w:tcPr>
          <w:p w14:paraId="7F82D73B" w14:textId="77777777" w:rsidR="00CA51EC" w:rsidRPr="004203C6" w:rsidRDefault="00000000">
            <w:pPr>
              <w:keepNext/>
              <w:spacing w:before="60" w:after="60" w:line="276" w:lineRule="auto"/>
              <w:jc w:val="center"/>
              <w:rPr>
                <w:color w:val="auto"/>
              </w:rPr>
            </w:pPr>
            <w:r w:rsidRPr="004203C6">
              <w:rPr>
                <w:b/>
                <w:color w:val="auto"/>
                <w:sz w:val="22"/>
              </w:rPr>
              <w:t>Giải pháp gốc (Crisp CWC - Alugubelly et al., 2019)</w:t>
            </w:r>
          </w:p>
        </w:tc>
        <w:tc>
          <w:tcPr>
            <w:tcW w:w="3600" w:type="dxa"/>
            <w:vAlign w:val="center"/>
          </w:tcPr>
          <w:p w14:paraId="5987FD6D" w14:textId="77777777" w:rsidR="00CA51EC" w:rsidRPr="004203C6" w:rsidRDefault="00000000">
            <w:pPr>
              <w:keepNext/>
              <w:spacing w:before="60" w:after="60" w:line="276" w:lineRule="auto"/>
              <w:jc w:val="center"/>
              <w:rPr>
                <w:color w:val="auto"/>
              </w:rPr>
            </w:pPr>
            <w:r w:rsidRPr="004203C6">
              <w:rPr>
                <w:b/>
                <w:color w:val="auto"/>
                <w:sz w:val="22"/>
              </w:rPr>
              <w:t>Giải pháp đề xuất cải tiến (Fuzzy-Dynamic ECWC + RAG-LLM)</w:t>
            </w:r>
          </w:p>
        </w:tc>
      </w:tr>
      <w:tr w:rsidR="00CA51EC" w:rsidRPr="004203C6" w14:paraId="2457C3CE" w14:textId="77777777">
        <w:trPr>
          <w:cantSplit/>
          <w:jc w:val="center"/>
        </w:trPr>
        <w:tc>
          <w:tcPr>
            <w:tcW w:w="2304" w:type="dxa"/>
            <w:vAlign w:val="center"/>
          </w:tcPr>
          <w:p w14:paraId="3DEFD5FB" w14:textId="77777777" w:rsidR="00CA51EC" w:rsidRPr="004203C6" w:rsidRDefault="00000000">
            <w:pPr>
              <w:spacing w:before="50" w:after="50" w:line="276" w:lineRule="auto"/>
              <w:rPr>
                <w:color w:val="auto"/>
              </w:rPr>
            </w:pPr>
            <w:r w:rsidRPr="004203C6">
              <w:rPr>
                <w:color w:val="auto"/>
                <w:sz w:val="22"/>
              </w:rPr>
              <w:t>Phương pháp phân lớp biến</w:t>
            </w:r>
          </w:p>
        </w:tc>
        <w:tc>
          <w:tcPr>
            <w:tcW w:w="3312" w:type="dxa"/>
            <w:vAlign w:val="center"/>
          </w:tcPr>
          <w:p w14:paraId="34F0D7E0" w14:textId="77777777" w:rsidR="00CA51EC" w:rsidRPr="004203C6" w:rsidRDefault="00000000">
            <w:pPr>
              <w:spacing w:before="50" w:after="50" w:line="276" w:lineRule="auto"/>
              <w:rPr>
                <w:color w:val="auto"/>
              </w:rPr>
            </w:pPr>
            <w:r w:rsidRPr="004203C6">
              <w:rPr>
                <w:color w:val="auto"/>
                <w:sz w:val="22"/>
              </w:rPr>
              <w:t>Phân lớp ngưỡng cứng (Crisp WCT) - Nhị phân {0, 1}</w:t>
            </w:r>
          </w:p>
        </w:tc>
        <w:tc>
          <w:tcPr>
            <w:tcW w:w="3600" w:type="dxa"/>
            <w:vAlign w:val="center"/>
          </w:tcPr>
          <w:p w14:paraId="1696701D" w14:textId="77777777" w:rsidR="00CA51EC" w:rsidRPr="004203C6" w:rsidRDefault="00000000">
            <w:pPr>
              <w:spacing w:before="50" w:after="50" w:line="276" w:lineRule="auto"/>
              <w:rPr>
                <w:color w:val="auto"/>
              </w:rPr>
            </w:pPr>
            <w:r w:rsidRPr="004203C6">
              <w:rPr>
                <w:color w:val="auto"/>
                <w:sz w:val="22"/>
              </w:rPr>
              <w:t>Phân lớp mờ hình thang (Fuzzy WCT) - Độ thuộc liên tục μ ∈ [0, 1]</w:t>
            </w:r>
          </w:p>
        </w:tc>
      </w:tr>
      <w:tr w:rsidR="00CA51EC" w:rsidRPr="004203C6" w14:paraId="13D18087" w14:textId="77777777">
        <w:trPr>
          <w:cantSplit/>
          <w:jc w:val="center"/>
        </w:trPr>
        <w:tc>
          <w:tcPr>
            <w:tcW w:w="2304" w:type="dxa"/>
            <w:vAlign w:val="center"/>
          </w:tcPr>
          <w:p w14:paraId="55FF8350" w14:textId="77777777" w:rsidR="00CA51EC" w:rsidRPr="004203C6" w:rsidRDefault="00000000">
            <w:pPr>
              <w:spacing w:before="50" w:after="50" w:line="276" w:lineRule="auto"/>
              <w:rPr>
                <w:color w:val="auto"/>
              </w:rPr>
            </w:pPr>
            <w:r w:rsidRPr="004203C6">
              <w:rPr>
                <w:color w:val="auto"/>
                <w:sz w:val="22"/>
              </w:rPr>
              <w:t>Xử lý ranh giới (Boundary)</w:t>
            </w:r>
          </w:p>
        </w:tc>
        <w:tc>
          <w:tcPr>
            <w:tcW w:w="3312" w:type="dxa"/>
            <w:vAlign w:val="center"/>
          </w:tcPr>
          <w:p w14:paraId="465D66DC" w14:textId="77777777" w:rsidR="00CA51EC" w:rsidRPr="004203C6" w:rsidRDefault="00000000">
            <w:pPr>
              <w:spacing w:before="50" w:after="50" w:line="276" w:lineRule="auto"/>
              <w:rPr>
                <w:color w:val="auto"/>
              </w:rPr>
            </w:pPr>
            <w:r w:rsidRPr="004203C6">
              <w:rPr>
                <w:color w:val="auto"/>
                <w:sz w:val="22"/>
              </w:rPr>
              <w:t>Bị hiệu ứng vách đá (lệch 0.1°C hoặc 1% RH tại biên làm mất khớp)</w:t>
            </w:r>
          </w:p>
        </w:tc>
        <w:tc>
          <w:tcPr>
            <w:tcW w:w="3600" w:type="dxa"/>
            <w:vAlign w:val="center"/>
          </w:tcPr>
          <w:p w14:paraId="083FD4C0" w14:textId="77777777" w:rsidR="00CA51EC" w:rsidRPr="004203C6" w:rsidRDefault="00000000">
            <w:pPr>
              <w:spacing w:before="50" w:after="50" w:line="276" w:lineRule="auto"/>
              <w:rPr>
                <w:color w:val="auto"/>
              </w:rPr>
            </w:pPr>
            <w:r w:rsidRPr="004203C6">
              <w:rPr>
                <w:color w:val="auto"/>
                <w:sz w:val="22"/>
              </w:rPr>
              <w:t>Chuyển tiếp mượt mà qua hàm tương đồng Gower có trọng số</w:t>
            </w:r>
          </w:p>
        </w:tc>
      </w:tr>
      <w:tr w:rsidR="00CA51EC" w:rsidRPr="004203C6" w14:paraId="6FA2E548" w14:textId="77777777">
        <w:trPr>
          <w:cantSplit/>
          <w:jc w:val="center"/>
        </w:trPr>
        <w:tc>
          <w:tcPr>
            <w:tcW w:w="2304" w:type="dxa"/>
            <w:vAlign w:val="center"/>
          </w:tcPr>
          <w:p w14:paraId="673C660D" w14:textId="77777777" w:rsidR="00CA51EC" w:rsidRPr="004203C6" w:rsidRDefault="00000000">
            <w:pPr>
              <w:spacing w:before="50" w:after="50" w:line="276" w:lineRule="auto"/>
              <w:rPr>
                <w:color w:val="auto"/>
              </w:rPr>
            </w:pPr>
            <w:r w:rsidRPr="004203C6">
              <w:rPr>
                <w:color w:val="auto"/>
                <w:sz w:val="22"/>
              </w:rPr>
              <w:t>Tập biến thời tiết khảo sát</w:t>
            </w:r>
          </w:p>
        </w:tc>
        <w:tc>
          <w:tcPr>
            <w:tcW w:w="3312" w:type="dxa"/>
            <w:vAlign w:val="center"/>
          </w:tcPr>
          <w:p w14:paraId="1323E49B" w14:textId="77777777" w:rsidR="00CA51EC" w:rsidRPr="004203C6" w:rsidRDefault="00000000">
            <w:pPr>
              <w:spacing w:before="50" w:after="50" w:line="276" w:lineRule="auto"/>
              <w:rPr>
                <w:color w:val="auto"/>
              </w:rPr>
            </w:pPr>
            <w:r w:rsidRPr="004203C6">
              <w:rPr>
                <w:color w:val="auto"/>
                <w:sz w:val="22"/>
              </w:rPr>
              <w:t>Cố định xuyên suốt các mùa trong năm; trọng số bằng nhau</w:t>
            </w:r>
          </w:p>
        </w:tc>
        <w:tc>
          <w:tcPr>
            <w:tcW w:w="3600" w:type="dxa"/>
            <w:vAlign w:val="center"/>
          </w:tcPr>
          <w:p w14:paraId="6305C6A7" w14:textId="77777777" w:rsidR="00CA51EC" w:rsidRPr="004203C6" w:rsidRDefault="00000000">
            <w:pPr>
              <w:spacing w:before="50" w:after="50" w:line="276" w:lineRule="auto"/>
              <w:rPr>
                <w:color w:val="auto"/>
              </w:rPr>
            </w:pPr>
            <w:r w:rsidRPr="004203C6">
              <w:rPr>
                <w:color w:val="auto"/>
                <w:sz w:val="22"/>
              </w:rPr>
              <w:t>Thích ứng động (Dynamic Feature Selection) theo mùa vụ &amp; phenophase</w:t>
            </w:r>
          </w:p>
        </w:tc>
      </w:tr>
      <w:tr w:rsidR="00CA51EC" w:rsidRPr="004203C6" w14:paraId="4221C8C9" w14:textId="77777777">
        <w:trPr>
          <w:cantSplit/>
          <w:jc w:val="center"/>
        </w:trPr>
        <w:tc>
          <w:tcPr>
            <w:tcW w:w="2304" w:type="dxa"/>
            <w:vAlign w:val="center"/>
          </w:tcPr>
          <w:p w14:paraId="5742FB95" w14:textId="77777777" w:rsidR="00CA51EC" w:rsidRPr="004203C6" w:rsidRDefault="00000000">
            <w:pPr>
              <w:spacing w:before="50" w:after="50" w:line="276" w:lineRule="auto"/>
              <w:rPr>
                <w:color w:val="auto"/>
              </w:rPr>
            </w:pPr>
            <w:r w:rsidRPr="004203C6">
              <w:rPr>
                <w:color w:val="auto"/>
                <w:sz w:val="22"/>
              </w:rPr>
              <w:t>Dữ liệu ngữ cảnh canh tác</w:t>
            </w:r>
          </w:p>
        </w:tc>
        <w:tc>
          <w:tcPr>
            <w:tcW w:w="3312" w:type="dxa"/>
            <w:vAlign w:val="center"/>
          </w:tcPr>
          <w:p w14:paraId="3FBA69DB" w14:textId="77777777" w:rsidR="00CA51EC" w:rsidRPr="004203C6" w:rsidRDefault="00000000">
            <w:pPr>
              <w:spacing w:before="50" w:after="50" w:line="276" w:lineRule="auto"/>
              <w:rPr>
                <w:color w:val="auto"/>
              </w:rPr>
            </w:pPr>
            <w:r w:rsidRPr="004203C6">
              <w:rPr>
                <w:color w:val="auto"/>
                <w:sz w:val="22"/>
              </w:rPr>
              <w:t>Chỉ xét 5 biến thời tiết (Tmax, Tmin, RHmax, RHmin, RF)</w:t>
            </w:r>
          </w:p>
        </w:tc>
        <w:tc>
          <w:tcPr>
            <w:tcW w:w="3600" w:type="dxa"/>
            <w:vAlign w:val="center"/>
          </w:tcPr>
          <w:p w14:paraId="6D7BD185" w14:textId="77777777" w:rsidR="00CA51EC" w:rsidRPr="004203C6" w:rsidRDefault="00000000">
            <w:pPr>
              <w:spacing w:before="50" w:after="50" w:line="276" w:lineRule="auto"/>
              <w:rPr>
                <w:color w:val="auto"/>
              </w:rPr>
            </w:pPr>
            <w:r w:rsidRPr="004203C6">
              <w:rPr>
                <w:color w:val="auto"/>
                <w:sz w:val="22"/>
              </w:rPr>
              <w:t>Mở rộng thêm Đất đai, Giống, Áp lực sâu bệnh và Viễn thám NDVI</w:t>
            </w:r>
          </w:p>
        </w:tc>
      </w:tr>
      <w:tr w:rsidR="00CA51EC" w:rsidRPr="004203C6" w14:paraId="72A5074E" w14:textId="77777777">
        <w:trPr>
          <w:cantSplit/>
          <w:jc w:val="center"/>
        </w:trPr>
        <w:tc>
          <w:tcPr>
            <w:tcW w:w="2304" w:type="dxa"/>
            <w:vAlign w:val="center"/>
          </w:tcPr>
          <w:p w14:paraId="2520AF66" w14:textId="77777777" w:rsidR="00CA51EC" w:rsidRPr="004203C6" w:rsidRDefault="00000000">
            <w:pPr>
              <w:spacing w:before="50" w:after="50" w:line="276" w:lineRule="auto"/>
              <w:rPr>
                <w:color w:val="auto"/>
              </w:rPr>
            </w:pPr>
            <w:r w:rsidRPr="004203C6">
              <w:rPr>
                <w:color w:val="auto"/>
                <w:sz w:val="22"/>
              </w:rPr>
              <w:t>Độ phủ tái sử dụng ở n=5, d=5</w:t>
            </w:r>
          </w:p>
        </w:tc>
        <w:tc>
          <w:tcPr>
            <w:tcW w:w="3312" w:type="dxa"/>
            <w:vAlign w:val="center"/>
          </w:tcPr>
          <w:p w14:paraId="71F59080" w14:textId="77777777" w:rsidR="00CA51EC" w:rsidRPr="004203C6" w:rsidRDefault="00000000">
            <w:pPr>
              <w:spacing w:before="50" w:after="50" w:line="276" w:lineRule="auto"/>
              <w:rPr>
                <w:color w:val="auto"/>
              </w:rPr>
            </w:pPr>
            <w:r w:rsidRPr="004203C6">
              <w:rPr>
                <w:color w:val="auto"/>
                <w:sz w:val="22"/>
              </w:rPr>
              <w:t>Thấp ở chu kỳ ngắn (chỉ đạt 22%–44% ở giai đoạn Trổ hoa)</w:t>
            </w:r>
          </w:p>
        </w:tc>
        <w:tc>
          <w:tcPr>
            <w:tcW w:w="3600" w:type="dxa"/>
            <w:vAlign w:val="center"/>
          </w:tcPr>
          <w:p w14:paraId="74B58465" w14:textId="77777777" w:rsidR="00CA51EC" w:rsidRPr="004203C6" w:rsidRDefault="00000000">
            <w:pPr>
              <w:spacing w:before="50" w:after="50" w:line="276" w:lineRule="auto"/>
              <w:rPr>
                <w:color w:val="auto"/>
              </w:rPr>
            </w:pPr>
            <w:r w:rsidRPr="004203C6">
              <w:rPr>
                <w:color w:val="auto"/>
                <w:sz w:val="22"/>
              </w:rPr>
              <w:t>Tăng vọt lên 54%–83% nhờ so khớp tương đồng mềm có ngưỡng θ = 0.85</w:t>
            </w:r>
          </w:p>
        </w:tc>
      </w:tr>
      <w:tr w:rsidR="00CA51EC" w:rsidRPr="004203C6" w14:paraId="7B55DFFE" w14:textId="77777777">
        <w:trPr>
          <w:cantSplit/>
          <w:jc w:val="center"/>
        </w:trPr>
        <w:tc>
          <w:tcPr>
            <w:tcW w:w="2304" w:type="dxa"/>
            <w:vAlign w:val="center"/>
          </w:tcPr>
          <w:p w14:paraId="40163BD7" w14:textId="77777777" w:rsidR="00CA51EC" w:rsidRPr="004203C6" w:rsidRDefault="00000000">
            <w:pPr>
              <w:spacing w:before="50" w:after="50" w:line="276" w:lineRule="auto"/>
              <w:rPr>
                <w:color w:val="auto"/>
              </w:rPr>
            </w:pPr>
            <w:r w:rsidRPr="004203C6">
              <w:rPr>
                <w:color w:val="auto"/>
                <w:sz w:val="22"/>
              </w:rPr>
              <w:t>Hình thức bản tin đầu ra</w:t>
            </w:r>
          </w:p>
        </w:tc>
        <w:tc>
          <w:tcPr>
            <w:tcW w:w="3312" w:type="dxa"/>
            <w:vAlign w:val="center"/>
          </w:tcPr>
          <w:p w14:paraId="30026E5D" w14:textId="77777777" w:rsidR="00CA51EC" w:rsidRPr="004203C6" w:rsidRDefault="00000000">
            <w:pPr>
              <w:spacing w:before="50" w:after="50" w:line="276" w:lineRule="auto"/>
              <w:rPr>
                <w:color w:val="auto"/>
              </w:rPr>
            </w:pPr>
            <w:r w:rsidRPr="004203C6">
              <w:rPr>
                <w:color w:val="auto"/>
                <w:sz w:val="22"/>
              </w:rPr>
              <w:t>Văn bản tĩnh chung cho toàn vùng, đòi hỏi biên tập thủ công</w:t>
            </w:r>
          </w:p>
        </w:tc>
        <w:tc>
          <w:tcPr>
            <w:tcW w:w="3600" w:type="dxa"/>
            <w:vAlign w:val="center"/>
          </w:tcPr>
          <w:p w14:paraId="6850B5A8" w14:textId="77777777" w:rsidR="00CA51EC" w:rsidRPr="004203C6" w:rsidRDefault="00000000">
            <w:pPr>
              <w:spacing w:before="50" w:after="50" w:line="276" w:lineRule="auto"/>
              <w:rPr>
                <w:color w:val="auto"/>
              </w:rPr>
            </w:pPr>
            <w:r w:rsidRPr="004203C6">
              <w:rPr>
                <w:color w:val="auto"/>
                <w:sz w:val="22"/>
              </w:rPr>
              <w:t>Tự động cá nhân hóa ngôn ngữ địa phương qua RAG-LLM (Zalo/SMS/App)</w:t>
            </w:r>
          </w:p>
        </w:tc>
      </w:tr>
    </w:tbl>
    <w:p w14:paraId="287F1E0B" w14:textId="77777777" w:rsidR="00CA51EC" w:rsidRDefault="00000000">
      <w:r>
        <w:br w:type="page"/>
      </w:r>
    </w:p>
    <w:p w14:paraId="2FB04EC2" w14:textId="77777777" w:rsidR="00CA51EC" w:rsidRDefault="00000000" w:rsidP="004203C6">
      <w:pPr>
        <w:pStyle w:val="Heading1"/>
        <w:jc w:val="center"/>
      </w:pPr>
      <w:bookmarkStart w:id="36" w:name="_Toc_H1_125"/>
      <w:r>
        <w:lastRenderedPageBreak/>
        <w:t>Chương 4: Thực nghiệm và Đánh giá</w:t>
      </w:r>
      <w:bookmarkEnd w:id="36"/>
    </w:p>
    <w:p w14:paraId="19CA3C40" w14:textId="77777777" w:rsidR="00CA51EC" w:rsidRDefault="00000000">
      <w:pPr>
        <w:pStyle w:val="Heading2"/>
      </w:pPr>
      <w:bookmarkStart w:id="37" w:name="_Toc_H2_4_1_126"/>
      <w:r>
        <w:t>4.1. Thiết lập môi trường, bộ dữ liệu 30 năm và kịch bản thực nghiệm</w:t>
      </w:r>
      <w:bookmarkEnd w:id="37"/>
    </w:p>
    <w:p w14:paraId="7E761992" w14:textId="77777777" w:rsidR="00CA51EC" w:rsidRDefault="00000000">
      <w:pPr>
        <w:ind w:firstLine="576"/>
        <w:jc w:val="both"/>
      </w:pPr>
      <w:r>
        <w:t xml:space="preserve">Để đảm bảo tính khách quan và khả năng đối sánh trực tiếp với công trình gốc, toàn bộ quy trình thực nghiệm được thiết lập dựa trên bối cảnh của Dịch vụ Tư vấn Nông nghiệp - Khí tượng Tích hợp (IAAS) thuộc Cục Khí tượng Ấn Độ (IMD). Bộ dữ liệu tiêu chuẩn bao gồm chuỗi số liệu quan trắc thời tiết hàng ngày kéo dài 30 năm liên tục (từ năm 1986 đến năm 2015) thu thập tại trạm khí tượng nông nghiệp Rajendranagar, thành phố Hyderabad, bang Telangana, Ấn Độ. </w:t>
      </w:r>
      <w:hyperlink w:anchor="_Tbl_4_1" w:tooltip="Nhấn để tới Bảng 4.1" w:history="1">
        <w:r w:rsidR="00CA51EC">
          <w:t>Bảng 4.1</w:t>
        </w:r>
      </w:hyperlink>
      <w:r>
        <w:t xml:space="preserve"> tổng hợp đầy đủ các tham số cấu hình thực nghiệm.</w:t>
      </w:r>
    </w:p>
    <w:p w14:paraId="13BFEA55" w14:textId="77777777" w:rsidR="00CA51EC" w:rsidRDefault="00000000">
      <w:pPr>
        <w:pStyle w:val="TableCaption"/>
      </w:pPr>
      <w:bookmarkStart w:id="38" w:name="_Tbl_4_1"/>
      <w:r>
        <w:t>Bảng 4.1: Tổng hợp các tham số thiết lập thực nghiệm trên chuỗi dữ liệu thời tiết 30 năm (1986–2015)</w:t>
      </w:r>
      <w:bookmarkEnd w:id="3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2"/>
        <w:gridCol w:w="6624"/>
      </w:tblGrid>
      <w:tr w:rsidR="00CA51EC" w14:paraId="0201AA93" w14:textId="77777777">
        <w:trPr>
          <w:cantSplit/>
          <w:tblHeader/>
          <w:jc w:val="center"/>
        </w:trPr>
        <w:tc>
          <w:tcPr>
            <w:tcW w:w="2592" w:type="dxa"/>
            <w:vAlign w:val="center"/>
          </w:tcPr>
          <w:p w14:paraId="448D6EC2" w14:textId="77777777" w:rsidR="00CA51EC" w:rsidRDefault="00000000">
            <w:pPr>
              <w:keepNext/>
              <w:spacing w:before="60" w:after="60" w:line="276" w:lineRule="auto"/>
              <w:jc w:val="center"/>
            </w:pPr>
            <w:r>
              <w:rPr>
                <w:b/>
                <w:sz w:val="22"/>
              </w:rPr>
              <w:t>Tham số thực nghiệm</w:t>
            </w:r>
          </w:p>
        </w:tc>
        <w:tc>
          <w:tcPr>
            <w:tcW w:w="6624" w:type="dxa"/>
            <w:vAlign w:val="center"/>
          </w:tcPr>
          <w:p w14:paraId="00DEE4F1" w14:textId="77777777" w:rsidR="00CA51EC" w:rsidRDefault="00000000">
            <w:pPr>
              <w:keepNext/>
              <w:spacing w:before="60" w:after="60" w:line="276" w:lineRule="auto"/>
              <w:jc w:val="center"/>
            </w:pPr>
            <w:r>
              <w:rPr>
                <w:b/>
                <w:sz w:val="22"/>
              </w:rPr>
              <w:t>Giá trị và Cấu hình chi tiết trong thực nghiệm</w:t>
            </w:r>
          </w:p>
        </w:tc>
      </w:tr>
      <w:tr w:rsidR="00CA51EC" w14:paraId="77B040E2" w14:textId="77777777">
        <w:trPr>
          <w:cantSplit/>
          <w:jc w:val="center"/>
        </w:trPr>
        <w:tc>
          <w:tcPr>
            <w:tcW w:w="2592" w:type="dxa"/>
            <w:vAlign w:val="center"/>
          </w:tcPr>
          <w:p w14:paraId="14F985A6" w14:textId="77777777" w:rsidR="00CA51EC" w:rsidRDefault="00000000">
            <w:pPr>
              <w:spacing w:before="50" w:after="50" w:line="276" w:lineRule="auto"/>
            </w:pPr>
            <w:r>
              <w:rPr>
                <w:sz w:val="22"/>
              </w:rPr>
              <w:t>Bộ dữ liệu lịch sử (Dataset)</w:t>
            </w:r>
          </w:p>
        </w:tc>
        <w:tc>
          <w:tcPr>
            <w:tcW w:w="6624" w:type="dxa"/>
            <w:vAlign w:val="center"/>
          </w:tcPr>
          <w:p w14:paraId="4388F1C7" w14:textId="77777777" w:rsidR="00CA51EC" w:rsidRDefault="00000000">
            <w:pPr>
              <w:spacing w:before="50" w:after="50" w:line="276" w:lineRule="auto"/>
            </w:pPr>
            <w:r>
              <w:rPr>
                <w:sz w:val="22"/>
              </w:rPr>
              <w:t>30 năm dữ liệu thời tiết hàng ngày (1986 – 2015, khoảng 10.950 bản ghi ngày) tại trạm Rajendranagar, Hyderabad, Ấn Độ với 5 biến V = {Tmax, Tmin, RHmax, RHmin, RF}.</w:t>
            </w:r>
          </w:p>
        </w:tc>
      </w:tr>
      <w:tr w:rsidR="00CA51EC" w14:paraId="54C48B32" w14:textId="77777777">
        <w:trPr>
          <w:cantSplit/>
          <w:jc w:val="center"/>
        </w:trPr>
        <w:tc>
          <w:tcPr>
            <w:tcW w:w="2592" w:type="dxa"/>
            <w:vAlign w:val="center"/>
          </w:tcPr>
          <w:p w14:paraId="3FB621AD" w14:textId="77777777" w:rsidR="00CA51EC" w:rsidRDefault="00000000">
            <w:pPr>
              <w:spacing w:before="50" w:after="50" w:line="276" w:lineRule="auto"/>
            </w:pPr>
            <w:r>
              <w:rPr>
                <w:sz w:val="22"/>
              </w:rPr>
              <w:t>Loại chu kỳ khảo sát (Period Types - pt)</w:t>
            </w:r>
          </w:p>
        </w:tc>
        <w:tc>
          <w:tcPr>
            <w:tcW w:w="6624" w:type="dxa"/>
            <w:vAlign w:val="center"/>
          </w:tcPr>
          <w:p w14:paraId="4936C230" w14:textId="77777777" w:rsidR="00CA51EC" w:rsidRDefault="00000000">
            <w:pPr>
              <w:spacing w:before="50" w:after="50" w:line="276" w:lineRule="auto"/>
            </w:pPr>
            <w:r>
              <w:rPr>
                <w:sz w:val="22"/>
              </w:rPr>
              <w:t>1. Theo Năm (Year: 30 chu kỳ); 2. Theo Mùa vụ (Kharif: 30 vụ, Summer: 30 vụ, Rabi: 29 vụ); 3. Theo 6 Giai đoạn sinh trưởng của lúa (S, T, MT, PI, F, M) trong vụ Kharif và Rabi.</w:t>
            </w:r>
          </w:p>
        </w:tc>
      </w:tr>
      <w:tr w:rsidR="00CA51EC" w14:paraId="38350E02" w14:textId="77777777">
        <w:trPr>
          <w:cantSplit/>
          <w:jc w:val="center"/>
        </w:trPr>
        <w:tc>
          <w:tcPr>
            <w:tcW w:w="2592" w:type="dxa"/>
            <w:vAlign w:val="center"/>
          </w:tcPr>
          <w:p w14:paraId="131CDC40" w14:textId="77777777" w:rsidR="00CA51EC" w:rsidRDefault="00000000">
            <w:pPr>
              <w:spacing w:before="50" w:after="50" w:line="276" w:lineRule="auto"/>
            </w:pPr>
            <w:r>
              <w:rPr>
                <w:sz w:val="22"/>
              </w:rPr>
              <w:t>Thời lượng dự báo (Duration d)</w:t>
            </w:r>
          </w:p>
        </w:tc>
        <w:tc>
          <w:tcPr>
            <w:tcW w:w="6624" w:type="dxa"/>
            <w:vAlign w:val="center"/>
          </w:tcPr>
          <w:p w14:paraId="553A49FB" w14:textId="77777777" w:rsidR="00CA51EC" w:rsidRDefault="00000000">
            <w:pPr>
              <w:spacing w:before="50" w:after="50" w:line="276" w:lineRule="auto"/>
            </w:pPr>
            <w:r>
              <w:rPr>
                <w:sz w:val="22"/>
              </w:rPr>
              <w:t>d = 1 ngày (phục vụ dự báo cực ngắn Nowcasting và ngắn hạn Short Range 1–3 ngày) và d = 5 ngày (phục vụ dự báo trung hạn Medium Range 4–10 ngày của bản tin IAAS).</w:t>
            </w:r>
          </w:p>
        </w:tc>
      </w:tr>
      <w:tr w:rsidR="00CA51EC" w14:paraId="6C980861" w14:textId="77777777">
        <w:trPr>
          <w:cantSplit/>
          <w:jc w:val="center"/>
        </w:trPr>
        <w:tc>
          <w:tcPr>
            <w:tcW w:w="2592" w:type="dxa"/>
            <w:vAlign w:val="center"/>
          </w:tcPr>
          <w:p w14:paraId="666724D0" w14:textId="77777777" w:rsidR="00CA51EC" w:rsidRDefault="00000000">
            <w:pPr>
              <w:spacing w:before="50" w:after="50" w:line="276" w:lineRule="auto"/>
            </w:pPr>
            <w:r>
              <w:rPr>
                <w:sz w:val="22"/>
              </w:rPr>
              <w:t>Các tổ hợp biến WC(n, d) và CWC(n, d)</w:t>
            </w:r>
          </w:p>
        </w:tc>
        <w:tc>
          <w:tcPr>
            <w:tcW w:w="6624" w:type="dxa"/>
            <w:vAlign w:val="center"/>
          </w:tcPr>
          <w:p w14:paraId="1DFC2159" w14:textId="77777777" w:rsidR="00CA51EC" w:rsidRDefault="00000000">
            <w:pPr>
              <w:spacing w:before="50" w:after="50" w:line="276" w:lineRule="auto"/>
            </w:pPr>
            <w:r>
              <w:rPr>
                <w:sz w:val="22"/>
              </w:rPr>
              <w:t>• n = 1: {Tmax}</w:t>
            </w:r>
            <w:r>
              <w:rPr>
                <w:sz w:val="22"/>
              </w:rPr>
              <w:br/>
              <w:t>• n = 2: {Tmax, Tmin}</w:t>
            </w:r>
            <w:r>
              <w:rPr>
                <w:sz w:val="22"/>
              </w:rPr>
              <w:br/>
              <w:t>• n = 3: {Tmax, Tmin, RHmax} (Baseline) vs. Tổ hợp thích ứng động theo mùa (Proposed)</w:t>
            </w:r>
            <w:r>
              <w:rPr>
                <w:sz w:val="22"/>
              </w:rPr>
              <w:br/>
              <w:t>• n = 4: {Tmax, Tmin, RHmax, RHmin}</w:t>
            </w:r>
            <w:r>
              <w:rPr>
                <w:sz w:val="22"/>
              </w:rPr>
              <w:br/>
              <w:t>• n = 5: {Tmax, Tmin, RHmax, RHmin, RF}</w:t>
            </w:r>
          </w:p>
        </w:tc>
      </w:tr>
      <w:tr w:rsidR="00CA51EC" w14:paraId="505989C5" w14:textId="77777777">
        <w:trPr>
          <w:cantSplit/>
          <w:jc w:val="center"/>
        </w:trPr>
        <w:tc>
          <w:tcPr>
            <w:tcW w:w="2592" w:type="dxa"/>
            <w:vAlign w:val="center"/>
          </w:tcPr>
          <w:p w14:paraId="1F866228" w14:textId="77777777" w:rsidR="00CA51EC" w:rsidRDefault="00000000">
            <w:pPr>
              <w:spacing w:before="50" w:after="50" w:line="276" w:lineRule="auto"/>
            </w:pPr>
            <w:r>
              <w:rPr>
                <w:sz w:val="22"/>
              </w:rPr>
              <w:t>Kịch bản đối sánh mô hình</w:t>
            </w:r>
          </w:p>
        </w:tc>
        <w:tc>
          <w:tcPr>
            <w:tcW w:w="6624" w:type="dxa"/>
            <w:vAlign w:val="center"/>
          </w:tcPr>
          <w:p w14:paraId="0170682F" w14:textId="77777777" w:rsidR="00CA51EC" w:rsidRDefault="00000000">
            <w:pPr>
              <w:spacing w:before="50" w:after="50" w:line="276" w:lineRule="auto"/>
            </w:pPr>
            <w:r>
              <w:rPr>
                <w:sz w:val="22"/>
              </w:rPr>
              <w:t>Đối sánh 3 mô hình: (1) Mô hình số thực WC(n, d); (2) Mô hình danh mục cứng Baseline CWC(n, d) của Alugubelly et al. (2019); và (3) Mô hình cải tiến Fuzzy-Dynamic CWC(n, d) với ngưỡng tương đồng θ = 0.85.</w:t>
            </w:r>
          </w:p>
        </w:tc>
      </w:tr>
    </w:tbl>
    <w:p w14:paraId="16073B56" w14:textId="77777777" w:rsidR="00CA51EC" w:rsidRDefault="00000000">
      <w:pPr>
        <w:pStyle w:val="Heading2"/>
      </w:pPr>
      <w:bookmarkStart w:id="39" w:name="_Toc_H2_4_2_127"/>
      <w:r>
        <w:t>4.2. Kết quả thực nghiệm và phân tích giải pháp nền (Baseline CWC vs. WC số thực)</w:t>
      </w:r>
      <w:bookmarkEnd w:id="39"/>
    </w:p>
    <w:p w14:paraId="2E7C1F58" w14:textId="77777777" w:rsidR="00CA51EC" w:rsidRDefault="00000000">
      <w:pPr>
        <w:pStyle w:val="Heading3"/>
      </w:pPr>
      <w:bookmarkStart w:id="40" w:name="_Toc_H3_4_2_1_128"/>
      <w:r>
        <w:t>4.2.1. Kết quả thực nghiệm với chu kỳ theo Năm (pt = Year)</w:t>
      </w:r>
      <w:bookmarkEnd w:id="40"/>
    </w:p>
    <w:p w14:paraId="6ACB4949" w14:textId="77777777" w:rsidR="00CA51EC" w:rsidRDefault="00000000">
      <w:pPr>
        <w:ind w:firstLine="576"/>
        <w:jc w:val="both"/>
      </w:pPr>
      <w:r>
        <w:t xml:space="preserve">Trong kịch bản đầu tiên với loại chu kỳ pt = Year (k = 30 năm), thực nghiệm tiến hành đo lường độ bao phủ CP(p_i / Pset) khi số lượng biến thời tiết n tăng dần từ 1 đến 5. </w:t>
      </w:r>
      <w:hyperlink w:anchor="_Tbl_4_2" w:tooltip="Nhấn để tới Bảng 4.2" w:history="1">
        <w:r w:rsidR="00CA51EC">
          <w:t>Bảng 4.2</w:t>
        </w:r>
      </w:hyperlink>
      <w:r>
        <w:t xml:space="preserve"> trình bày kết quả đối sánh trực diện giữa mô hình số thực WC(n, 1) và mô hình danh mục CWC(n, 1) tại chu kỳ thứ 5 (p_5, tức sau 4 năm tích lũy dữ liệu lịch sử).</w:t>
      </w:r>
    </w:p>
    <w:p w14:paraId="13C758F4" w14:textId="77777777" w:rsidR="00CA51EC" w:rsidRDefault="00000000">
      <w:pPr>
        <w:pStyle w:val="TableCaption"/>
      </w:pPr>
      <w:bookmarkStart w:id="41" w:name="_Tbl_4_2"/>
      <w:r>
        <w:lastRenderedPageBreak/>
        <w:t>Bảng 4.2: So sánh độ bao phủ CP (%) giữa mô hình số thực WC và mô hình danh mục CWC tại chu kỳ thứ 5 (pt = Năm)</w:t>
      </w:r>
      <w:bookmarkEnd w:id="4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96"/>
        <w:gridCol w:w="2448"/>
        <w:gridCol w:w="1440"/>
        <w:gridCol w:w="1440"/>
        <w:gridCol w:w="1440"/>
        <w:gridCol w:w="1440"/>
      </w:tblGrid>
      <w:tr w:rsidR="00CA51EC" w14:paraId="67B24A43" w14:textId="77777777">
        <w:trPr>
          <w:cantSplit/>
          <w:tblHeader/>
          <w:jc w:val="center"/>
        </w:trPr>
        <w:tc>
          <w:tcPr>
            <w:tcW w:w="1296" w:type="dxa"/>
            <w:vAlign w:val="center"/>
          </w:tcPr>
          <w:p w14:paraId="61AC3D9D" w14:textId="77777777" w:rsidR="00CA51EC" w:rsidRDefault="00000000">
            <w:pPr>
              <w:keepNext/>
              <w:spacing w:before="60" w:after="60" w:line="276" w:lineRule="auto"/>
              <w:jc w:val="center"/>
            </w:pPr>
            <w:r>
              <w:rPr>
                <w:b/>
                <w:sz w:val="22"/>
              </w:rPr>
              <w:t>Số lượng biến thời tiết (n)</w:t>
            </w:r>
          </w:p>
        </w:tc>
        <w:tc>
          <w:tcPr>
            <w:tcW w:w="2448" w:type="dxa"/>
            <w:vAlign w:val="center"/>
          </w:tcPr>
          <w:p w14:paraId="27C499FC" w14:textId="77777777" w:rsidR="00CA51EC" w:rsidRDefault="00000000">
            <w:pPr>
              <w:keepNext/>
              <w:spacing w:before="60" w:after="60" w:line="276" w:lineRule="auto"/>
              <w:jc w:val="center"/>
            </w:pPr>
            <w:r>
              <w:rPr>
                <w:b/>
                <w:sz w:val="22"/>
              </w:rPr>
              <w:t>Tổ hợp biến khảo sát V</w:t>
            </w:r>
          </w:p>
        </w:tc>
        <w:tc>
          <w:tcPr>
            <w:tcW w:w="1440" w:type="dxa"/>
            <w:vAlign w:val="center"/>
          </w:tcPr>
          <w:p w14:paraId="3C542C3E" w14:textId="77777777" w:rsidR="00CA51EC" w:rsidRDefault="00000000">
            <w:pPr>
              <w:keepNext/>
              <w:spacing w:before="60" w:after="60" w:line="276" w:lineRule="auto"/>
              <w:jc w:val="center"/>
            </w:pPr>
            <w:r>
              <w:rPr>
                <w:b/>
                <w:sz w:val="22"/>
              </w:rPr>
              <w:t>Độ phủ WC số thực (%) (d = 1)</w:t>
            </w:r>
          </w:p>
        </w:tc>
        <w:tc>
          <w:tcPr>
            <w:tcW w:w="1440" w:type="dxa"/>
            <w:vAlign w:val="center"/>
          </w:tcPr>
          <w:p w14:paraId="04321C3F" w14:textId="77777777" w:rsidR="00CA51EC" w:rsidRDefault="00000000">
            <w:pPr>
              <w:keepNext/>
              <w:spacing w:before="60" w:after="60" w:line="276" w:lineRule="auto"/>
              <w:jc w:val="center"/>
            </w:pPr>
            <w:r>
              <w:rPr>
                <w:b/>
                <w:sz w:val="22"/>
              </w:rPr>
              <w:t>Độ phủ CWC danh mục (%) (d = 1)</w:t>
            </w:r>
          </w:p>
        </w:tc>
        <w:tc>
          <w:tcPr>
            <w:tcW w:w="1440" w:type="dxa"/>
            <w:vAlign w:val="center"/>
          </w:tcPr>
          <w:p w14:paraId="11724893" w14:textId="77777777" w:rsidR="00CA51EC" w:rsidRDefault="00000000">
            <w:pPr>
              <w:keepNext/>
              <w:spacing w:before="60" w:after="60" w:line="276" w:lineRule="auto"/>
              <w:jc w:val="center"/>
            </w:pPr>
            <w:r>
              <w:rPr>
                <w:b/>
                <w:sz w:val="22"/>
              </w:rPr>
              <w:t>Độ phủ CWC danh mục (%) (d = 5)</w:t>
            </w:r>
          </w:p>
        </w:tc>
        <w:tc>
          <w:tcPr>
            <w:tcW w:w="1440" w:type="dxa"/>
            <w:vAlign w:val="center"/>
          </w:tcPr>
          <w:p w14:paraId="6856DEE8" w14:textId="77777777" w:rsidR="00CA51EC" w:rsidRDefault="00000000">
            <w:pPr>
              <w:keepNext/>
              <w:spacing w:before="60" w:after="60" w:line="276" w:lineRule="auto"/>
              <w:jc w:val="center"/>
            </w:pPr>
            <w:r>
              <w:rPr>
                <w:b/>
                <w:sz w:val="22"/>
              </w:rPr>
              <w:t>Mức cải thiện của CWC so với WC (d = 1)</w:t>
            </w:r>
          </w:p>
        </w:tc>
      </w:tr>
      <w:tr w:rsidR="00CA51EC" w14:paraId="701AB8A4" w14:textId="77777777">
        <w:trPr>
          <w:cantSplit/>
          <w:jc w:val="center"/>
        </w:trPr>
        <w:tc>
          <w:tcPr>
            <w:tcW w:w="1296" w:type="dxa"/>
            <w:vAlign w:val="center"/>
          </w:tcPr>
          <w:p w14:paraId="3DD7E054" w14:textId="77777777" w:rsidR="00CA51EC" w:rsidRDefault="00000000">
            <w:pPr>
              <w:spacing w:before="50" w:after="50" w:line="276" w:lineRule="auto"/>
              <w:jc w:val="center"/>
            </w:pPr>
            <w:r>
              <w:rPr>
                <w:sz w:val="22"/>
              </w:rPr>
              <w:t>n = 1</w:t>
            </w:r>
          </w:p>
        </w:tc>
        <w:tc>
          <w:tcPr>
            <w:tcW w:w="2448" w:type="dxa"/>
            <w:vAlign w:val="center"/>
          </w:tcPr>
          <w:p w14:paraId="1DC5D740" w14:textId="77777777" w:rsidR="00CA51EC" w:rsidRDefault="00000000">
            <w:pPr>
              <w:spacing w:before="50" w:after="50" w:line="276" w:lineRule="auto"/>
              <w:jc w:val="center"/>
            </w:pPr>
            <w:r>
              <w:rPr>
                <w:sz w:val="22"/>
              </w:rPr>
              <w:t>{Tmax}</w:t>
            </w:r>
          </w:p>
        </w:tc>
        <w:tc>
          <w:tcPr>
            <w:tcW w:w="1440" w:type="dxa"/>
            <w:vAlign w:val="center"/>
          </w:tcPr>
          <w:p w14:paraId="49DF78D5" w14:textId="77777777" w:rsidR="00CA51EC" w:rsidRDefault="00000000">
            <w:pPr>
              <w:spacing w:before="50" w:after="50" w:line="276" w:lineRule="auto"/>
              <w:jc w:val="center"/>
            </w:pPr>
            <w:r>
              <w:rPr>
                <w:sz w:val="22"/>
              </w:rPr>
              <w:t>98%</w:t>
            </w:r>
          </w:p>
        </w:tc>
        <w:tc>
          <w:tcPr>
            <w:tcW w:w="1440" w:type="dxa"/>
            <w:vAlign w:val="center"/>
          </w:tcPr>
          <w:p w14:paraId="1D2B6144" w14:textId="77777777" w:rsidR="00CA51EC" w:rsidRDefault="00000000">
            <w:pPr>
              <w:spacing w:before="50" w:after="50" w:line="276" w:lineRule="auto"/>
              <w:jc w:val="center"/>
            </w:pPr>
            <w:r>
              <w:rPr>
                <w:sz w:val="22"/>
              </w:rPr>
              <w:t>100%</w:t>
            </w:r>
          </w:p>
        </w:tc>
        <w:tc>
          <w:tcPr>
            <w:tcW w:w="1440" w:type="dxa"/>
            <w:vAlign w:val="center"/>
          </w:tcPr>
          <w:p w14:paraId="243F3809" w14:textId="77777777" w:rsidR="00CA51EC" w:rsidRDefault="00000000">
            <w:pPr>
              <w:spacing w:before="50" w:after="50" w:line="276" w:lineRule="auto"/>
              <w:jc w:val="center"/>
            </w:pPr>
            <w:r>
              <w:rPr>
                <w:sz w:val="22"/>
              </w:rPr>
              <w:t>98%</w:t>
            </w:r>
          </w:p>
        </w:tc>
        <w:tc>
          <w:tcPr>
            <w:tcW w:w="1440" w:type="dxa"/>
            <w:vAlign w:val="center"/>
          </w:tcPr>
          <w:p w14:paraId="28556BF1" w14:textId="77777777" w:rsidR="00CA51EC" w:rsidRDefault="00000000">
            <w:pPr>
              <w:spacing w:before="50" w:after="50" w:line="276" w:lineRule="auto"/>
              <w:jc w:val="center"/>
            </w:pPr>
            <w:r>
              <w:rPr>
                <w:sz w:val="22"/>
              </w:rPr>
              <w:t>+2 điểm %</w:t>
            </w:r>
          </w:p>
        </w:tc>
      </w:tr>
      <w:tr w:rsidR="00CA51EC" w14:paraId="6B6977C8" w14:textId="77777777">
        <w:trPr>
          <w:cantSplit/>
          <w:jc w:val="center"/>
        </w:trPr>
        <w:tc>
          <w:tcPr>
            <w:tcW w:w="1296" w:type="dxa"/>
            <w:vAlign w:val="center"/>
          </w:tcPr>
          <w:p w14:paraId="4C2A5F58" w14:textId="77777777" w:rsidR="00CA51EC" w:rsidRDefault="00000000">
            <w:pPr>
              <w:spacing w:before="50" w:after="50" w:line="276" w:lineRule="auto"/>
              <w:jc w:val="center"/>
            </w:pPr>
            <w:r>
              <w:rPr>
                <w:sz w:val="22"/>
              </w:rPr>
              <w:t>n = 2</w:t>
            </w:r>
          </w:p>
        </w:tc>
        <w:tc>
          <w:tcPr>
            <w:tcW w:w="2448" w:type="dxa"/>
            <w:vAlign w:val="center"/>
          </w:tcPr>
          <w:p w14:paraId="10987EE0" w14:textId="77777777" w:rsidR="00CA51EC" w:rsidRDefault="00000000">
            <w:pPr>
              <w:spacing w:before="50" w:after="50" w:line="276" w:lineRule="auto"/>
              <w:jc w:val="center"/>
            </w:pPr>
            <w:r>
              <w:rPr>
                <w:sz w:val="22"/>
              </w:rPr>
              <w:t>{Tmax, Tmin}</w:t>
            </w:r>
          </w:p>
        </w:tc>
        <w:tc>
          <w:tcPr>
            <w:tcW w:w="1440" w:type="dxa"/>
            <w:vAlign w:val="center"/>
          </w:tcPr>
          <w:p w14:paraId="45480AED" w14:textId="77777777" w:rsidR="00CA51EC" w:rsidRDefault="00000000">
            <w:pPr>
              <w:spacing w:before="50" w:after="50" w:line="276" w:lineRule="auto"/>
              <w:jc w:val="center"/>
            </w:pPr>
            <w:r>
              <w:rPr>
                <w:sz w:val="22"/>
              </w:rPr>
              <w:t>20%</w:t>
            </w:r>
          </w:p>
        </w:tc>
        <w:tc>
          <w:tcPr>
            <w:tcW w:w="1440" w:type="dxa"/>
            <w:vAlign w:val="center"/>
          </w:tcPr>
          <w:p w14:paraId="77D7FEBC" w14:textId="77777777" w:rsidR="00CA51EC" w:rsidRDefault="00000000">
            <w:pPr>
              <w:spacing w:before="50" w:after="50" w:line="276" w:lineRule="auto"/>
              <w:jc w:val="center"/>
            </w:pPr>
            <w:r>
              <w:rPr>
                <w:sz w:val="22"/>
              </w:rPr>
              <w:t>99%</w:t>
            </w:r>
          </w:p>
        </w:tc>
        <w:tc>
          <w:tcPr>
            <w:tcW w:w="1440" w:type="dxa"/>
            <w:vAlign w:val="center"/>
          </w:tcPr>
          <w:p w14:paraId="34546DEE" w14:textId="77777777" w:rsidR="00CA51EC" w:rsidRDefault="00000000">
            <w:pPr>
              <w:spacing w:before="50" w:after="50" w:line="276" w:lineRule="auto"/>
              <w:jc w:val="center"/>
            </w:pPr>
            <w:r>
              <w:rPr>
                <w:sz w:val="22"/>
              </w:rPr>
              <w:t>96%</w:t>
            </w:r>
          </w:p>
        </w:tc>
        <w:tc>
          <w:tcPr>
            <w:tcW w:w="1440" w:type="dxa"/>
            <w:vAlign w:val="center"/>
          </w:tcPr>
          <w:p w14:paraId="260A1236" w14:textId="77777777" w:rsidR="00CA51EC" w:rsidRDefault="00000000">
            <w:pPr>
              <w:spacing w:before="50" w:after="50" w:line="276" w:lineRule="auto"/>
              <w:jc w:val="center"/>
            </w:pPr>
            <w:r>
              <w:rPr>
                <w:sz w:val="22"/>
              </w:rPr>
              <w:t>+79 điểm %</w:t>
            </w:r>
          </w:p>
        </w:tc>
      </w:tr>
      <w:tr w:rsidR="00CA51EC" w14:paraId="06DCFC93" w14:textId="77777777">
        <w:trPr>
          <w:cantSplit/>
          <w:jc w:val="center"/>
        </w:trPr>
        <w:tc>
          <w:tcPr>
            <w:tcW w:w="1296" w:type="dxa"/>
            <w:vAlign w:val="center"/>
          </w:tcPr>
          <w:p w14:paraId="48252F83" w14:textId="77777777" w:rsidR="00CA51EC" w:rsidRDefault="00000000">
            <w:pPr>
              <w:spacing w:before="50" w:after="50" w:line="276" w:lineRule="auto"/>
              <w:jc w:val="center"/>
            </w:pPr>
            <w:r>
              <w:rPr>
                <w:sz w:val="22"/>
              </w:rPr>
              <w:t>n = 3</w:t>
            </w:r>
          </w:p>
        </w:tc>
        <w:tc>
          <w:tcPr>
            <w:tcW w:w="2448" w:type="dxa"/>
            <w:vAlign w:val="center"/>
          </w:tcPr>
          <w:p w14:paraId="559C982B" w14:textId="77777777" w:rsidR="00CA51EC" w:rsidRDefault="00000000">
            <w:pPr>
              <w:spacing w:before="50" w:after="50" w:line="276" w:lineRule="auto"/>
            </w:pPr>
            <w:r>
              <w:rPr>
                <w:sz w:val="22"/>
              </w:rPr>
              <w:t>{Tmax, Tmin, RHmax}</w:t>
            </w:r>
          </w:p>
        </w:tc>
        <w:tc>
          <w:tcPr>
            <w:tcW w:w="1440" w:type="dxa"/>
            <w:vAlign w:val="center"/>
          </w:tcPr>
          <w:p w14:paraId="738692D1" w14:textId="77777777" w:rsidR="00CA51EC" w:rsidRDefault="00000000">
            <w:pPr>
              <w:spacing w:before="50" w:after="50" w:line="276" w:lineRule="auto"/>
              <w:jc w:val="center"/>
            </w:pPr>
            <w:r>
              <w:rPr>
                <w:sz w:val="22"/>
              </w:rPr>
              <w:t>0%</w:t>
            </w:r>
          </w:p>
        </w:tc>
        <w:tc>
          <w:tcPr>
            <w:tcW w:w="1440" w:type="dxa"/>
            <w:vAlign w:val="center"/>
          </w:tcPr>
          <w:p w14:paraId="0CBB5D08" w14:textId="77777777" w:rsidR="00CA51EC" w:rsidRDefault="00000000">
            <w:pPr>
              <w:spacing w:before="50" w:after="50" w:line="276" w:lineRule="auto"/>
              <w:jc w:val="center"/>
            </w:pPr>
            <w:r>
              <w:rPr>
                <w:sz w:val="22"/>
              </w:rPr>
              <w:t>96%</w:t>
            </w:r>
          </w:p>
        </w:tc>
        <w:tc>
          <w:tcPr>
            <w:tcW w:w="1440" w:type="dxa"/>
            <w:vAlign w:val="center"/>
          </w:tcPr>
          <w:p w14:paraId="0AECAE30" w14:textId="77777777" w:rsidR="00CA51EC" w:rsidRDefault="00000000">
            <w:pPr>
              <w:spacing w:before="50" w:after="50" w:line="276" w:lineRule="auto"/>
              <w:jc w:val="center"/>
            </w:pPr>
            <w:r>
              <w:rPr>
                <w:sz w:val="22"/>
              </w:rPr>
              <w:t>84%</w:t>
            </w:r>
          </w:p>
        </w:tc>
        <w:tc>
          <w:tcPr>
            <w:tcW w:w="1440" w:type="dxa"/>
            <w:vAlign w:val="center"/>
          </w:tcPr>
          <w:p w14:paraId="34E31658" w14:textId="77777777" w:rsidR="00CA51EC" w:rsidRDefault="00000000">
            <w:pPr>
              <w:spacing w:before="50" w:after="50" w:line="276" w:lineRule="auto"/>
              <w:jc w:val="center"/>
            </w:pPr>
            <w:r>
              <w:rPr>
                <w:sz w:val="22"/>
              </w:rPr>
              <w:t>+96 điểm %</w:t>
            </w:r>
          </w:p>
        </w:tc>
      </w:tr>
      <w:tr w:rsidR="00CA51EC" w14:paraId="32CB5FFF" w14:textId="77777777">
        <w:trPr>
          <w:cantSplit/>
          <w:jc w:val="center"/>
        </w:trPr>
        <w:tc>
          <w:tcPr>
            <w:tcW w:w="1296" w:type="dxa"/>
            <w:vAlign w:val="center"/>
          </w:tcPr>
          <w:p w14:paraId="66D23545" w14:textId="77777777" w:rsidR="00CA51EC" w:rsidRDefault="00000000">
            <w:pPr>
              <w:spacing w:before="50" w:after="50" w:line="276" w:lineRule="auto"/>
              <w:jc w:val="center"/>
            </w:pPr>
            <w:r>
              <w:rPr>
                <w:sz w:val="22"/>
              </w:rPr>
              <w:t>n = 4</w:t>
            </w:r>
          </w:p>
        </w:tc>
        <w:tc>
          <w:tcPr>
            <w:tcW w:w="2448" w:type="dxa"/>
            <w:vAlign w:val="center"/>
          </w:tcPr>
          <w:p w14:paraId="295275CE" w14:textId="77777777" w:rsidR="00CA51EC" w:rsidRDefault="00000000">
            <w:pPr>
              <w:spacing w:before="50" w:after="50" w:line="276" w:lineRule="auto"/>
            </w:pPr>
            <w:r>
              <w:rPr>
                <w:sz w:val="22"/>
              </w:rPr>
              <w:t>{Tmax, Tmin, RHmax, RHmin}</w:t>
            </w:r>
          </w:p>
        </w:tc>
        <w:tc>
          <w:tcPr>
            <w:tcW w:w="1440" w:type="dxa"/>
            <w:vAlign w:val="center"/>
          </w:tcPr>
          <w:p w14:paraId="5B7E1C3A" w14:textId="77777777" w:rsidR="00CA51EC" w:rsidRDefault="00000000">
            <w:pPr>
              <w:spacing w:before="50" w:after="50" w:line="276" w:lineRule="auto"/>
              <w:jc w:val="center"/>
            </w:pPr>
            <w:r>
              <w:rPr>
                <w:sz w:val="22"/>
              </w:rPr>
              <w:t>0%</w:t>
            </w:r>
          </w:p>
        </w:tc>
        <w:tc>
          <w:tcPr>
            <w:tcW w:w="1440" w:type="dxa"/>
            <w:vAlign w:val="center"/>
          </w:tcPr>
          <w:p w14:paraId="100DC659" w14:textId="77777777" w:rsidR="00CA51EC" w:rsidRDefault="00000000">
            <w:pPr>
              <w:spacing w:before="50" w:after="50" w:line="276" w:lineRule="auto"/>
              <w:jc w:val="center"/>
            </w:pPr>
            <w:r>
              <w:rPr>
                <w:sz w:val="22"/>
              </w:rPr>
              <w:t>87%</w:t>
            </w:r>
          </w:p>
        </w:tc>
        <w:tc>
          <w:tcPr>
            <w:tcW w:w="1440" w:type="dxa"/>
            <w:vAlign w:val="center"/>
          </w:tcPr>
          <w:p w14:paraId="7B7EFFAC" w14:textId="77777777" w:rsidR="00CA51EC" w:rsidRDefault="00000000">
            <w:pPr>
              <w:spacing w:before="50" w:after="50" w:line="276" w:lineRule="auto"/>
              <w:jc w:val="center"/>
            </w:pPr>
            <w:r>
              <w:rPr>
                <w:sz w:val="22"/>
              </w:rPr>
              <w:t>87%</w:t>
            </w:r>
          </w:p>
        </w:tc>
        <w:tc>
          <w:tcPr>
            <w:tcW w:w="1440" w:type="dxa"/>
            <w:vAlign w:val="center"/>
          </w:tcPr>
          <w:p w14:paraId="5223644B" w14:textId="77777777" w:rsidR="00CA51EC" w:rsidRDefault="00000000">
            <w:pPr>
              <w:spacing w:before="50" w:after="50" w:line="276" w:lineRule="auto"/>
              <w:jc w:val="center"/>
            </w:pPr>
            <w:r>
              <w:rPr>
                <w:sz w:val="22"/>
              </w:rPr>
              <w:t>+87 điểm %</w:t>
            </w:r>
          </w:p>
        </w:tc>
      </w:tr>
      <w:tr w:rsidR="00CA51EC" w14:paraId="769BC797" w14:textId="77777777">
        <w:trPr>
          <w:cantSplit/>
          <w:jc w:val="center"/>
        </w:trPr>
        <w:tc>
          <w:tcPr>
            <w:tcW w:w="1296" w:type="dxa"/>
            <w:vAlign w:val="center"/>
          </w:tcPr>
          <w:p w14:paraId="3F2E8FCE" w14:textId="77777777" w:rsidR="00CA51EC" w:rsidRDefault="00000000">
            <w:pPr>
              <w:spacing w:before="50" w:after="50" w:line="276" w:lineRule="auto"/>
              <w:jc w:val="center"/>
            </w:pPr>
            <w:r>
              <w:rPr>
                <w:sz w:val="22"/>
              </w:rPr>
              <w:t>n = 5</w:t>
            </w:r>
          </w:p>
        </w:tc>
        <w:tc>
          <w:tcPr>
            <w:tcW w:w="2448" w:type="dxa"/>
            <w:vAlign w:val="center"/>
          </w:tcPr>
          <w:p w14:paraId="784FA753" w14:textId="77777777" w:rsidR="00CA51EC" w:rsidRDefault="00000000">
            <w:pPr>
              <w:spacing w:before="50" w:after="50" w:line="276" w:lineRule="auto"/>
            </w:pPr>
            <w:r>
              <w:rPr>
                <w:sz w:val="22"/>
              </w:rPr>
              <w:t>{Tmax, Tmin, RHmax, RHmin, RF}</w:t>
            </w:r>
          </w:p>
        </w:tc>
        <w:tc>
          <w:tcPr>
            <w:tcW w:w="1440" w:type="dxa"/>
            <w:vAlign w:val="center"/>
          </w:tcPr>
          <w:p w14:paraId="22D32506" w14:textId="77777777" w:rsidR="00CA51EC" w:rsidRDefault="00000000">
            <w:pPr>
              <w:spacing w:before="50" w:after="50" w:line="276" w:lineRule="auto"/>
              <w:jc w:val="center"/>
            </w:pPr>
            <w:r>
              <w:rPr>
                <w:sz w:val="22"/>
              </w:rPr>
              <w:t>0%</w:t>
            </w:r>
          </w:p>
        </w:tc>
        <w:tc>
          <w:tcPr>
            <w:tcW w:w="1440" w:type="dxa"/>
            <w:vAlign w:val="center"/>
          </w:tcPr>
          <w:p w14:paraId="1940130D" w14:textId="77777777" w:rsidR="00CA51EC" w:rsidRDefault="00000000">
            <w:pPr>
              <w:spacing w:before="50" w:after="50" w:line="276" w:lineRule="auto"/>
              <w:jc w:val="center"/>
            </w:pPr>
            <w:r>
              <w:rPr>
                <w:sz w:val="22"/>
              </w:rPr>
              <w:t>81%</w:t>
            </w:r>
          </w:p>
        </w:tc>
        <w:tc>
          <w:tcPr>
            <w:tcW w:w="1440" w:type="dxa"/>
            <w:vAlign w:val="center"/>
          </w:tcPr>
          <w:p w14:paraId="4A279238" w14:textId="77777777" w:rsidR="00CA51EC" w:rsidRDefault="00000000">
            <w:pPr>
              <w:spacing w:before="50" w:after="50" w:line="276" w:lineRule="auto"/>
              <w:jc w:val="center"/>
            </w:pPr>
            <w:r>
              <w:rPr>
                <w:sz w:val="22"/>
              </w:rPr>
              <w:t>76%</w:t>
            </w:r>
          </w:p>
        </w:tc>
        <w:tc>
          <w:tcPr>
            <w:tcW w:w="1440" w:type="dxa"/>
            <w:vAlign w:val="center"/>
          </w:tcPr>
          <w:p w14:paraId="6B214688" w14:textId="77777777" w:rsidR="00CA51EC" w:rsidRDefault="00000000">
            <w:pPr>
              <w:spacing w:before="50" w:after="50" w:line="276" w:lineRule="auto"/>
              <w:jc w:val="center"/>
            </w:pPr>
            <w:r>
              <w:rPr>
                <w:sz w:val="22"/>
              </w:rPr>
              <w:t>+81 điểm %</w:t>
            </w:r>
          </w:p>
        </w:tc>
      </w:tr>
    </w:tbl>
    <w:p w14:paraId="5144D32E" w14:textId="77777777" w:rsidR="00CA51EC" w:rsidRDefault="00000000">
      <w:pPr>
        <w:ind w:firstLine="576"/>
        <w:jc w:val="both"/>
      </w:pPr>
      <w:r>
        <w:t xml:space="preserve">Số liệu từ </w:t>
      </w:r>
      <w:hyperlink w:anchor="_Tbl_4_2" w:tooltip="Nhấn để tới Bảng 4.2" w:history="1">
        <w:r w:rsidR="00CA51EC">
          <w:t>Bảng 4.2</w:t>
        </w:r>
      </w:hyperlink>
      <w:r>
        <w:t xml:space="preserve"> chứng minh một cách thuyết phục nhận định lý thuyết tại Chương 2: Đối với mô hình số thực WC(n, 1), khi chỉ xét 1 biến nhiệt độ Tmax (n = 1), tỷ lệ trùng khớp đạt 98%, nhưng khi thêm biến Tmin (n = 2), độ bao phủ lập tức lao dốc xuống chỉ còn 20%. Đặc biệt, từ n = 3 đến n = 5 biến, độ bao phủ của WC số thực sụp đổ hoàn toàn về 0%. Ngược lại, nhờ gom nhóm ngữ nghĩa qua bảng WCT, mô hình CWC(n, 1) duy trì độ bao phủ từ 81% đến 100% ở cả 5 cấp độ biến. </w:t>
      </w:r>
      <w:hyperlink w:anchor="_Tbl_4_3" w:tooltip="Nhấn để tới Bảng 4.3" w:history="1">
        <w:r w:rsidR="00CA51EC">
          <w:t>Bảng 4.3</w:t>
        </w:r>
      </w:hyperlink>
      <w:r>
        <w:t xml:space="preserve"> chi tiết hóa quy luật tăng trưởng độ bao phủ CP của CWC(n, d) theo thời gian tích lũy tại các năm thứ 3, 5, 7 và 10.</w:t>
      </w:r>
    </w:p>
    <w:p w14:paraId="58667822" w14:textId="77777777" w:rsidR="00CA51EC" w:rsidRDefault="00000000">
      <w:pPr>
        <w:pStyle w:val="TableCaption"/>
      </w:pPr>
      <w:bookmarkStart w:id="42" w:name="_Tbl_4_3"/>
      <w:r>
        <w:t>Bảng 4.3: Kết quả độ bao phủ CP (%) của CWC(n, d) với chu kỳ pt = Năm tại các mốc p_i = 3, 5, 7 và 10 (Alugubelly et al., 2019)</w:t>
      </w:r>
      <w:bookmarkEnd w:id="4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96"/>
        <w:gridCol w:w="792"/>
        <w:gridCol w:w="792"/>
        <w:gridCol w:w="792"/>
        <w:gridCol w:w="792"/>
        <w:gridCol w:w="792"/>
        <w:gridCol w:w="792"/>
        <w:gridCol w:w="792"/>
        <w:gridCol w:w="792"/>
        <w:gridCol w:w="792"/>
        <w:gridCol w:w="792"/>
      </w:tblGrid>
      <w:tr w:rsidR="00CA51EC" w14:paraId="2670EBF1" w14:textId="77777777">
        <w:trPr>
          <w:cantSplit/>
          <w:tblHeader/>
          <w:jc w:val="center"/>
        </w:trPr>
        <w:tc>
          <w:tcPr>
            <w:tcW w:w="1296" w:type="dxa"/>
            <w:vAlign w:val="center"/>
          </w:tcPr>
          <w:p w14:paraId="6E1B83D2" w14:textId="77777777" w:rsidR="00CA51EC" w:rsidRDefault="00000000">
            <w:pPr>
              <w:keepNext/>
              <w:spacing w:before="60" w:after="60" w:line="276" w:lineRule="auto"/>
              <w:jc w:val="center"/>
            </w:pPr>
            <w:r>
              <w:rPr>
                <w:b/>
                <w:sz w:val="22"/>
              </w:rPr>
              <w:t>Chu kỳ p_i</w:t>
            </w:r>
          </w:p>
        </w:tc>
        <w:tc>
          <w:tcPr>
            <w:tcW w:w="792" w:type="dxa"/>
            <w:vAlign w:val="center"/>
          </w:tcPr>
          <w:p w14:paraId="309CF677" w14:textId="77777777" w:rsidR="00CA51EC" w:rsidRDefault="00000000">
            <w:pPr>
              <w:keepNext/>
              <w:spacing w:before="60" w:after="60" w:line="276" w:lineRule="auto"/>
              <w:jc w:val="center"/>
            </w:pPr>
            <w:r>
              <w:rPr>
                <w:b/>
                <w:sz w:val="22"/>
              </w:rPr>
              <w:t>CWC(1,1)</w:t>
            </w:r>
          </w:p>
        </w:tc>
        <w:tc>
          <w:tcPr>
            <w:tcW w:w="792" w:type="dxa"/>
            <w:vAlign w:val="center"/>
          </w:tcPr>
          <w:p w14:paraId="10A811B8" w14:textId="77777777" w:rsidR="00CA51EC" w:rsidRDefault="00000000">
            <w:pPr>
              <w:keepNext/>
              <w:spacing w:before="60" w:after="60" w:line="276" w:lineRule="auto"/>
              <w:jc w:val="center"/>
            </w:pPr>
            <w:r>
              <w:rPr>
                <w:b/>
                <w:sz w:val="22"/>
              </w:rPr>
              <w:t>CWC(2,1)</w:t>
            </w:r>
          </w:p>
        </w:tc>
        <w:tc>
          <w:tcPr>
            <w:tcW w:w="792" w:type="dxa"/>
            <w:vAlign w:val="center"/>
          </w:tcPr>
          <w:p w14:paraId="1ABC7532" w14:textId="77777777" w:rsidR="00CA51EC" w:rsidRDefault="00000000">
            <w:pPr>
              <w:keepNext/>
              <w:spacing w:before="60" w:after="60" w:line="276" w:lineRule="auto"/>
              <w:jc w:val="center"/>
            </w:pPr>
            <w:r>
              <w:rPr>
                <w:b/>
                <w:sz w:val="22"/>
              </w:rPr>
              <w:t>CWC(3,1)</w:t>
            </w:r>
          </w:p>
        </w:tc>
        <w:tc>
          <w:tcPr>
            <w:tcW w:w="792" w:type="dxa"/>
            <w:vAlign w:val="center"/>
          </w:tcPr>
          <w:p w14:paraId="4AE8BF3A" w14:textId="77777777" w:rsidR="00CA51EC" w:rsidRDefault="00000000">
            <w:pPr>
              <w:keepNext/>
              <w:spacing w:before="60" w:after="60" w:line="276" w:lineRule="auto"/>
              <w:jc w:val="center"/>
            </w:pPr>
            <w:r>
              <w:rPr>
                <w:b/>
                <w:sz w:val="22"/>
              </w:rPr>
              <w:t>CWC(4,1)</w:t>
            </w:r>
          </w:p>
        </w:tc>
        <w:tc>
          <w:tcPr>
            <w:tcW w:w="792" w:type="dxa"/>
            <w:vAlign w:val="center"/>
          </w:tcPr>
          <w:p w14:paraId="5DFCF986" w14:textId="77777777" w:rsidR="00CA51EC" w:rsidRDefault="00000000">
            <w:pPr>
              <w:keepNext/>
              <w:spacing w:before="60" w:after="60" w:line="276" w:lineRule="auto"/>
              <w:jc w:val="center"/>
            </w:pPr>
            <w:r>
              <w:rPr>
                <w:b/>
                <w:sz w:val="22"/>
              </w:rPr>
              <w:t>CWC(5,1)</w:t>
            </w:r>
          </w:p>
        </w:tc>
        <w:tc>
          <w:tcPr>
            <w:tcW w:w="792" w:type="dxa"/>
            <w:vAlign w:val="center"/>
          </w:tcPr>
          <w:p w14:paraId="4CFD6145" w14:textId="77777777" w:rsidR="00CA51EC" w:rsidRDefault="00000000">
            <w:pPr>
              <w:keepNext/>
              <w:spacing w:before="60" w:after="60" w:line="276" w:lineRule="auto"/>
              <w:jc w:val="center"/>
            </w:pPr>
            <w:r>
              <w:rPr>
                <w:b/>
                <w:sz w:val="22"/>
              </w:rPr>
              <w:t>CWC(1,5)</w:t>
            </w:r>
          </w:p>
        </w:tc>
        <w:tc>
          <w:tcPr>
            <w:tcW w:w="792" w:type="dxa"/>
            <w:vAlign w:val="center"/>
          </w:tcPr>
          <w:p w14:paraId="2F897ADF" w14:textId="77777777" w:rsidR="00CA51EC" w:rsidRDefault="00000000">
            <w:pPr>
              <w:keepNext/>
              <w:spacing w:before="60" w:after="60" w:line="276" w:lineRule="auto"/>
              <w:jc w:val="center"/>
            </w:pPr>
            <w:r>
              <w:rPr>
                <w:b/>
                <w:sz w:val="22"/>
              </w:rPr>
              <w:t>CWC(2,5)</w:t>
            </w:r>
          </w:p>
        </w:tc>
        <w:tc>
          <w:tcPr>
            <w:tcW w:w="792" w:type="dxa"/>
            <w:vAlign w:val="center"/>
          </w:tcPr>
          <w:p w14:paraId="483B7894" w14:textId="77777777" w:rsidR="00CA51EC" w:rsidRDefault="00000000">
            <w:pPr>
              <w:keepNext/>
              <w:spacing w:before="60" w:after="60" w:line="276" w:lineRule="auto"/>
              <w:jc w:val="center"/>
            </w:pPr>
            <w:r>
              <w:rPr>
                <w:b/>
                <w:sz w:val="22"/>
              </w:rPr>
              <w:t>CWC(3,5)</w:t>
            </w:r>
          </w:p>
        </w:tc>
        <w:tc>
          <w:tcPr>
            <w:tcW w:w="792" w:type="dxa"/>
            <w:vAlign w:val="center"/>
          </w:tcPr>
          <w:p w14:paraId="2C8DAF1E" w14:textId="77777777" w:rsidR="00CA51EC" w:rsidRDefault="00000000">
            <w:pPr>
              <w:keepNext/>
              <w:spacing w:before="60" w:after="60" w:line="276" w:lineRule="auto"/>
              <w:jc w:val="center"/>
            </w:pPr>
            <w:r>
              <w:rPr>
                <w:b/>
                <w:sz w:val="22"/>
              </w:rPr>
              <w:t>CWC(4,5)</w:t>
            </w:r>
          </w:p>
        </w:tc>
        <w:tc>
          <w:tcPr>
            <w:tcW w:w="792" w:type="dxa"/>
            <w:vAlign w:val="center"/>
          </w:tcPr>
          <w:p w14:paraId="5283D436" w14:textId="77777777" w:rsidR="00CA51EC" w:rsidRDefault="00000000">
            <w:pPr>
              <w:keepNext/>
              <w:spacing w:before="60" w:after="60" w:line="276" w:lineRule="auto"/>
              <w:jc w:val="center"/>
            </w:pPr>
            <w:r>
              <w:rPr>
                <w:b/>
                <w:sz w:val="22"/>
              </w:rPr>
              <w:t>CWC(5,5)</w:t>
            </w:r>
          </w:p>
        </w:tc>
      </w:tr>
      <w:tr w:rsidR="00CA51EC" w14:paraId="41EE7DDC" w14:textId="77777777">
        <w:trPr>
          <w:cantSplit/>
          <w:jc w:val="center"/>
        </w:trPr>
        <w:tc>
          <w:tcPr>
            <w:tcW w:w="1296" w:type="dxa"/>
            <w:vAlign w:val="center"/>
          </w:tcPr>
          <w:p w14:paraId="55184B99" w14:textId="77777777" w:rsidR="00CA51EC" w:rsidRDefault="00000000">
            <w:pPr>
              <w:keepNext/>
              <w:spacing w:before="50" w:after="50" w:line="276" w:lineRule="auto"/>
              <w:jc w:val="center"/>
            </w:pPr>
            <w:r>
              <w:rPr>
                <w:sz w:val="22"/>
              </w:rPr>
              <w:t>p_3 (Năm 3)</w:t>
            </w:r>
          </w:p>
        </w:tc>
        <w:tc>
          <w:tcPr>
            <w:tcW w:w="792" w:type="dxa"/>
            <w:vAlign w:val="center"/>
          </w:tcPr>
          <w:p w14:paraId="20191EA0" w14:textId="77777777" w:rsidR="00CA51EC" w:rsidRDefault="00000000">
            <w:pPr>
              <w:keepNext/>
              <w:spacing w:before="50" w:after="50" w:line="276" w:lineRule="auto"/>
              <w:jc w:val="center"/>
            </w:pPr>
            <w:r>
              <w:rPr>
                <w:sz w:val="22"/>
              </w:rPr>
              <w:t>100%</w:t>
            </w:r>
          </w:p>
        </w:tc>
        <w:tc>
          <w:tcPr>
            <w:tcW w:w="792" w:type="dxa"/>
            <w:vAlign w:val="center"/>
          </w:tcPr>
          <w:p w14:paraId="7EB8A521" w14:textId="77777777" w:rsidR="00CA51EC" w:rsidRDefault="00000000">
            <w:pPr>
              <w:keepNext/>
              <w:spacing w:before="50" w:after="50" w:line="276" w:lineRule="auto"/>
              <w:jc w:val="center"/>
            </w:pPr>
            <w:r>
              <w:rPr>
                <w:sz w:val="22"/>
              </w:rPr>
              <w:t>98%</w:t>
            </w:r>
          </w:p>
        </w:tc>
        <w:tc>
          <w:tcPr>
            <w:tcW w:w="792" w:type="dxa"/>
            <w:vAlign w:val="center"/>
          </w:tcPr>
          <w:p w14:paraId="0CA3EE5C" w14:textId="77777777" w:rsidR="00CA51EC" w:rsidRDefault="00000000">
            <w:pPr>
              <w:keepNext/>
              <w:spacing w:before="50" w:after="50" w:line="276" w:lineRule="auto"/>
              <w:jc w:val="center"/>
            </w:pPr>
            <w:r>
              <w:rPr>
                <w:sz w:val="22"/>
              </w:rPr>
              <w:t>94%</w:t>
            </w:r>
          </w:p>
        </w:tc>
        <w:tc>
          <w:tcPr>
            <w:tcW w:w="792" w:type="dxa"/>
            <w:vAlign w:val="center"/>
          </w:tcPr>
          <w:p w14:paraId="07FBED35" w14:textId="77777777" w:rsidR="00CA51EC" w:rsidRDefault="00000000">
            <w:pPr>
              <w:keepNext/>
              <w:spacing w:before="50" w:after="50" w:line="276" w:lineRule="auto"/>
              <w:jc w:val="center"/>
            </w:pPr>
            <w:r>
              <w:rPr>
                <w:sz w:val="22"/>
              </w:rPr>
              <w:t>82%</w:t>
            </w:r>
          </w:p>
        </w:tc>
        <w:tc>
          <w:tcPr>
            <w:tcW w:w="792" w:type="dxa"/>
            <w:vAlign w:val="center"/>
          </w:tcPr>
          <w:p w14:paraId="66C7BD0E" w14:textId="77777777" w:rsidR="00CA51EC" w:rsidRDefault="00000000">
            <w:pPr>
              <w:keepNext/>
              <w:spacing w:before="50" w:after="50" w:line="276" w:lineRule="auto"/>
              <w:jc w:val="center"/>
            </w:pPr>
            <w:r>
              <w:rPr>
                <w:sz w:val="22"/>
              </w:rPr>
              <w:t>80%</w:t>
            </w:r>
          </w:p>
        </w:tc>
        <w:tc>
          <w:tcPr>
            <w:tcW w:w="792" w:type="dxa"/>
            <w:vAlign w:val="center"/>
          </w:tcPr>
          <w:p w14:paraId="17ACA1C6" w14:textId="77777777" w:rsidR="00CA51EC" w:rsidRDefault="00000000">
            <w:pPr>
              <w:keepNext/>
              <w:spacing w:before="50" w:after="50" w:line="276" w:lineRule="auto"/>
              <w:jc w:val="center"/>
            </w:pPr>
            <w:r>
              <w:rPr>
                <w:sz w:val="22"/>
              </w:rPr>
              <w:t>100%</w:t>
            </w:r>
          </w:p>
        </w:tc>
        <w:tc>
          <w:tcPr>
            <w:tcW w:w="792" w:type="dxa"/>
            <w:vAlign w:val="center"/>
          </w:tcPr>
          <w:p w14:paraId="54C6DAAE" w14:textId="77777777" w:rsidR="00CA51EC" w:rsidRDefault="00000000">
            <w:pPr>
              <w:keepNext/>
              <w:spacing w:before="50" w:after="50" w:line="276" w:lineRule="auto"/>
              <w:jc w:val="center"/>
            </w:pPr>
            <w:r>
              <w:rPr>
                <w:sz w:val="22"/>
              </w:rPr>
              <w:t>94%</w:t>
            </w:r>
          </w:p>
        </w:tc>
        <w:tc>
          <w:tcPr>
            <w:tcW w:w="792" w:type="dxa"/>
            <w:vAlign w:val="center"/>
          </w:tcPr>
          <w:p w14:paraId="6BC0366D" w14:textId="77777777" w:rsidR="00CA51EC" w:rsidRDefault="00000000">
            <w:pPr>
              <w:keepNext/>
              <w:spacing w:before="50" w:after="50" w:line="276" w:lineRule="auto"/>
              <w:jc w:val="center"/>
            </w:pPr>
            <w:r>
              <w:rPr>
                <w:sz w:val="22"/>
              </w:rPr>
              <w:t>83%</w:t>
            </w:r>
          </w:p>
        </w:tc>
        <w:tc>
          <w:tcPr>
            <w:tcW w:w="792" w:type="dxa"/>
            <w:vAlign w:val="center"/>
          </w:tcPr>
          <w:p w14:paraId="47F4DF0B" w14:textId="77777777" w:rsidR="00CA51EC" w:rsidRDefault="00000000">
            <w:pPr>
              <w:keepNext/>
              <w:spacing w:before="50" w:after="50" w:line="276" w:lineRule="auto"/>
              <w:jc w:val="center"/>
            </w:pPr>
            <w:r>
              <w:rPr>
                <w:sz w:val="22"/>
              </w:rPr>
              <w:t>82%</w:t>
            </w:r>
          </w:p>
        </w:tc>
        <w:tc>
          <w:tcPr>
            <w:tcW w:w="792" w:type="dxa"/>
            <w:vAlign w:val="center"/>
          </w:tcPr>
          <w:p w14:paraId="181D951F" w14:textId="77777777" w:rsidR="00CA51EC" w:rsidRDefault="00000000">
            <w:pPr>
              <w:keepNext/>
              <w:spacing w:before="50" w:after="50" w:line="276" w:lineRule="auto"/>
              <w:jc w:val="center"/>
            </w:pPr>
            <w:r>
              <w:rPr>
                <w:sz w:val="22"/>
              </w:rPr>
              <w:t>60%</w:t>
            </w:r>
          </w:p>
        </w:tc>
      </w:tr>
      <w:tr w:rsidR="00CA51EC" w14:paraId="46D9E45E" w14:textId="77777777">
        <w:trPr>
          <w:cantSplit/>
          <w:jc w:val="center"/>
        </w:trPr>
        <w:tc>
          <w:tcPr>
            <w:tcW w:w="1296" w:type="dxa"/>
            <w:vAlign w:val="center"/>
          </w:tcPr>
          <w:p w14:paraId="755F3237" w14:textId="77777777" w:rsidR="00CA51EC" w:rsidRDefault="00000000">
            <w:pPr>
              <w:keepNext/>
              <w:spacing w:before="50" w:after="50" w:line="276" w:lineRule="auto"/>
              <w:jc w:val="center"/>
            </w:pPr>
            <w:r>
              <w:rPr>
                <w:sz w:val="22"/>
              </w:rPr>
              <w:t>p_5 (Năm 5)</w:t>
            </w:r>
          </w:p>
        </w:tc>
        <w:tc>
          <w:tcPr>
            <w:tcW w:w="792" w:type="dxa"/>
            <w:vAlign w:val="center"/>
          </w:tcPr>
          <w:p w14:paraId="60166B41" w14:textId="77777777" w:rsidR="00CA51EC" w:rsidRDefault="00000000">
            <w:pPr>
              <w:keepNext/>
              <w:spacing w:before="50" w:after="50" w:line="276" w:lineRule="auto"/>
              <w:jc w:val="center"/>
            </w:pPr>
            <w:r>
              <w:rPr>
                <w:sz w:val="22"/>
              </w:rPr>
              <w:t>100%</w:t>
            </w:r>
          </w:p>
        </w:tc>
        <w:tc>
          <w:tcPr>
            <w:tcW w:w="792" w:type="dxa"/>
            <w:vAlign w:val="center"/>
          </w:tcPr>
          <w:p w14:paraId="571D7F71" w14:textId="77777777" w:rsidR="00CA51EC" w:rsidRDefault="00000000">
            <w:pPr>
              <w:keepNext/>
              <w:spacing w:before="50" w:after="50" w:line="276" w:lineRule="auto"/>
              <w:jc w:val="center"/>
            </w:pPr>
            <w:r>
              <w:rPr>
                <w:sz w:val="22"/>
              </w:rPr>
              <w:t>99%</w:t>
            </w:r>
          </w:p>
        </w:tc>
        <w:tc>
          <w:tcPr>
            <w:tcW w:w="792" w:type="dxa"/>
            <w:vAlign w:val="center"/>
          </w:tcPr>
          <w:p w14:paraId="21AF024C" w14:textId="77777777" w:rsidR="00CA51EC" w:rsidRDefault="00000000">
            <w:pPr>
              <w:keepNext/>
              <w:spacing w:before="50" w:after="50" w:line="276" w:lineRule="auto"/>
              <w:jc w:val="center"/>
            </w:pPr>
            <w:r>
              <w:rPr>
                <w:sz w:val="22"/>
              </w:rPr>
              <w:t>96%</w:t>
            </w:r>
          </w:p>
        </w:tc>
        <w:tc>
          <w:tcPr>
            <w:tcW w:w="792" w:type="dxa"/>
            <w:vAlign w:val="center"/>
          </w:tcPr>
          <w:p w14:paraId="51F7D4D5" w14:textId="77777777" w:rsidR="00CA51EC" w:rsidRDefault="00000000">
            <w:pPr>
              <w:keepNext/>
              <w:spacing w:before="50" w:after="50" w:line="276" w:lineRule="auto"/>
              <w:jc w:val="center"/>
            </w:pPr>
            <w:r>
              <w:rPr>
                <w:sz w:val="22"/>
              </w:rPr>
              <w:t>87%</w:t>
            </w:r>
          </w:p>
        </w:tc>
        <w:tc>
          <w:tcPr>
            <w:tcW w:w="792" w:type="dxa"/>
            <w:vAlign w:val="center"/>
          </w:tcPr>
          <w:p w14:paraId="2BACC433" w14:textId="77777777" w:rsidR="00CA51EC" w:rsidRDefault="00000000">
            <w:pPr>
              <w:keepNext/>
              <w:spacing w:before="50" w:after="50" w:line="276" w:lineRule="auto"/>
              <w:jc w:val="center"/>
            </w:pPr>
            <w:r>
              <w:rPr>
                <w:sz w:val="22"/>
              </w:rPr>
              <w:t>81%</w:t>
            </w:r>
          </w:p>
        </w:tc>
        <w:tc>
          <w:tcPr>
            <w:tcW w:w="792" w:type="dxa"/>
            <w:vAlign w:val="center"/>
          </w:tcPr>
          <w:p w14:paraId="1DEFA3AF" w14:textId="77777777" w:rsidR="00CA51EC" w:rsidRDefault="00000000">
            <w:pPr>
              <w:keepNext/>
              <w:spacing w:before="50" w:after="50" w:line="276" w:lineRule="auto"/>
              <w:jc w:val="center"/>
            </w:pPr>
            <w:r>
              <w:rPr>
                <w:sz w:val="22"/>
              </w:rPr>
              <w:t>98%</w:t>
            </w:r>
          </w:p>
        </w:tc>
        <w:tc>
          <w:tcPr>
            <w:tcW w:w="792" w:type="dxa"/>
            <w:vAlign w:val="center"/>
          </w:tcPr>
          <w:p w14:paraId="0D672B2C" w14:textId="77777777" w:rsidR="00CA51EC" w:rsidRDefault="00000000">
            <w:pPr>
              <w:keepNext/>
              <w:spacing w:before="50" w:after="50" w:line="276" w:lineRule="auto"/>
              <w:jc w:val="center"/>
            </w:pPr>
            <w:r>
              <w:rPr>
                <w:sz w:val="22"/>
              </w:rPr>
              <w:t>96%</w:t>
            </w:r>
          </w:p>
        </w:tc>
        <w:tc>
          <w:tcPr>
            <w:tcW w:w="792" w:type="dxa"/>
            <w:vAlign w:val="center"/>
          </w:tcPr>
          <w:p w14:paraId="49EFEC1C" w14:textId="77777777" w:rsidR="00CA51EC" w:rsidRDefault="00000000">
            <w:pPr>
              <w:keepNext/>
              <w:spacing w:before="50" w:after="50" w:line="276" w:lineRule="auto"/>
              <w:jc w:val="center"/>
            </w:pPr>
            <w:r>
              <w:rPr>
                <w:sz w:val="22"/>
              </w:rPr>
              <w:t>84%</w:t>
            </w:r>
          </w:p>
        </w:tc>
        <w:tc>
          <w:tcPr>
            <w:tcW w:w="792" w:type="dxa"/>
            <w:vAlign w:val="center"/>
          </w:tcPr>
          <w:p w14:paraId="1441BFB2" w14:textId="77777777" w:rsidR="00CA51EC" w:rsidRDefault="00000000">
            <w:pPr>
              <w:keepNext/>
              <w:spacing w:before="50" w:after="50" w:line="276" w:lineRule="auto"/>
              <w:jc w:val="center"/>
            </w:pPr>
            <w:r>
              <w:rPr>
                <w:sz w:val="22"/>
              </w:rPr>
              <w:t>87%</w:t>
            </w:r>
          </w:p>
        </w:tc>
        <w:tc>
          <w:tcPr>
            <w:tcW w:w="792" w:type="dxa"/>
            <w:vAlign w:val="center"/>
          </w:tcPr>
          <w:p w14:paraId="3963DB1E" w14:textId="77777777" w:rsidR="00CA51EC" w:rsidRDefault="00000000">
            <w:pPr>
              <w:keepNext/>
              <w:spacing w:before="50" w:after="50" w:line="276" w:lineRule="auto"/>
              <w:jc w:val="center"/>
            </w:pPr>
            <w:r>
              <w:rPr>
                <w:sz w:val="22"/>
              </w:rPr>
              <w:t>76%</w:t>
            </w:r>
          </w:p>
        </w:tc>
      </w:tr>
      <w:tr w:rsidR="00CA51EC" w14:paraId="78B4E758" w14:textId="77777777">
        <w:trPr>
          <w:cantSplit/>
          <w:jc w:val="center"/>
        </w:trPr>
        <w:tc>
          <w:tcPr>
            <w:tcW w:w="1296" w:type="dxa"/>
            <w:vAlign w:val="center"/>
          </w:tcPr>
          <w:p w14:paraId="301AB527" w14:textId="77777777" w:rsidR="00CA51EC" w:rsidRDefault="00000000">
            <w:pPr>
              <w:keepNext/>
              <w:spacing w:before="50" w:after="50" w:line="276" w:lineRule="auto"/>
              <w:jc w:val="center"/>
            </w:pPr>
            <w:r>
              <w:rPr>
                <w:sz w:val="22"/>
              </w:rPr>
              <w:t>p_7 (Năm 7)</w:t>
            </w:r>
          </w:p>
        </w:tc>
        <w:tc>
          <w:tcPr>
            <w:tcW w:w="792" w:type="dxa"/>
            <w:vAlign w:val="center"/>
          </w:tcPr>
          <w:p w14:paraId="0BA46C31" w14:textId="77777777" w:rsidR="00CA51EC" w:rsidRDefault="00000000">
            <w:pPr>
              <w:keepNext/>
              <w:spacing w:before="50" w:after="50" w:line="276" w:lineRule="auto"/>
              <w:jc w:val="center"/>
            </w:pPr>
            <w:r>
              <w:rPr>
                <w:sz w:val="22"/>
              </w:rPr>
              <w:t>100%</w:t>
            </w:r>
          </w:p>
        </w:tc>
        <w:tc>
          <w:tcPr>
            <w:tcW w:w="792" w:type="dxa"/>
            <w:vAlign w:val="center"/>
          </w:tcPr>
          <w:p w14:paraId="3DD7512B" w14:textId="77777777" w:rsidR="00CA51EC" w:rsidRDefault="00000000">
            <w:pPr>
              <w:keepNext/>
              <w:spacing w:before="50" w:after="50" w:line="276" w:lineRule="auto"/>
              <w:jc w:val="center"/>
            </w:pPr>
            <w:r>
              <w:rPr>
                <w:sz w:val="22"/>
              </w:rPr>
              <w:t>100%</w:t>
            </w:r>
          </w:p>
        </w:tc>
        <w:tc>
          <w:tcPr>
            <w:tcW w:w="792" w:type="dxa"/>
            <w:vAlign w:val="center"/>
          </w:tcPr>
          <w:p w14:paraId="0851AF66" w14:textId="77777777" w:rsidR="00CA51EC" w:rsidRDefault="00000000">
            <w:pPr>
              <w:keepNext/>
              <w:spacing w:before="50" w:after="50" w:line="276" w:lineRule="auto"/>
              <w:jc w:val="center"/>
            </w:pPr>
            <w:r>
              <w:rPr>
                <w:sz w:val="22"/>
              </w:rPr>
              <w:t>99%</w:t>
            </w:r>
          </w:p>
        </w:tc>
        <w:tc>
          <w:tcPr>
            <w:tcW w:w="792" w:type="dxa"/>
            <w:vAlign w:val="center"/>
          </w:tcPr>
          <w:p w14:paraId="40C28830" w14:textId="77777777" w:rsidR="00CA51EC" w:rsidRDefault="00000000">
            <w:pPr>
              <w:keepNext/>
              <w:spacing w:before="50" w:after="50" w:line="276" w:lineRule="auto"/>
              <w:jc w:val="center"/>
            </w:pPr>
            <w:r>
              <w:rPr>
                <w:sz w:val="22"/>
              </w:rPr>
              <w:t>98%</w:t>
            </w:r>
          </w:p>
        </w:tc>
        <w:tc>
          <w:tcPr>
            <w:tcW w:w="792" w:type="dxa"/>
            <w:vAlign w:val="center"/>
          </w:tcPr>
          <w:p w14:paraId="01EF72C2" w14:textId="77777777" w:rsidR="00CA51EC" w:rsidRDefault="00000000">
            <w:pPr>
              <w:keepNext/>
              <w:spacing w:before="50" w:after="50" w:line="276" w:lineRule="auto"/>
              <w:jc w:val="center"/>
            </w:pPr>
            <w:r>
              <w:rPr>
                <w:sz w:val="22"/>
              </w:rPr>
              <w:t>90%</w:t>
            </w:r>
          </w:p>
        </w:tc>
        <w:tc>
          <w:tcPr>
            <w:tcW w:w="792" w:type="dxa"/>
            <w:vAlign w:val="center"/>
          </w:tcPr>
          <w:p w14:paraId="5A121D5E" w14:textId="77777777" w:rsidR="00CA51EC" w:rsidRDefault="00000000">
            <w:pPr>
              <w:keepNext/>
              <w:spacing w:before="50" w:after="50" w:line="276" w:lineRule="auto"/>
              <w:jc w:val="center"/>
            </w:pPr>
            <w:r>
              <w:rPr>
                <w:sz w:val="22"/>
              </w:rPr>
              <w:t>100%</w:t>
            </w:r>
          </w:p>
        </w:tc>
        <w:tc>
          <w:tcPr>
            <w:tcW w:w="792" w:type="dxa"/>
            <w:vAlign w:val="center"/>
          </w:tcPr>
          <w:p w14:paraId="03FD9564" w14:textId="77777777" w:rsidR="00CA51EC" w:rsidRDefault="00000000">
            <w:pPr>
              <w:keepNext/>
              <w:spacing w:before="50" w:after="50" w:line="276" w:lineRule="auto"/>
              <w:jc w:val="center"/>
            </w:pPr>
            <w:r>
              <w:rPr>
                <w:sz w:val="22"/>
              </w:rPr>
              <w:t>97%</w:t>
            </w:r>
          </w:p>
        </w:tc>
        <w:tc>
          <w:tcPr>
            <w:tcW w:w="792" w:type="dxa"/>
            <w:vAlign w:val="center"/>
          </w:tcPr>
          <w:p w14:paraId="3258D992" w14:textId="77777777" w:rsidR="00CA51EC" w:rsidRDefault="00000000">
            <w:pPr>
              <w:keepNext/>
              <w:spacing w:before="50" w:after="50" w:line="276" w:lineRule="auto"/>
              <w:jc w:val="center"/>
            </w:pPr>
            <w:r>
              <w:rPr>
                <w:sz w:val="22"/>
              </w:rPr>
              <w:t>95%</w:t>
            </w:r>
          </w:p>
        </w:tc>
        <w:tc>
          <w:tcPr>
            <w:tcW w:w="792" w:type="dxa"/>
            <w:vAlign w:val="center"/>
          </w:tcPr>
          <w:p w14:paraId="159F9161" w14:textId="77777777" w:rsidR="00CA51EC" w:rsidRDefault="00000000">
            <w:pPr>
              <w:keepNext/>
              <w:spacing w:before="50" w:after="50" w:line="276" w:lineRule="auto"/>
              <w:jc w:val="center"/>
            </w:pPr>
            <w:r>
              <w:rPr>
                <w:sz w:val="22"/>
              </w:rPr>
              <w:t>90%</w:t>
            </w:r>
          </w:p>
        </w:tc>
        <w:tc>
          <w:tcPr>
            <w:tcW w:w="792" w:type="dxa"/>
            <w:vAlign w:val="center"/>
          </w:tcPr>
          <w:p w14:paraId="2598F9D3" w14:textId="77777777" w:rsidR="00CA51EC" w:rsidRDefault="00000000">
            <w:pPr>
              <w:keepNext/>
              <w:spacing w:before="50" w:after="50" w:line="276" w:lineRule="auto"/>
              <w:jc w:val="center"/>
            </w:pPr>
            <w:r>
              <w:rPr>
                <w:sz w:val="22"/>
              </w:rPr>
              <w:t>81%</w:t>
            </w:r>
          </w:p>
        </w:tc>
      </w:tr>
      <w:tr w:rsidR="00CA51EC" w14:paraId="3F265C77" w14:textId="77777777">
        <w:trPr>
          <w:cantSplit/>
          <w:jc w:val="center"/>
        </w:trPr>
        <w:tc>
          <w:tcPr>
            <w:tcW w:w="1296" w:type="dxa"/>
            <w:vAlign w:val="center"/>
          </w:tcPr>
          <w:p w14:paraId="4F1C170D" w14:textId="77777777" w:rsidR="00CA51EC" w:rsidRDefault="00000000">
            <w:pPr>
              <w:spacing w:before="50" w:after="50" w:line="276" w:lineRule="auto"/>
              <w:jc w:val="center"/>
            </w:pPr>
            <w:r>
              <w:rPr>
                <w:sz w:val="22"/>
              </w:rPr>
              <w:t>p_10 (Năm 10)</w:t>
            </w:r>
          </w:p>
        </w:tc>
        <w:tc>
          <w:tcPr>
            <w:tcW w:w="792" w:type="dxa"/>
            <w:vAlign w:val="center"/>
          </w:tcPr>
          <w:p w14:paraId="03AD1FC6" w14:textId="77777777" w:rsidR="00CA51EC" w:rsidRDefault="00000000">
            <w:pPr>
              <w:spacing w:before="50" w:after="50" w:line="276" w:lineRule="auto"/>
              <w:jc w:val="center"/>
            </w:pPr>
            <w:r>
              <w:rPr>
                <w:sz w:val="22"/>
              </w:rPr>
              <w:t>100%</w:t>
            </w:r>
          </w:p>
        </w:tc>
        <w:tc>
          <w:tcPr>
            <w:tcW w:w="792" w:type="dxa"/>
            <w:vAlign w:val="center"/>
          </w:tcPr>
          <w:p w14:paraId="23A89E70" w14:textId="77777777" w:rsidR="00CA51EC" w:rsidRDefault="00000000">
            <w:pPr>
              <w:spacing w:before="50" w:after="50" w:line="276" w:lineRule="auto"/>
              <w:jc w:val="center"/>
            </w:pPr>
            <w:r>
              <w:rPr>
                <w:sz w:val="22"/>
              </w:rPr>
              <w:t>99%</w:t>
            </w:r>
          </w:p>
        </w:tc>
        <w:tc>
          <w:tcPr>
            <w:tcW w:w="792" w:type="dxa"/>
            <w:vAlign w:val="center"/>
          </w:tcPr>
          <w:p w14:paraId="16D2E84F" w14:textId="77777777" w:rsidR="00CA51EC" w:rsidRDefault="00000000">
            <w:pPr>
              <w:spacing w:before="50" w:after="50" w:line="276" w:lineRule="auto"/>
              <w:jc w:val="center"/>
            </w:pPr>
            <w:r>
              <w:rPr>
                <w:sz w:val="22"/>
              </w:rPr>
              <w:t>99%</w:t>
            </w:r>
          </w:p>
        </w:tc>
        <w:tc>
          <w:tcPr>
            <w:tcW w:w="792" w:type="dxa"/>
            <w:vAlign w:val="center"/>
          </w:tcPr>
          <w:p w14:paraId="3426EC53" w14:textId="77777777" w:rsidR="00CA51EC" w:rsidRDefault="00000000">
            <w:pPr>
              <w:spacing w:before="50" w:after="50" w:line="276" w:lineRule="auto"/>
              <w:jc w:val="center"/>
            </w:pPr>
            <w:r>
              <w:rPr>
                <w:sz w:val="22"/>
              </w:rPr>
              <w:t>96%</w:t>
            </w:r>
          </w:p>
        </w:tc>
        <w:tc>
          <w:tcPr>
            <w:tcW w:w="792" w:type="dxa"/>
            <w:vAlign w:val="center"/>
          </w:tcPr>
          <w:p w14:paraId="54450CE2" w14:textId="77777777" w:rsidR="00CA51EC" w:rsidRDefault="00000000">
            <w:pPr>
              <w:spacing w:before="50" w:after="50" w:line="276" w:lineRule="auto"/>
              <w:jc w:val="center"/>
            </w:pPr>
            <w:r>
              <w:rPr>
                <w:sz w:val="22"/>
              </w:rPr>
              <w:t>88%</w:t>
            </w:r>
          </w:p>
        </w:tc>
        <w:tc>
          <w:tcPr>
            <w:tcW w:w="792" w:type="dxa"/>
            <w:vAlign w:val="center"/>
          </w:tcPr>
          <w:p w14:paraId="780C270B" w14:textId="77777777" w:rsidR="00CA51EC" w:rsidRDefault="00000000">
            <w:pPr>
              <w:spacing w:before="50" w:after="50" w:line="276" w:lineRule="auto"/>
              <w:jc w:val="center"/>
            </w:pPr>
            <w:r>
              <w:rPr>
                <w:sz w:val="22"/>
              </w:rPr>
              <w:t>100%</w:t>
            </w:r>
          </w:p>
        </w:tc>
        <w:tc>
          <w:tcPr>
            <w:tcW w:w="792" w:type="dxa"/>
            <w:vAlign w:val="center"/>
          </w:tcPr>
          <w:p w14:paraId="0542D540" w14:textId="77777777" w:rsidR="00CA51EC" w:rsidRDefault="00000000">
            <w:pPr>
              <w:spacing w:before="50" w:after="50" w:line="276" w:lineRule="auto"/>
              <w:jc w:val="center"/>
            </w:pPr>
            <w:r>
              <w:rPr>
                <w:sz w:val="22"/>
              </w:rPr>
              <w:t>97%</w:t>
            </w:r>
          </w:p>
        </w:tc>
        <w:tc>
          <w:tcPr>
            <w:tcW w:w="792" w:type="dxa"/>
            <w:vAlign w:val="center"/>
          </w:tcPr>
          <w:p w14:paraId="6FFB9C4A" w14:textId="77777777" w:rsidR="00CA51EC" w:rsidRDefault="00000000">
            <w:pPr>
              <w:spacing w:before="50" w:after="50" w:line="276" w:lineRule="auto"/>
              <w:jc w:val="center"/>
            </w:pPr>
            <w:r>
              <w:rPr>
                <w:sz w:val="22"/>
              </w:rPr>
              <w:t>96%</w:t>
            </w:r>
          </w:p>
        </w:tc>
        <w:tc>
          <w:tcPr>
            <w:tcW w:w="792" w:type="dxa"/>
            <w:vAlign w:val="center"/>
          </w:tcPr>
          <w:p w14:paraId="22A7AAE3" w14:textId="77777777" w:rsidR="00CA51EC" w:rsidRDefault="00000000">
            <w:pPr>
              <w:spacing w:before="50" w:after="50" w:line="276" w:lineRule="auto"/>
              <w:jc w:val="center"/>
            </w:pPr>
            <w:r>
              <w:rPr>
                <w:sz w:val="22"/>
              </w:rPr>
              <w:t>91%</w:t>
            </w:r>
          </w:p>
        </w:tc>
        <w:tc>
          <w:tcPr>
            <w:tcW w:w="792" w:type="dxa"/>
            <w:vAlign w:val="center"/>
          </w:tcPr>
          <w:p w14:paraId="15537E70" w14:textId="77777777" w:rsidR="00CA51EC" w:rsidRDefault="00000000">
            <w:pPr>
              <w:spacing w:before="50" w:after="50" w:line="276" w:lineRule="auto"/>
              <w:jc w:val="center"/>
            </w:pPr>
            <w:r>
              <w:rPr>
                <w:sz w:val="22"/>
              </w:rPr>
              <w:t>81%</w:t>
            </w:r>
          </w:p>
        </w:tc>
      </w:tr>
    </w:tbl>
    <w:p w14:paraId="3DB60989" w14:textId="77777777" w:rsidR="00CA51EC" w:rsidRDefault="00000000">
      <w:pPr>
        <w:ind w:firstLine="576"/>
        <w:jc w:val="both"/>
      </w:pPr>
      <w:r>
        <w:t xml:space="preserve">Từ </w:t>
      </w:r>
      <w:hyperlink w:anchor="_Tbl_4_3" w:tooltip="Nhấn để tới Bảng 4.3" w:history="1">
        <w:r w:rsidR="00CA51EC">
          <w:t>Bảng 4.3</w:t>
        </w:r>
      </w:hyperlink>
      <w:r>
        <w:t>, ta rút ra hai quy luật quan trọng: Thứ nhất, với cấu hình 3 biến chủ đạo CWC(3, 1) và CWC(3, 5), chỉ ngay tại năm thứ 3 (tức sau khi chuẩn bị nội dung khuyến nghị cho 2 năm đầu tiên), hệ thống đã có thể tái sử dụng lần lượt 94% (cho dự báo 1 ngày) và 83% (cho dự báo 5 ngày). Đến năm thứ 7, con số này đạt ngưỡng bão hòa rất cao là 99% và 95%. Thứ hai, độ bao phủ của d = 5 thấp hơn nhẹ so với d = 1 do tổng số mẫu CWC được tạo ra trong mỗi chu kỳ khi chia khung 5 ngày (⌊D_p / 5⌋) ít hơn 5 lần so với chia khung 1 ngày, làm giảm kích thước tập mẫu lịch sử Pset ở những năm đầu.</w:t>
      </w:r>
    </w:p>
    <w:p w14:paraId="0B98B17A" w14:textId="77777777" w:rsidR="00CA51EC" w:rsidRDefault="00000000">
      <w:pPr>
        <w:pStyle w:val="Heading3"/>
      </w:pPr>
      <w:bookmarkStart w:id="43" w:name="_Toc_H3_4_2_2_129"/>
      <w:r>
        <w:lastRenderedPageBreak/>
        <w:t>4.2.2. Kết quả thực nghiệm với chu kỳ theo Mùa vụ (pt = Kharif / Rabi / Summer)</w:t>
      </w:r>
      <w:bookmarkEnd w:id="43"/>
    </w:p>
    <w:p w14:paraId="7BDD4D97" w14:textId="77777777" w:rsidR="00CA51EC" w:rsidRDefault="00000000">
      <w:pPr>
        <w:ind w:firstLine="576"/>
        <w:jc w:val="both"/>
      </w:pPr>
      <w:r>
        <w:t xml:space="preserve">Khi thu hẹp phạm vi tìm kiếm từ cả năm (52 tuần) xuống từng mùa vụ riêng biệt (vụ Kharif 22 tuần, vụ Rabi 22 tuần và vụ Hè 13 tuần), kích thước tập dữ liệu trong mỗi chu kỳ giảm xuống còn khoảng 1/3 so với cả năm. Tuy nhiên, kết quả thực nghiệm tại </w:t>
      </w:r>
      <w:hyperlink w:anchor="_Tbl_4_4" w:tooltip="Nhấn để tới Bảng 4.4" w:history="1">
        <w:r w:rsidR="00CA51EC">
          <w:t>Bảng 4.4</w:t>
        </w:r>
      </w:hyperlink>
      <w:r>
        <w:t xml:space="preserve"> (trích xuất cho vụ Rabi — mùa đông) cho thấy hiệu năng tái sử dụng vẫn đạt mức rất ấn tượng.</w:t>
      </w:r>
    </w:p>
    <w:p w14:paraId="73F68380" w14:textId="77777777" w:rsidR="00CA51EC" w:rsidRDefault="00000000">
      <w:pPr>
        <w:pStyle w:val="TableCaption"/>
      </w:pPr>
      <w:bookmarkStart w:id="44" w:name="_Tbl_4_4"/>
      <w:r>
        <w:t>Bảng 4.4: Kết quả độ bao phủ CP (%) của CWC(n, d) với chu kỳ pt = Mùa vụ Rabi tại các mốc p_i = 3, 5, 7 và 10 (Alugubelly et al., 2019)</w:t>
      </w:r>
      <w:bookmarkEnd w:id="4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96"/>
        <w:gridCol w:w="792"/>
        <w:gridCol w:w="792"/>
        <w:gridCol w:w="792"/>
        <w:gridCol w:w="792"/>
        <w:gridCol w:w="792"/>
        <w:gridCol w:w="792"/>
        <w:gridCol w:w="792"/>
        <w:gridCol w:w="792"/>
        <w:gridCol w:w="792"/>
        <w:gridCol w:w="792"/>
      </w:tblGrid>
      <w:tr w:rsidR="00CA51EC" w14:paraId="47BC9755" w14:textId="77777777">
        <w:trPr>
          <w:cantSplit/>
          <w:tblHeader/>
          <w:jc w:val="center"/>
        </w:trPr>
        <w:tc>
          <w:tcPr>
            <w:tcW w:w="1296" w:type="dxa"/>
            <w:vAlign w:val="center"/>
          </w:tcPr>
          <w:p w14:paraId="531FCA32" w14:textId="77777777" w:rsidR="00CA51EC" w:rsidRDefault="00000000">
            <w:pPr>
              <w:keepNext/>
              <w:spacing w:before="60" w:after="60" w:line="276" w:lineRule="auto"/>
              <w:jc w:val="center"/>
            </w:pPr>
            <w:r>
              <w:rPr>
                <w:b/>
                <w:sz w:val="22"/>
              </w:rPr>
              <w:t>Chu kỳ p_i</w:t>
            </w:r>
          </w:p>
        </w:tc>
        <w:tc>
          <w:tcPr>
            <w:tcW w:w="792" w:type="dxa"/>
            <w:vAlign w:val="center"/>
          </w:tcPr>
          <w:p w14:paraId="059CD462" w14:textId="77777777" w:rsidR="00CA51EC" w:rsidRDefault="00000000">
            <w:pPr>
              <w:keepNext/>
              <w:spacing w:before="60" w:after="60" w:line="276" w:lineRule="auto"/>
              <w:jc w:val="center"/>
            </w:pPr>
            <w:r>
              <w:rPr>
                <w:b/>
                <w:sz w:val="22"/>
              </w:rPr>
              <w:t>CWC(1,1)</w:t>
            </w:r>
          </w:p>
        </w:tc>
        <w:tc>
          <w:tcPr>
            <w:tcW w:w="792" w:type="dxa"/>
            <w:vAlign w:val="center"/>
          </w:tcPr>
          <w:p w14:paraId="6C8C5C83" w14:textId="77777777" w:rsidR="00CA51EC" w:rsidRDefault="00000000">
            <w:pPr>
              <w:keepNext/>
              <w:spacing w:before="60" w:after="60" w:line="276" w:lineRule="auto"/>
              <w:jc w:val="center"/>
            </w:pPr>
            <w:r>
              <w:rPr>
                <w:b/>
                <w:sz w:val="22"/>
              </w:rPr>
              <w:t>CWC(2,1)</w:t>
            </w:r>
          </w:p>
        </w:tc>
        <w:tc>
          <w:tcPr>
            <w:tcW w:w="792" w:type="dxa"/>
            <w:vAlign w:val="center"/>
          </w:tcPr>
          <w:p w14:paraId="5FC5EE2C" w14:textId="77777777" w:rsidR="00CA51EC" w:rsidRDefault="00000000">
            <w:pPr>
              <w:keepNext/>
              <w:spacing w:before="60" w:after="60" w:line="276" w:lineRule="auto"/>
              <w:jc w:val="center"/>
            </w:pPr>
            <w:r>
              <w:rPr>
                <w:b/>
                <w:sz w:val="22"/>
              </w:rPr>
              <w:t>CWC(3,1)</w:t>
            </w:r>
          </w:p>
        </w:tc>
        <w:tc>
          <w:tcPr>
            <w:tcW w:w="792" w:type="dxa"/>
            <w:vAlign w:val="center"/>
          </w:tcPr>
          <w:p w14:paraId="474EED11" w14:textId="77777777" w:rsidR="00CA51EC" w:rsidRDefault="00000000">
            <w:pPr>
              <w:keepNext/>
              <w:spacing w:before="60" w:after="60" w:line="276" w:lineRule="auto"/>
              <w:jc w:val="center"/>
            </w:pPr>
            <w:r>
              <w:rPr>
                <w:b/>
                <w:sz w:val="22"/>
              </w:rPr>
              <w:t>CWC(4,1)</w:t>
            </w:r>
          </w:p>
        </w:tc>
        <w:tc>
          <w:tcPr>
            <w:tcW w:w="792" w:type="dxa"/>
            <w:vAlign w:val="center"/>
          </w:tcPr>
          <w:p w14:paraId="39E99246" w14:textId="77777777" w:rsidR="00CA51EC" w:rsidRDefault="00000000">
            <w:pPr>
              <w:keepNext/>
              <w:spacing w:before="60" w:after="60" w:line="276" w:lineRule="auto"/>
              <w:jc w:val="center"/>
            </w:pPr>
            <w:r>
              <w:rPr>
                <w:b/>
                <w:sz w:val="22"/>
              </w:rPr>
              <w:t>CWC(5,1)</w:t>
            </w:r>
          </w:p>
        </w:tc>
        <w:tc>
          <w:tcPr>
            <w:tcW w:w="792" w:type="dxa"/>
            <w:vAlign w:val="center"/>
          </w:tcPr>
          <w:p w14:paraId="509D4CE3" w14:textId="77777777" w:rsidR="00CA51EC" w:rsidRDefault="00000000">
            <w:pPr>
              <w:keepNext/>
              <w:spacing w:before="60" w:after="60" w:line="276" w:lineRule="auto"/>
              <w:jc w:val="center"/>
            </w:pPr>
            <w:r>
              <w:rPr>
                <w:b/>
                <w:sz w:val="22"/>
              </w:rPr>
              <w:t>CWC(1,5)</w:t>
            </w:r>
          </w:p>
        </w:tc>
        <w:tc>
          <w:tcPr>
            <w:tcW w:w="792" w:type="dxa"/>
            <w:vAlign w:val="center"/>
          </w:tcPr>
          <w:p w14:paraId="3D9B88EA" w14:textId="77777777" w:rsidR="00CA51EC" w:rsidRDefault="00000000">
            <w:pPr>
              <w:keepNext/>
              <w:spacing w:before="60" w:after="60" w:line="276" w:lineRule="auto"/>
              <w:jc w:val="center"/>
            </w:pPr>
            <w:r>
              <w:rPr>
                <w:b/>
                <w:sz w:val="22"/>
              </w:rPr>
              <w:t>CWC(2,5)</w:t>
            </w:r>
          </w:p>
        </w:tc>
        <w:tc>
          <w:tcPr>
            <w:tcW w:w="792" w:type="dxa"/>
            <w:vAlign w:val="center"/>
          </w:tcPr>
          <w:p w14:paraId="12E05ACB" w14:textId="77777777" w:rsidR="00CA51EC" w:rsidRDefault="00000000">
            <w:pPr>
              <w:keepNext/>
              <w:spacing w:before="60" w:after="60" w:line="276" w:lineRule="auto"/>
              <w:jc w:val="center"/>
            </w:pPr>
            <w:r>
              <w:rPr>
                <w:b/>
                <w:sz w:val="22"/>
              </w:rPr>
              <w:t>CWC(3,5)</w:t>
            </w:r>
          </w:p>
        </w:tc>
        <w:tc>
          <w:tcPr>
            <w:tcW w:w="792" w:type="dxa"/>
            <w:vAlign w:val="center"/>
          </w:tcPr>
          <w:p w14:paraId="4407D2CC" w14:textId="77777777" w:rsidR="00CA51EC" w:rsidRDefault="00000000">
            <w:pPr>
              <w:keepNext/>
              <w:spacing w:before="60" w:after="60" w:line="276" w:lineRule="auto"/>
              <w:jc w:val="center"/>
            </w:pPr>
            <w:r>
              <w:rPr>
                <w:b/>
                <w:sz w:val="22"/>
              </w:rPr>
              <w:t>CWC(4,5)</w:t>
            </w:r>
          </w:p>
        </w:tc>
        <w:tc>
          <w:tcPr>
            <w:tcW w:w="792" w:type="dxa"/>
            <w:vAlign w:val="center"/>
          </w:tcPr>
          <w:p w14:paraId="7B2EA6A9" w14:textId="77777777" w:rsidR="00CA51EC" w:rsidRDefault="00000000">
            <w:pPr>
              <w:keepNext/>
              <w:spacing w:before="60" w:after="60" w:line="276" w:lineRule="auto"/>
              <w:jc w:val="center"/>
            </w:pPr>
            <w:r>
              <w:rPr>
                <w:b/>
                <w:sz w:val="22"/>
              </w:rPr>
              <w:t>CWC(5,5)</w:t>
            </w:r>
          </w:p>
        </w:tc>
      </w:tr>
      <w:tr w:rsidR="00CA51EC" w14:paraId="7B4E9408" w14:textId="77777777">
        <w:trPr>
          <w:cantSplit/>
          <w:jc w:val="center"/>
        </w:trPr>
        <w:tc>
          <w:tcPr>
            <w:tcW w:w="1296" w:type="dxa"/>
            <w:vAlign w:val="center"/>
          </w:tcPr>
          <w:p w14:paraId="29066E20" w14:textId="77777777" w:rsidR="00CA51EC" w:rsidRDefault="00000000">
            <w:pPr>
              <w:keepNext/>
              <w:spacing w:before="50" w:after="50" w:line="276" w:lineRule="auto"/>
              <w:jc w:val="center"/>
            </w:pPr>
            <w:r>
              <w:rPr>
                <w:sz w:val="22"/>
              </w:rPr>
              <w:t>p_3 (Vụ 3)</w:t>
            </w:r>
          </w:p>
        </w:tc>
        <w:tc>
          <w:tcPr>
            <w:tcW w:w="792" w:type="dxa"/>
            <w:vAlign w:val="center"/>
          </w:tcPr>
          <w:p w14:paraId="76BB77B8" w14:textId="77777777" w:rsidR="00CA51EC" w:rsidRDefault="00000000">
            <w:pPr>
              <w:keepNext/>
              <w:spacing w:before="50" w:after="50" w:line="276" w:lineRule="auto"/>
              <w:jc w:val="center"/>
            </w:pPr>
            <w:r>
              <w:rPr>
                <w:sz w:val="22"/>
              </w:rPr>
              <w:t>100%</w:t>
            </w:r>
          </w:p>
        </w:tc>
        <w:tc>
          <w:tcPr>
            <w:tcW w:w="792" w:type="dxa"/>
            <w:vAlign w:val="center"/>
          </w:tcPr>
          <w:p w14:paraId="10ECD398" w14:textId="77777777" w:rsidR="00CA51EC" w:rsidRDefault="00000000">
            <w:pPr>
              <w:keepNext/>
              <w:spacing w:before="50" w:after="50" w:line="276" w:lineRule="auto"/>
              <w:jc w:val="center"/>
            </w:pPr>
            <w:r>
              <w:rPr>
                <w:sz w:val="22"/>
              </w:rPr>
              <w:t>90%</w:t>
            </w:r>
          </w:p>
        </w:tc>
        <w:tc>
          <w:tcPr>
            <w:tcW w:w="792" w:type="dxa"/>
            <w:vAlign w:val="center"/>
          </w:tcPr>
          <w:p w14:paraId="687E2A89" w14:textId="77777777" w:rsidR="00CA51EC" w:rsidRDefault="00000000">
            <w:pPr>
              <w:keepNext/>
              <w:spacing w:before="50" w:after="50" w:line="276" w:lineRule="auto"/>
              <w:jc w:val="center"/>
            </w:pPr>
            <w:r>
              <w:rPr>
                <w:sz w:val="22"/>
              </w:rPr>
              <w:t>82%</w:t>
            </w:r>
          </w:p>
        </w:tc>
        <w:tc>
          <w:tcPr>
            <w:tcW w:w="792" w:type="dxa"/>
            <w:vAlign w:val="center"/>
          </w:tcPr>
          <w:p w14:paraId="4B32AC13" w14:textId="77777777" w:rsidR="00CA51EC" w:rsidRDefault="00000000">
            <w:pPr>
              <w:keepNext/>
              <w:spacing w:before="50" w:after="50" w:line="276" w:lineRule="auto"/>
              <w:jc w:val="center"/>
            </w:pPr>
            <w:r>
              <w:rPr>
                <w:sz w:val="22"/>
              </w:rPr>
              <w:t>74%</w:t>
            </w:r>
          </w:p>
        </w:tc>
        <w:tc>
          <w:tcPr>
            <w:tcW w:w="792" w:type="dxa"/>
            <w:vAlign w:val="center"/>
          </w:tcPr>
          <w:p w14:paraId="72003ABA" w14:textId="77777777" w:rsidR="00CA51EC" w:rsidRDefault="00000000">
            <w:pPr>
              <w:keepNext/>
              <w:spacing w:before="50" w:after="50" w:line="276" w:lineRule="auto"/>
              <w:jc w:val="center"/>
            </w:pPr>
            <w:r>
              <w:rPr>
                <w:sz w:val="22"/>
              </w:rPr>
              <w:t>70%</w:t>
            </w:r>
          </w:p>
        </w:tc>
        <w:tc>
          <w:tcPr>
            <w:tcW w:w="792" w:type="dxa"/>
            <w:vAlign w:val="center"/>
          </w:tcPr>
          <w:p w14:paraId="0DD9EC02" w14:textId="77777777" w:rsidR="00CA51EC" w:rsidRDefault="00000000">
            <w:pPr>
              <w:keepNext/>
              <w:spacing w:before="50" w:after="50" w:line="276" w:lineRule="auto"/>
              <w:jc w:val="center"/>
            </w:pPr>
            <w:r>
              <w:rPr>
                <w:sz w:val="22"/>
              </w:rPr>
              <w:t>95%</w:t>
            </w:r>
          </w:p>
        </w:tc>
        <w:tc>
          <w:tcPr>
            <w:tcW w:w="792" w:type="dxa"/>
            <w:vAlign w:val="center"/>
          </w:tcPr>
          <w:p w14:paraId="7C3FB4B5" w14:textId="77777777" w:rsidR="00CA51EC" w:rsidRDefault="00000000">
            <w:pPr>
              <w:keepNext/>
              <w:spacing w:before="50" w:after="50" w:line="276" w:lineRule="auto"/>
              <w:jc w:val="center"/>
            </w:pPr>
            <w:r>
              <w:rPr>
                <w:sz w:val="22"/>
              </w:rPr>
              <w:t>82%</w:t>
            </w:r>
          </w:p>
        </w:tc>
        <w:tc>
          <w:tcPr>
            <w:tcW w:w="792" w:type="dxa"/>
            <w:vAlign w:val="center"/>
          </w:tcPr>
          <w:p w14:paraId="3304757F" w14:textId="77777777" w:rsidR="00CA51EC" w:rsidRDefault="00000000">
            <w:pPr>
              <w:keepNext/>
              <w:spacing w:before="50" w:after="50" w:line="276" w:lineRule="auto"/>
              <w:jc w:val="center"/>
            </w:pPr>
            <w:r>
              <w:rPr>
                <w:sz w:val="22"/>
              </w:rPr>
              <w:t>76%</w:t>
            </w:r>
          </w:p>
        </w:tc>
        <w:tc>
          <w:tcPr>
            <w:tcW w:w="792" w:type="dxa"/>
            <w:vAlign w:val="center"/>
          </w:tcPr>
          <w:p w14:paraId="4D1C58C9" w14:textId="77777777" w:rsidR="00CA51EC" w:rsidRDefault="00000000">
            <w:pPr>
              <w:keepNext/>
              <w:spacing w:before="50" w:after="50" w:line="276" w:lineRule="auto"/>
              <w:jc w:val="center"/>
            </w:pPr>
            <w:r>
              <w:rPr>
                <w:sz w:val="22"/>
              </w:rPr>
              <w:t>62%</w:t>
            </w:r>
          </w:p>
        </w:tc>
        <w:tc>
          <w:tcPr>
            <w:tcW w:w="792" w:type="dxa"/>
            <w:vAlign w:val="center"/>
          </w:tcPr>
          <w:p w14:paraId="5386F414" w14:textId="77777777" w:rsidR="00CA51EC" w:rsidRDefault="00000000">
            <w:pPr>
              <w:keepNext/>
              <w:spacing w:before="50" w:after="50" w:line="276" w:lineRule="auto"/>
              <w:jc w:val="center"/>
            </w:pPr>
            <w:r>
              <w:rPr>
                <w:sz w:val="22"/>
              </w:rPr>
              <w:t>50%</w:t>
            </w:r>
          </w:p>
        </w:tc>
      </w:tr>
      <w:tr w:rsidR="00CA51EC" w14:paraId="686284EB" w14:textId="77777777">
        <w:trPr>
          <w:cantSplit/>
          <w:jc w:val="center"/>
        </w:trPr>
        <w:tc>
          <w:tcPr>
            <w:tcW w:w="1296" w:type="dxa"/>
            <w:vAlign w:val="center"/>
          </w:tcPr>
          <w:p w14:paraId="1091DEE9" w14:textId="77777777" w:rsidR="00CA51EC" w:rsidRDefault="00000000">
            <w:pPr>
              <w:keepNext/>
              <w:spacing w:before="50" w:after="50" w:line="276" w:lineRule="auto"/>
              <w:jc w:val="center"/>
            </w:pPr>
            <w:r>
              <w:rPr>
                <w:sz w:val="22"/>
              </w:rPr>
              <w:t>p_5 (Vụ 5)</w:t>
            </w:r>
          </w:p>
        </w:tc>
        <w:tc>
          <w:tcPr>
            <w:tcW w:w="792" w:type="dxa"/>
            <w:vAlign w:val="center"/>
          </w:tcPr>
          <w:p w14:paraId="4721489E" w14:textId="77777777" w:rsidR="00CA51EC" w:rsidRDefault="00000000">
            <w:pPr>
              <w:keepNext/>
              <w:spacing w:before="50" w:after="50" w:line="276" w:lineRule="auto"/>
              <w:jc w:val="center"/>
            </w:pPr>
            <w:r>
              <w:rPr>
                <w:sz w:val="22"/>
              </w:rPr>
              <w:t>100%</w:t>
            </w:r>
          </w:p>
        </w:tc>
        <w:tc>
          <w:tcPr>
            <w:tcW w:w="792" w:type="dxa"/>
            <w:vAlign w:val="center"/>
          </w:tcPr>
          <w:p w14:paraId="62EBA32C" w14:textId="77777777" w:rsidR="00CA51EC" w:rsidRDefault="00000000">
            <w:pPr>
              <w:keepNext/>
              <w:spacing w:before="50" w:after="50" w:line="276" w:lineRule="auto"/>
              <w:jc w:val="center"/>
            </w:pPr>
            <w:r>
              <w:rPr>
                <w:sz w:val="22"/>
              </w:rPr>
              <w:t>95%</w:t>
            </w:r>
          </w:p>
        </w:tc>
        <w:tc>
          <w:tcPr>
            <w:tcW w:w="792" w:type="dxa"/>
            <w:vAlign w:val="center"/>
          </w:tcPr>
          <w:p w14:paraId="04DFBDA8" w14:textId="77777777" w:rsidR="00CA51EC" w:rsidRDefault="00000000">
            <w:pPr>
              <w:keepNext/>
              <w:spacing w:before="50" w:after="50" w:line="276" w:lineRule="auto"/>
              <w:jc w:val="center"/>
            </w:pPr>
            <w:r>
              <w:rPr>
                <w:sz w:val="22"/>
              </w:rPr>
              <w:t>90%</w:t>
            </w:r>
          </w:p>
        </w:tc>
        <w:tc>
          <w:tcPr>
            <w:tcW w:w="792" w:type="dxa"/>
            <w:vAlign w:val="center"/>
          </w:tcPr>
          <w:p w14:paraId="167B9460" w14:textId="77777777" w:rsidR="00CA51EC" w:rsidRDefault="00000000">
            <w:pPr>
              <w:keepNext/>
              <w:spacing w:before="50" w:after="50" w:line="276" w:lineRule="auto"/>
              <w:jc w:val="center"/>
            </w:pPr>
            <w:r>
              <w:rPr>
                <w:sz w:val="22"/>
              </w:rPr>
              <w:t>80%</w:t>
            </w:r>
          </w:p>
        </w:tc>
        <w:tc>
          <w:tcPr>
            <w:tcW w:w="792" w:type="dxa"/>
            <w:vAlign w:val="center"/>
          </w:tcPr>
          <w:p w14:paraId="1DF7DF26" w14:textId="77777777" w:rsidR="00CA51EC" w:rsidRDefault="00000000">
            <w:pPr>
              <w:keepNext/>
              <w:spacing w:before="50" w:after="50" w:line="276" w:lineRule="auto"/>
              <w:jc w:val="center"/>
            </w:pPr>
            <w:r>
              <w:rPr>
                <w:sz w:val="22"/>
              </w:rPr>
              <w:t>74%</w:t>
            </w:r>
          </w:p>
        </w:tc>
        <w:tc>
          <w:tcPr>
            <w:tcW w:w="792" w:type="dxa"/>
            <w:vAlign w:val="center"/>
          </w:tcPr>
          <w:p w14:paraId="49387817" w14:textId="77777777" w:rsidR="00CA51EC" w:rsidRDefault="00000000">
            <w:pPr>
              <w:keepNext/>
              <w:spacing w:before="50" w:after="50" w:line="276" w:lineRule="auto"/>
              <w:jc w:val="center"/>
            </w:pPr>
            <w:r>
              <w:rPr>
                <w:sz w:val="22"/>
              </w:rPr>
              <w:t>97%</w:t>
            </w:r>
          </w:p>
        </w:tc>
        <w:tc>
          <w:tcPr>
            <w:tcW w:w="792" w:type="dxa"/>
            <w:vAlign w:val="center"/>
          </w:tcPr>
          <w:p w14:paraId="1663E88B" w14:textId="77777777" w:rsidR="00CA51EC" w:rsidRDefault="00000000">
            <w:pPr>
              <w:keepNext/>
              <w:spacing w:before="50" w:after="50" w:line="276" w:lineRule="auto"/>
              <w:jc w:val="center"/>
            </w:pPr>
            <w:r>
              <w:rPr>
                <w:sz w:val="22"/>
              </w:rPr>
              <w:t>85%</w:t>
            </w:r>
          </w:p>
        </w:tc>
        <w:tc>
          <w:tcPr>
            <w:tcW w:w="792" w:type="dxa"/>
            <w:vAlign w:val="center"/>
          </w:tcPr>
          <w:p w14:paraId="11DCDC57" w14:textId="77777777" w:rsidR="00CA51EC" w:rsidRDefault="00000000">
            <w:pPr>
              <w:keepNext/>
              <w:spacing w:before="50" w:after="50" w:line="276" w:lineRule="auto"/>
              <w:jc w:val="center"/>
            </w:pPr>
            <w:r>
              <w:rPr>
                <w:sz w:val="22"/>
              </w:rPr>
              <w:t>78%</w:t>
            </w:r>
          </w:p>
        </w:tc>
        <w:tc>
          <w:tcPr>
            <w:tcW w:w="792" w:type="dxa"/>
            <w:vAlign w:val="center"/>
          </w:tcPr>
          <w:p w14:paraId="60FD9FCA" w14:textId="77777777" w:rsidR="00CA51EC" w:rsidRDefault="00000000">
            <w:pPr>
              <w:keepNext/>
              <w:spacing w:before="50" w:after="50" w:line="276" w:lineRule="auto"/>
              <w:jc w:val="center"/>
            </w:pPr>
            <w:r>
              <w:rPr>
                <w:sz w:val="22"/>
              </w:rPr>
              <w:t>70%</w:t>
            </w:r>
          </w:p>
        </w:tc>
        <w:tc>
          <w:tcPr>
            <w:tcW w:w="792" w:type="dxa"/>
            <w:vAlign w:val="center"/>
          </w:tcPr>
          <w:p w14:paraId="7CE7EC55" w14:textId="77777777" w:rsidR="00CA51EC" w:rsidRDefault="00000000">
            <w:pPr>
              <w:keepNext/>
              <w:spacing w:before="50" w:after="50" w:line="276" w:lineRule="auto"/>
              <w:jc w:val="center"/>
            </w:pPr>
            <w:r>
              <w:rPr>
                <w:sz w:val="22"/>
              </w:rPr>
              <w:t>60%</w:t>
            </w:r>
          </w:p>
        </w:tc>
      </w:tr>
      <w:tr w:rsidR="00CA51EC" w14:paraId="1C911F7A" w14:textId="77777777">
        <w:trPr>
          <w:cantSplit/>
          <w:jc w:val="center"/>
        </w:trPr>
        <w:tc>
          <w:tcPr>
            <w:tcW w:w="1296" w:type="dxa"/>
            <w:vAlign w:val="center"/>
          </w:tcPr>
          <w:p w14:paraId="269217F2" w14:textId="77777777" w:rsidR="00CA51EC" w:rsidRDefault="00000000">
            <w:pPr>
              <w:keepNext/>
              <w:spacing w:before="50" w:after="50" w:line="276" w:lineRule="auto"/>
              <w:jc w:val="center"/>
            </w:pPr>
            <w:r>
              <w:rPr>
                <w:sz w:val="22"/>
              </w:rPr>
              <w:t>p_7 (Vụ 7)</w:t>
            </w:r>
          </w:p>
        </w:tc>
        <w:tc>
          <w:tcPr>
            <w:tcW w:w="792" w:type="dxa"/>
            <w:vAlign w:val="center"/>
          </w:tcPr>
          <w:p w14:paraId="4DAD59F5" w14:textId="77777777" w:rsidR="00CA51EC" w:rsidRDefault="00000000">
            <w:pPr>
              <w:keepNext/>
              <w:spacing w:before="50" w:after="50" w:line="276" w:lineRule="auto"/>
              <w:jc w:val="center"/>
            </w:pPr>
            <w:r>
              <w:rPr>
                <w:sz w:val="22"/>
              </w:rPr>
              <w:t>100%</w:t>
            </w:r>
          </w:p>
        </w:tc>
        <w:tc>
          <w:tcPr>
            <w:tcW w:w="792" w:type="dxa"/>
            <w:vAlign w:val="center"/>
          </w:tcPr>
          <w:p w14:paraId="0E60EAF1" w14:textId="77777777" w:rsidR="00CA51EC" w:rsidRDefault="00000000">
            <w:pPr>
              <w:keepNext/>
              <w:spacing w:before="50" w:after="50" w:line="276" w:lineRule="auto"/>
              <w:jc w:val="center"/>
            </w:pPr>
            <w:r>
              <w:rPr>
                <w:sz w:val="22"/>
              </w:rPr>
              <w:t>98%</w:t>
            </w:r>
          </w:p>
        </w:tc>
        <w:tc>
          <w:tcPr>
            <w:tcW w:w="792" w:type="dxa"/>
            <w:vAlign w:val="center"/>
          </w:tcPr>
          <w:p w14:paraId="3721D859" w14:textId="77777777" w:rsidR="00CA51EC" w:rsidRDefault="00000000">
            <w:pPr>
              <w:keepNext/>
              <w:spacing w:before="50" w:after="50" w:line="276" w:lineRule="auto"/>
              <w:jc w:val="center"/>
            </w:pPr>
            <w:r>
              <w:rPr>
                <w:sz w:val="22"/>
              </w:rPr>
              <w:t>90%</w:t>
            </w:r>
          </w:p>
        </w:tc>
        <w:tc>
          <w:tcPr>
            <w:tcW w:w="792" w:type="dxa"/>
            <w:vAlign w:val="center"/>
          </w:tcPr>
          <w:p w14:paraId="28759C09" w14:textId="77777777" w:rsidR="00CA51EC" w:rsidRDefault="00000000">
            <w:pPr>
              <w:keepNext/>
              <w:spacing w:before="50" w:after="50" w:line="276" w:lineRule="auto"/>
              <w:jc w:val="center"/>
            </w:pPr>
            <w:r>
              <w:rPr>
                <w:sz w:val="22"/>
              </w:rPr>
              <w:t>90%</w:t>
            </w:r>
          </w:p>
        </w:tc>
        <w:tc>
          <w:tcPr>
            <w:tcW w:w="792" w:type="dxa"/>
            <w:vAlign w:val="center"/>
          </w:tcPr>
          <w:p w14:paraId="42EFC69B" w14:textId="77777777" w:rsidR="00CA51EC" w:rsidRDefault="00000000">
            <w:pPr>
              <w:keepNext/>
              <w:spacing w:before="50" w:after="50" w:line="276" w:lineRule="auto"/>
              <w:jc w:val="center"/>
            </w:pPr>
            <w:r>
              <w:rPr>
                <w:sz w:val="22"/>
              </w:rPr>
              <w:t>88%</w:t>
            </w:r>
          </w:p>
        </w:tc>
        <w:tc>
          <w:tcPr>
            <w:tcW w:w="792" w:type="dxa"/>
            <w:vAlign w:val="center"/>
          </w:tcPr>
          <w:p w14:paraId="03A31123" w14:textId="77777777" w:rsidR="00CA51EC" w:rsidRDefault="00000000">
            <w:pPr>
              <w:keepNext/>
              <w:spacing w:before="50" w:after="50" w:line="276" w:lineRule="auto"/>
              <w:jc w:val="center"/>
            </w:pPr>
            <w:r>
              <w:rPr>
                <w:sz w:val="22"/>
              </w:rPr>
              <w:t>98%</w:t>
            </w:r>
          </w:p>
        </w:tc>
        <w:tc>
          <w:tcPr>
            <w:tcW w:w="792" w:type="dxa"/>
            <w:vAlign w:val="center"/>
          </w:tcPr>
          <w:p w14:paraId="21D5239D" w14:textId="77777777" w:rsidR="00CA51EC" w:rsidRDefault="00000000">
            <w:pPr>
              <w:keepNext/>
              <w:spacing w:before="50" w:after="50" w:line="276" w:lineRule="auto"/>
              <w:jc w:val="center"/>
            </w:pPr>
            <w:r>
              <w:rPr>
                <w:sz w:val="22"/>
              </w:rPr>
              <w:t>94%</w:t>
            </w:r>
          </w:p>
        </w:tc>
        <w:tc>
          <w:tcPr>
            <w:tcW w:w="792" w:type="dxa"/>
            <w:vAlign w:val="center"/>
          </w:tcPr>
          <w:p w14:paraId="08C404D9" w14:textId="77777777" w:rsidR="00CA51EC" w:rsidRDefault="00000000">
            <w:pPr>
              <w:keepNext/>
              <w:spacing w:before="50" w:after="50" w:line="276" w:lineRule="auto"/>
              <w:jc w:val="center"/>
            </w:pPr>
            <w:r>
              <w:rPr>
                <w:sz w:val="22"/>
              </w:rPr>
              <w:t>88%</w:t>
            </w:r>
          </w:p>
        </w:tc>
        <w:tc>
          <w:tcPr>
            <w:tcW w:w="792" w:type="dxa"/>
            <w:vAlign w:val="center"/>
          </w:tcPr>
          <w:p w14:paraId="62FA9EE5" w14:textId="77777777" w:rsidR="00CA51EC" w:rsidRDefault="00000000">
            <w:pPr>
              <w:keepNext/>
              <w:spacing w:before="50" w:after="50" w:line="276" w:lineRule="auto"/>
              <w:jc w:val="center"/>
            </w:pPr>
            <w:r>
              <w:rPr>
                <w:sz w:val="22"/>
              </w:rPr>
              <w:t>81%</w:t>
            </w:r>
          </w:p>
        </w:tc>
        <w:tc>
          <w:tcPr>
            <w:tcW w:w="792" w:type="dxa"/>
            <w:vAlign w:val="center"/>
          </w:tcPr>
          <w:p w14:paraId="43AE9B85" w14:textId="77777777" w:rsidR="00CA51EC" w:rsidRDefault="00000000">
            <w:pPr>
              <w:keepNext/>
              <w:spacing w:before="50" w:after="50" w:line="276" w:lineRule="auto"/>
              <w:jc w:val="center"/>
            </w:pPr>
            <w:r>
              <w:rPr>
                <w:sz w:val="22"/>
              </w:rPr>
              <w:t>78%</w:t>
            </w:r>
          </w:p>
        </w:tc>
      </w:tr>
      <w:tr w:rsidR="00CA51EC" w14:paraId="434D98F2" w14:textId="77777777">
        <w:trPr>
          <w:cantSplit/>
          <w:jc w:val="center"/>
        </w:trPr>
        <w:tc>
          <w:tcPr>
            <w:tcW w:w="1296" w:type="dxa"/>
            <w:vAlign w:val="center"/>
          </w:tcPr>
          <w:p w14:paraId="06713CDA" w14:textId="77777777" w:rsidR="00CA51EC" w:rsidRDefault="00000000">
            <w:pPr>
              <w:spacing w:before="50" w:after="50" w:line="276" w:lineRule="auto"/>
              <w:jc w:val="center"/>
            </w:pPr>
            <w:r>
              <w:rPr>
                <w:sz w:val="22"/>
              </w:rPr>
              <w:t>p_10 (Vụ 10)</w:t>
            </w:r>
          </w:p>
        </w:tc>
        <w:tc>
          <w:tcPr>
            <w:tcW w:w="792" w:type="dxa"/>
            <w:vAlign w:val="center"/>
          </w:tcPr>
          <w:p w14:paraId="41382D25" w14:textId="77777777" w:rsidR="00CA51EC" w:rsidRDefault="00000000">
            <w:pPr>
              <w:spacing w:before="50" w:after="50" w:line="276" w:lineRule="auto"/>
              <w:jc w:val="center"/>
            </w:pPr>
            <w:r>
              <w:rPr>
                <w:sz w:val="22"/>
              </w:rPr>
              <w:t>100%</w:t>
            </w:r>
          </w:p>
        </w:tc>
        <w:tc>
          <w:tcPr>
            <w:tcW w:w="792" w:type="dxa"/>
            <w:vAlign w:val="center"/>
          </w:tcPr>
          <w:p w14:paraId="2328B5E4" w14:textId="77777777" w:rsidR="00CA51EC" w:rsidRDefault="00000000">
            <w:pPr>
              <w:spacing w:before="50" w:after="50" w:line="276" w:lineRule="auto"/>
              <w:jc w:val="center"/>
            </w:pPr>
            <w:r>
              <w:rPr>
                <w:sz w:val="22"/>
              </w:rPr>
              <w:t>100%</w:t>
            </w:r>
          </w:p>
        </w:tc>
        <w:tc>
          <w:tcPr>
            <w:tcW w:w="792" w:type="dxa"/>
            <w:vAlign w:val="center"/>
          </w:tcPr>
          <w:p w14:paraId="6BD6B04F" w14:textId="77777777" w:rsidR="00CA51EC" w:rsidRDefault="00000000">
            <w:pPr>
              <w:spacing w:before="50" w:after="50" w:line="276" w:lineRule="auto"/>
              <w:jc w:val="center"/>
            </w:pPr>
            <w:r>
              <w:rPr>
                <w:sz w:val="22"/>
              </w:rPr>
              <w:t>100%</w:t>
            </w:r>
          </w:p>
        </w:tc>
        <w:tc>
          <w:tcPr>
            <w:tcW w:w="792" w:type="dxa"/>
            <w:vAlign w:val="center"/>
          </w:tcPr>
          <w:p w14:paraId="2636C7A7" w14:textId="77777777" w:rsidR="00CA51EC" w:rsidRDefault="00000000">
            <w:pPr>
              <w:spacing w:before="50" w:after="50" w:line="276" w:lineRule="auto"/>
              <w:jc w:val="center"/>
            </w:pPr>
            <w:r>
              <w:rPr>
                <w:sz w:val="22"/>
              </w:rPr>
              <w:t>97%</w:t>
            </w:r>
          </w:p>
        </w:tc>
        <w:tc>
          <w:tcPr>
            <w:tcW w:w="792" w:type="dxa"/>
            <w:vAlign w:val="center"/>
          </w:tcPr>
          <w:p w14:paraId="1E961C60" w14:textId="77777777" w:rsidR="00CA51EC" w:rsidRDefault="00000000">
            <w:pPr>
              <w:spacing w:before="50" w:after="50" w:line="276" w:lineRule="auto"/>
              <w:jc w:val="center"/>
            </w:pPr>
            <w:r>
              <w:rPr>
                <w:sz w:val="22"/>
              </w:rPr>
              <w:t>97%</w:t>
            </w:r>
          </w:p>
        </w:tc>
        <w:tc>
          <w:tcPr>
            <w:tcW w:w="792" w:type="dxa"/>
            <w:vAlign w:val="center"/>
          </w:tcPr>
          <w:p w14:paraId="7FCB4605" w14:textId="77777777" w:rsidR="00CA51EC" w:rsidRDefault="00000000">
            <w:pPr>
              <w:spacing w:before="50" w:after="50" w:line="276" w:lineRule="auto"/>
              <w:jc w:val="center"/>
            </w:pPr>
            <w:r>
              <w:rPr>
                <w:sz w:val="22"/>
              </w:rPr>
              <w:t>100%</w:t>
            </w:r>
          </w:p>
        </w:tc>
        <w:tc>
          <w:tcPr>
            <w:tcW w:w="792" w:type="dxa"/>
            <w:vAlign w:val="center"/>
          </w:tcPr>
          <w:p w14:paraId="344A2208" w14:textId="77777777" w:rsidR="00CA51EC" w:rsidRDefault="00000000">
            <w:pPr>
              <w:spacing w:before="50" w:after="50" w:line="276" w:lineRule="auto"/>
              <w:jc w:val="center"/>
            </w:pPr>
            <w:r>
              <w:rPr>
                <w:sz w:val="22"/>
              </w:rPr>
              <w:t>94%</w:t>
            </w:r>
          </w:p>
        </w:tc>
        <w:tc>
          <w:tcPr>
            <w:tcW w:w="792" w:type="dxa"/>
            <w:vAlign w:val="center"/>
          </w:tcPr>
          <w:p w14:paraId="1B085C42" w14:textId="77777777" w:rsidR="00CA51EC" w:rsidRDefault="00000000">
            <w:pPr>
              <w:spacing w:before="50" w:after="50" w:line="276" w:lineRule="auto"/>
              <w:jc w:val="center"/>
            </w:pPr>
            <w:r>
              <w:rPr>
                <w:sz w:val="22"/>
              </w:rPr>
              <w:t>90%</w:t>
            </w:r>
          </w:p>
        </w:tc>
        <w:tc>
          <w:tcPr>
            <w:tcW w:w="792" w:type="dxa"/>
            <w:vAlign w:val="center"/>
          </w:tcPr>
          <w:p w14:paraId="2AC8112A" w14:textId="77777777" w:rsidR="00CA51EC" w:rsidRDefault="00000000">
            <w:pPr>
              <w:spacing w:before="50" w:after="50" w:line="276" w:lineRule="auto"/>
              <w:jc w:val="center"/>
            </w:pPr>
            <w:r>
              <w:rPr>
                <w:sz w:val="22"/>
              </w:rPr>
              <w:t>81%</w:t>
            </w:r>
          </w:p>
        </w:tc>
        <w:tc>
          <w:tcPr>
            <w:tcW w:w="792" w:type="dxa"/>
            <w:vAlign w:val="center"/>
          </w:tcPr>
          <w:p w14:paraId="58475325" w14:textId="77777777" w:rsidR="00CA51EC" w:rsidRDefault="00000000">
            <w:pPr>
              <w:spacing w:before="50" w:after="50" w:line="276" w:lineRule="auto"/>
              <w:jc w:val="center"/>
            </w:pPr>
            <w:r>
              <w:rPr>
                <w:sz w:val="22"/>
              </w:rPr>
              <w:t>78%</w:t>
            </w:r>
          </w:p>
        </w:tc>
      </w:tr>
    </w:tbl>
    <w:p w14:paraId="12F141FA" w14:textId="77777777" w:rsidR="00CA51EC" w:rsidRDefault="00000000">
      <w:pPr>
        <w:ind w:firstLine="576"/>
        <w:jc w:val="both"/>
      </w:pPr>
      <w:r>
        <w:t xml:space="preserve">Quan sát </w:t>
      </w:r>
      <w:hyperlink w:anchor="_Tbl_4_4" w:tooltip="Nhấn để tới Bảng 4.4" w:history="1">
        <w:r w:rsidR="00CA51EC">
          <w:t>Bảng 4.4</w:t>
        </w:r>
      </w:hyperlink>
      <w:r>
        <w:t>, tại vụ Rabi thứ 3 (p_3), cấu hình CWC(3, 1) và CWC(3, 5) đã đạt độ bao phủ lần lượt là 82% và 76%. Đến vụ thứ 10 (p_10), CWC(3, 1) đạt độ phủ tuyệt đối 100% và CWC(3, 5) đạt 90%; ngay cả khi xét toàn bộ 5 biến thời tiết trong 5 ngày là CWC(5, 5), độ bao phủ cũng đạt 78% từ vụ thứ 7 trở đi. Xu hướng tương tự cũng được ghi nhận trên cả hai vụ Kharif và Summer.</w:t>
      </w:r>
    </w:p>
    <w:p w14:paraId="4C7CC0ED" w14:textId="77777777" w:rsidR="00CA51EC" w:rsidRDefault="00000000">
      <w:pPr>
        <w:pStyle w:val="Heading3"/>
      </w:pPr>
      <w:bookmarkStart w:id="45" w:name="_Toc_H3_4_2_3_130"/>
      <w:r>
        <w:t>4.2.3. Kết quả thực nghiệm theo 6 Giai đoạn sinh trưởng của cây lúa (Phenophases)</w:t>
      </w:r>
      <w:bookmarkEnd w:id="45"/>
    </w:p>
    <w:p w14:paraId="69022B46" w14:textId="77777777" w:rsidR="00CA51EC" w:rsidRDefault="00000000">
      <w:pPr>
        <w:ind w:firstLine="576"/>
        <w:jc w:val="both"/>
      </w:pPr>
      <w:r>
        <w:t xml:space="preserve">Thử thách lớn nhất đối với hệ thống tái sử dụng là khi xét các chu kỳ cực ngắn theo từng giai đoạn sinh trưởng của cây lúa (chỉ kéo dài từ 4 đến 6 tuần mỗi năm như </w:t>
      </w:r>
      <w:hyperlink w:anchor="_Tbl_2_4" w:tooltip="Nhấn để tới Bảng 2.4" w:history="1">
        <w:r w:rsidR="00CA51EC">
          <w:t>Bảng 2.4</w:t>
        </w:r>
      </w:hyperlink>
      <w:r>
        <w:t xml:space="preserve">). Với thời lượng d = 5 ngày, một giai đoạn kéo dài 4 tuần (28 ngày) chỉ sinh ra khoảng 5 mẫu CWC(n, 5) mỗi năm. </w:t>
      </w:r>
      <w:hyperlink w:anchor="_Tbl_4_5" w:tooltip="Nhấn để tới Bảng 4.5" w:history="1">
        <w:r w:rsidR="00CA51EC">
          <w:t>Bảng 4.5</w:t>
        </w:r>
      </w:hyperlink>
      <w:r>
        <w:t xml:space="preserve"> tổng hợp kết quả độ bao phủ CP(%) của giai đoạn nhạy cảm nhất là Trổ bông / Trổ hoa (Flowering phenophase) trong cả hai vụ Kharif (6 tuần) và vụ Rabi (5 tuần).</w:t>
      </w:r>
    </w:p>
    <w:p w14:paraId="1342FAD8" w14:textId="77777777" w:rsidR="00CA51EC" w:rsidRDefault="00000000">
      <w:pPr>
        <w:pStyle w:val="TableCaption"/>
      </w:pPr>
      <w:bookmarkStart w:id="46" w:name="_Tbl_4_5"/>
      <w:r>
        <w:t>Bảng 4.5: Kết quả độ bao phủ CP (%) giai đoạn Trổ hoa (Flowering) của lúa trong vụ Kharif và vụ Rabi (Alugubelly et al., 2019)</w:t>
      </w:r>
      <w:bookmarkEnd w:id="4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68"/>
        <w:gridCol w:w="792"/>
        <w:gridCol w:w="792"/>
        <w:gridCol w:w="792"/>
        <w:gridCol w:w="792"/>
        <w:gridCol w:w="792"/>
        <w:gridCol w:w="792"/>
        <w:gridCol w:w="792"/>
        <w:gridCol w:w="792"/>
        <w:gridCol w:w="792"/>
        <w:gridCol w:w="792"/>
      </w:tblGrid>
      <w:tr w:rsidR="00CA51EC" w14:paraId="466201C1" w14:textId="77777777">
        <w:trPr>
          <w:cantSplit/>
          <w:tblHeader/>
          <w:jc w:val="center"/>
        </w:trPr>
        <w:tc>
          <w:tcPr>
            <w:tcW w:w="1368" w:type="dxa"/>
            <w:vAlign w:val="center"/>
          </w:tcPr>
          <w:p w14:paraId="0B9DDEDA" w14:textId="77777777" w:rsidR="00CA51EC" w:rsidRDefault="00000000">
            <w:pPr>
              <w:keepNext/>
              <w:spacing w:before="60" w:after="60" w:line="276" w:lineRule="auto"/>
              <w:jc w:val="center"/>
            </w:pPr>
            <w:r>
              <w:rPr>
                <w:b/>
                <w:sz w:val="22"/>
              </w:rPr>
              <w:t>Mùa vụ &amp; Chu kỳ</w:t>
            </w:r>
          </w:p>
        </w:tc>
        <w:tc>
          <w:tcPr>
            <w:tcW w:w="792" w:type="dxa"/>
            <w:vAlign w:val="center"/>
          </w:tcPr>
          <w:p w14:paraId="427B1561" w14:textId="77777777" w:rsidR="00CA51EC" w:rsidRDefault="00000000">
            <w:pPr>
              <w:keepNext/>
              <w:spacing w:before="60" w:after="60" w:line="276" w:lineRule="auto"/>
              <w:jc w:val="center"/>
            </w:pPr>
            <w:r>
              <w:rPr>
                <w:b/>
                <w:sz w:val="22"/>
              </w:rPr>
              <w:t>CWC(1,1)</w:t>
            </w:r>
          </w:p>
        </w:tc>
        <w:tc>
          <w:tcPr>
            <w:tcW w:w="792" w:type="dxa"/>
            <w:vAlign w:val="center"/>
          </w:tcPr>
          <w:p w14:paraId="06F00F52" w14:textId="77777777" w:rsidR="00CA51EC" w:rsidRDefault="00000000">
            <w:pPr>
              <w:keepNext/>
              <w:spacing w:before="60" w:after="60" w:line="276" w:lineRule="auto"/>
              <w:jc w:val="center"/>
            </w:pPr>
            <w:r>
              <w:rPr>
                <w:b/>
                <w:sz w:val="22"/>
              </w:rPr>
              <w:t>CWC(2,1)</w:t>
            </w:r>
          </w:p>
        </w:tc>
        <w:tc>
          <w:tcPr>
            <w:tcW w:w="792" w:type="dxa"/>
            <w:vAlign w:val="center"/>
          </w:tcPr>
          <w:p w14:paraId="4288718A" w14:textId="77777777" w:rsidR="00CA51EC" w:rsidRDefault="00000000">
            <w:pPr>
              <w:keepNext/>
              <w:spacing w:before="60" w:after="60" w:line="276" w:lineRule="auto"/>
              <w:jc w:val="center"/>
            </w:pPr>
            <w:r>
              <w:rPr>
                <w:b/>
                <w:sz w:val="22"/>
              </w:rPr>
              <w:t>CWC(3,1)</w:t>
            </w:r>
          </w:p>
        </w:tc>
        <w:tc>
          <w:tcPr>
            <w:tcW w:w="792" w:type="dxa"/>
            <w:vAlign w:val="center"/>
          </w:tcPr>
          <w:p w14:paraId="0778902E" w14:textId="77777777" w:rsidR="00CA51EC" w:rsidRDefault="00000000">
            <w:pPr>
              <w:keepNext/>
              <w:spacing w:before="60" w:after="60" w:line="276" w:lineRule="auto"/>
              <w:jc w:val="center"/>
            </w:pPr>
            <w:r>
              <w:rPr>
                <w:b/>
                <w:sz w:val="22"/>
              </w:rPr>
              <w:t>CWC(4,1)</w:t>
            </w:r>
          </w:p>
        </w:tc>
        <w:tc>
          <w:tcPr>
            <w:tcW w:w="792" w:type="dxa"/>
            <w:vAlign w:val="center"/>
          </w:tcPr>
          <w:p w14:paraId="373FEE68" w14:textId="77777777" w:rsidR="00CA51EC" w:rsidRDefault="00000000">
            <w:pPr>
              <w:keepNext/>
              <w:spacing w:before="60" w:after="60" w:line="276" w:lineRule="auto"/>
              <w:jc w:val="center"/>
            </w:pPr>
            <w:r>
              <w:rPr>
                <w:b/>
                <w:sz w:val="22"/>
              </w:rPr>
              <w:t>CWC(5,1)</w:t>
            </w:r>
          </w:p>
        </w:tc>
        <w:tc>
          <w:tcPr>
            <w:tcW w:w="792" w:type="dxa"/>
            <w:vAlign w:val="center"/>
          </w:tcPr>
          <w:p w14:paraId="2AA9E060" w14:textId="77777777" w:rsidR="00CA51EC" w:rsidRDefault="00000000">
            <w:pPr>
              <w:keepNext/>
              <w:spacing w:before="60" w:after="60" w:line="276" w:lineRule="auto"/>
              <w:jc w:val="center"/>
            </w:pPr>
            <w:r>
              <w:rPr>
                <w:b/>
                <w:sz w:val="22"/>
              </w:rPr>
              <w:t>CWC(1,5)</w:t>
            </w:r>
          </w:p>
        </w:tc>
        <w:tc>
          <w:tcPr>
            <w:tcW w:w="792" w:type="dxa"/>
            <w:vAlign w:val="center"/>
          </w:tcPr>
          <w:p w14:paraId="52119F7C" w14:textId="77777777" w:rsidR="00CA51EC" w:rsidRDefault="00000000">
            <w:pPr>
              <w:keepNext/>
              <w:spacing w:before="60" w:after="60" w:line="276" w:lineRule="auto"/>
              <w:jc w:val="center"/>
            </w:pPr>
            <w:r>
              <w:rPr>
                <w:b/>
                <w:sz w:val="22"/>
              </w:rPr>
              <w:t>CWC(2,5)</w:t>
            </w:r>
          </w:p>
        </w:tc>
        <w:tc>
          <w:tcPr>
            <w:tcW w:w="792" w:type="dxa"/>
            <w:vAlign w:val="center"/>
          </w:tcPr>
          <w:p w14:paraId="0920455F" w14:textId="77777777" w:rsidR="00CA51EC" w:rsidRDefault="00000000">
            <w:pPr>
              <w:keepNext/>
              <w:spacing w:before="60" w:after="60" w:line="276" w:lineRule="auto"/>
              <w:jc w:val="center"/>
            </w:pPr>
            <w:r>
              <w:rPr>
                <w:b/>
                <w:sz w:val="22"/>
              </w:rPr>
              <w:t>CWC(3,5)</w:t>
            </w:r>
          </w:p>
        </w:tc>
        <w:tc>
          <w:tcPr>
            <w:tcW w:w="792" w:type="dxa"/>
            <w:vAlign w:val="center"/>
          </w:tcPr>
          <w:p w14:paraId="36120183" w14:textId="77777777" w:rsidR="00CA51EC" w:rsidRDefault="00000000">
            <w:pPr>
              <w:keepNext/>
              <w:spacing w:before="60" w:after="60" w:line="276" w:lineRule="auto"/>
              <w:jc w:val="center"/>
            </w:pPr>
            <w:r>
              <w:rPr>
                <w:b/>
                <w:sz w:val="22"/>
              </w:rPr>
              <w:t>CWC(4,5)</w:t>
            </w:r>
          </w:p>
        </w:tc>
        <w:tc>
          <w:tcPr>
            <w:tcW w:w="792" w:type="dxa"/>
            <w:vAlign w:val="center"/>
          </w:tcPr>
          <w:p w14:paraId="6BD0DAAD" w14:textId="77777777" w:rsidR="00CA51EC" w:rsidRDefault="00000000">
            <w:pPr>
              <w:keepNext/>
              <w:spacing w:before="60" w:after="60" w:line="276" w:lineRule="auto"/>
              <w:jc w:val="center"/>
            </w:pPr>
            <w:r>
              <w:rPr>
                <w:b/>
                <w:sz w:val="22"/>
              </w:rPr>
              <w:t>CWC(5,5)</w:t>
            </w:r>
          </w:p>
        </w:tc>
      </w:tr>
      <w:tr w:rsidR="00CA51EC" w14:paraId="75869E8B" w14:textId="77777777">
        <w:trPr>
          <w:cantSplit/>
          <w:jc w:val="center"/>
        </w:trPr>
        <w:tc>
          <w:tcPr>
            <w:tcW w:w="1368" w:type="dxa"/>
            <w:vAlign w:val="center"/>
          </w:tcPr>
          <w:p w14:paraId="38EA19F6" w14:textId="77777777" w:rsidR="00CA51EC" w:rsidRDefault="00000000">
            <w:pPr>
              <w:spacing w:before="50" w:after="50" w:line="276" w:lineRule="auto"/>
              <w:jc w:val="center"/>
            </w:pPr>
            <w:r>
              <w:rPr>
                <w:sz w:val="22"/>
              </w:rPr>
              <w:t>Kharif - p_3</w:t>
            </w:r>
          </w:p>
        </w:tc>
        <w:tc>
          <w:tcPr>
            <w:tcW w:w="792" w:type="dxa"/>
            <w:vAlign w:val="center"/>
          </w:tcPr>
          <w:p w14:paraId="07F2CBD6" w14:textId="77777777" w:rsidR="00CA51EC" w:rsidRDefault="00000000">
            <w:pPr>
              <w:spacing w:before="50" w:after="50" w:line="276" w:lineRule="auto"/>
              <w:jc w:val="center"/>
            </w:pPr>
            <w:r>
              <w:rPr>
                <w:sz w:val="22"/>
              </w:rPr>
              <w:t>82%</w:t>
            </w:r>
          </w:p>
        </w:tc>
        <w:tc>
          <w:tcPr>
            <w:tcW w:w="792" w:type="dxa"/>
            <w:vAlign w:val="center"/>
          </w:tcPr>
          <w:p w14:paraId="08827F93" w14:textId="77777777" w:rsidR="00CA51EC" w:rsidRDefault="00000000">
            <w:pPr>
              <w:spacing w:before="50" w:after="50" w:line="276" w:lineRule="auto"/>
              <w:jc w:val="center"/>
            </w:pPr>
            <w:r>
              <w:rPr>
                <w:sz w:val="22"/>
              </w:rPr>
              <w:t>78%</w:t>
            </w:r>
          </w:p>
        </w:tc>
        <w:tc>
          <w:tcPr>
            <w:tcW w:w="792" w:type="dxa"/>
            <w:vAlign w:val="center"/>
          </w:tcPr>
          <w:p w14:paraId="1164F209" w14:textId="77777777" w:rsidR="00CA51EC" w:rsidRDefault="00000000">
            <w:pPr>
              <w:spacing w:before="50" w:after="50" w:line="276" w:lineRule="auto"/>
              <w:jc w:val="center"/>
            </w:pPr>
            <w:r>
              <w:rPr>
                <w:sz w:val="22"/>
              </w:rPr>
              <w:t>58%</w:t>
            </w:r>
          </w:p>
        </w:tc>
        <w:tc>
          <w:tcPr>
            <w:tcW w:w="792" w:type="dxa"/>
            <w:vAlign w:val="center"/>
          </w:tcPr>
          <w:p w14:paraId="68A60F9F" w14:textId="77777777" w:rsidR="00CA51EC" w:rsidRDefault="00000000">
            <w:pPr>
              <w:spacing w:before="50" w:after="50" w:line="276" w:lineRule="auto"/>
              <w:jc w:val="center"/>
            </w:pPr>
            <w:r>
              <w:rPr>
                <w:sz w:val="22"/>
              </w:rPr>
              <w:t>42%</w:t>
            </w:r>
          </w:p>
        </w:tc>
        <w:tc>
          <w:tcPr>
            <w:tcW w:w="792" w:type="dxa"/>
            <w:vAlign w:val="center"/>
          </w:tcPr>
          <w:p w14:paraId="45B2241F" w14:textId="77777777" w:rsidR="00CA51EC" w:rsidRDefault="00000000">
            <w:pPr>
              <w:spacing w:before="50" w:after="50" w:line="276" w:lineRule="auto"/>
              <w:jc w:val="center"/>
            </w:pPr>
            <w:r>
              <w:rPr>
                <w:sz w:val="22"/>
              </w:rPr>
              <w:t>38%</w:t>
            </w:r>
          </w:p>
        </w:tc>
        <w:tc>
          <w:tcPr>
            <w:tcW w:w="792" w:type="dxa"/>
            <w:vAlign w:val="center"/>
          </w:tcPr>
          <w:p w14:paraId="5E209F8A" w14:textId="77777777" w:rsidR="00CA51EC" w:rsidRDefault="00000000">
            <w:pPr>
              <w:spacing w:before="50" w:after="50" w:line="276" w:lineRule="auto"/>
              <w:jc w:val="center"/>
            </w:pPr>
            <w:r>
              <w:rPr>
                <w:sz w:val="22"/>
              </w:rPr>
              <w:t>94%</w:t>
            </w:r>
          </w:p>
        </w:tc>
        <w:tc>
          <w:tcPr>
            <w:tcW w:w="792" w:type="dxa"/>
            <w:vAlign w:val="center"/>
          </w:tcPr>
          <w:p w14:paraId="249548A7" w14:textId="77777777" w:rsidR="00CA51EC" w:rsidRDefault="00000000">
            <w:pPr>
              <w:spacing w:before="50" w:after="50" w:line="276" w:lineRule="auto"/>
              <w:jc w:val="center"/>
            </w:pPr>
            <w:r>
              <w:rPr>
                <w:sz w:val="22"/>
              </w:rPr>
              <w:t>62%</w:t>
            </w:r>
          </w:p>
        </w:tc>
        <w:tc>
          <w:tcPr>
            <w:tcW w:w="792" w:type="dxa"/>
            <w:vAlign w:val="center"/>
          </w:tcPr>
          <w:p w14:paraId="0E10E824" w14:textId="77777777" w:rsidR="00CA51EC" w:rsidRDefault="00000000">
            <w:pPr>
              <w:spacing w:before="50" w:after="50" w:line="276" w:lineRule="auto"/>
              <w:jc w:val="center"/>
            </w:pPr>
            <w:r>
              <w:rPr>
                <w:sz w:val="22"/>
              </w:rPr>
              <w:t>53%</w:t>
            </w:r>
          </w:p>
        </w:tc>
        <w:tc>
          <w:tcPr>
            <w:tcW w:w="792" w:type="dxa"/>
            <w:vAlign w:val="center"/>
          </w:tcPr>
          <w:p w14:paraId="39A66CC5" w14:textId="77777777" w:rsidR="00CA51EC" w:rsidRDefault="00000000">
            <w:pPr>
              <w:spacing w:before="50" w:after="50" w:line="276" w:lineRule="auto"/>
              <w:jc w:val="center"/>
            </w:pPr>
            <w:r>
              <w:rPr>
                <w:sz w:val="22"/>
              </w:rPr>
              <w:t>40%</w:t>
            </w:r>
          </w:p>
        </w:tc>
        <w:tc>
          <w:tcPr>
            <w:tcW w:w="792" w:type="dxa"/>
            <w:vAlign w:val="center"/>
          </w:tcPr>
          <w:p w14:paraId="40A7842E" w14:textId="77777777" w:rsidR="00CA51EC" w:rsidRDefault="00000000">
            <w:pPr>
              <w:spacing w:before="50" w:after="50" w:line="276" w:lineRule="auto"/>
              <w:jc w:val="center"/>
            </w:pPr>
            <w:r>
              <w:rPr>
                <w:sz w:val="22"/>
              </w:rPr>
              <w:t>22%</w:t>
            </w:r>
          </w:p>
        </w:tc>
      </w:tr>
      <w:tr w:rsidR="00CA51EC" w14:paraId="33AF8123" w14:textId="77777777">
        <w:trPr>
          <w:cantSplit/>
          <w:jc w:val="center"/>
        </w:trPr>
        <w:tc>
          <w:tcPr>
            <w:tcW w:w="1368" w:type="dxa"/>
            <w:vAlign w:val="center"/>
          </w:tcPr>
          <w:p w14:paraId="487D1F6D" w14:textId="77777777" w:rsidR="00CA51EC" w:rsidRDefault="00000000">
            <w:pPr>
              <w:spacing w:before="50" w:after="50" w:line="276" w:lineRule="auto"/>
              <w:jc w:val="center"/>
            </w:pPr>
            <w:r>
              <w:rPr>
                <w:sz w:val="22"/>
              </w:rPr>
              <w:t>Kharif - p_5</w:t>
            </w:r>
          </w:p>
        </w:tc>
        <w:tc>
          <w:tcPr>
            <w:tcW w:w="792" w:type="dxa"/>
            <w:vAlign w:val="center"/>
          </w:tcPr>
          <w:p w14:paraId="032B65DA" w14:textId="77777777" w:rsidR="00CA51EC" w:rsidRDefault="00000000">
            <w:pPr>
              <w:spacing w:before="50" w:after="50" w:line="276" w:lineRule="auto"/>
              <w:jc w:val="center"/>
            </w:pPr>
            <w:r>
              <w:rPr>
                <w:sz w:val="22"/>
              </w:rPr>
              <w:t>100%</w:t>
            </w:r>
          </w:p>
        </w:tc>
        <w:tc>
          <w:tcPr>
            <w:tcW w:w="792" w:type="dxa"/>
            <w:vAlign w:val="center"/>
          </w:tcPr>
          <w:p w14:paraId="32EF1A16" w14:textId="77777777" w:rsidR="00CA51EC" w:rsidRDefault="00000000">
            <w:pPr>
              <w:spacing w:before="50" w:after="50" w:line="276" w:lineRule="auto"/>
              <w:jc w:val="center"/>
            </w:pPr>
            <w:r>
              <w:rPr>
                <w:sz w:val="22"/>
              </w:rPr>
              <w:t>90%</w:t>
            </w:r>
          </w:p>
        </w:tc>
        <w:tc>
          <w:tcPr>
            <w:tcW w:w="792" w:type="dxa"/>
            <w:vAlign w:val="center"/>
          </w:tcPr>
          <w:p w14:paraId="19C8992F" w14:textId="77777777" w:rsidR="00CA51EC" w:rsidRDefault="00000000">
            <w:pPr>
              <w:spacing w:before="50" w:after="50" w:line="276" w:lineRule="auto"/>
              <w:jc w:val="center"/>
            </w:pPr>
            <w:r>
              <w:rPr>
                <w:sz w:val="22"/>
              </w:rPr>
              <w:t>76%</w:t>
            </w:r>
          </w:p>
        </w:tc>
        <w:tc>
          <w:tcPr>
            <w:tcW w:w="792" w:type="dxa"/>
            <w:vAlign w:val="center"/>
          </w:tcPr>
          <w:p w14:paraId="3FA96CBA" w14:textId="77777777" w:rsidR="00CA51EC" w:rsidRDefault="00000000">
            <w:pPr>
              <w:spacing w:before="50" w:after="50" w:line="276" w:lineRule="auto"/>
              <w:jc w:val="center"/>
            </w:pPr>
            <w:r>
              <w:rPr>
                <w:sz w:val="22"/>
              </w:rPr>
              <w:t>58%</w:t>
            </w:r>
          </w:p>
        </w:tc>
        <w:tc>
          <w:tcPr>
            <w:tcW w:w="792" w:type="dxa"/>
            <w:vAlign w:val="center"/>
          </w:tcPr>
          <w:p w14:paraId="61BCEE70" w14:textId="77777777" w:rsidR="00CA51EC" w:rsidRDefault="00000000">
            <w:pPr>
              <w:spacing w:before="50" w:after="50" w:line="276" w:lineRule="auto"/>
              <w:jc w:val="center"/>
            </w:pPr>
            <w:r>
              <w:rPr>
                <w:sz w:val="22"/>
              </w:rPr>
              <w:t>40%</w:t>
            </w:r>
          </w:p>
        </w:tc>
        <w:tc>
          <w:tcPr>
            <w:tcW w:w="792" w:type="dxa"/>
            <w:vAlign w:val="center"/>
          </w:tcPr>
          <w:p w14:paraId="28143AD8" w14:textId="77777777" w:rsidR="00CA51EC" w:rsidRDefault="00000000">
            <w:pPr>
              <w:spacing w:before="50" w:after="50" w:line="276" w:lineRule="auto"/>
              <w:jc w:val="center"/>
            </w:pPr>
            <w:r>
              <w:rPr>
                <w:sz w:val="22"/>
              </w:rPr>
              <w:t>98%</w:t>
            </w:r>
          </w:p>
        </w:tc>
        <w:tc>
          <w:tcPr>
            <w:tcW w:w="792" w:type="dxa"/>
            <w:vAlign w:val="center"/>
          </w:tcPr>
          <w:p w14:paraId="2B22497C" w14:textId="77777777" w:rsidR="00CA51EC" w:rsidRDefault="00000000">
            <w:pPr>
              <w:spacing w:before="50" w:after="50" w:line="276" w:lineRule="auto"/>
              <w:jc w:val="center"/>
            </w:pPr>
            <w:r>
              <w:rPr>
                <w:sz w:val="22"/>
              </w:rPr>
              <w:t>82%</w:t>
            </w:r>
          </w:p>
        </w:tc>
        <w:tc>
          <w:tcPr>
            <w:tcW w:w="792" w:type="dxa"/>
            <w:vAlign w:val="center"/>
          </w:tcPr>
          <w:p w14:paraId="5D69EBCB" w14:textId="77777777" w:rsidR="00CA51EC" w:rsidRDefault="00000000">
            <w:pPr>
              <w:spacing w:before="50" w:after="50" w:line="276" w:lineRule="auto"/>
              <w:jc w:val="center"/>
            </w:pPr>
            <w:r>
              <w:rPr>
                <w:sz w:val="22"/>
              </w:rPr>
              <w:t>62%</w:t>
            </w:r>
          </w:p>
        </w:tc>
        <w:tc>
          <w:tcPr>
            <w:tcW w:w="792" w:type="dxa"/>
            <w:vAlign w:val="center"/>
          </w:tcPr>
          <w:p w14:paraId="4387AB1B" w14:textId="77777777" w:rsidR="00CA51EC" w:rsidRDefault="00000000">
            <w:pPr>
              <w:spacing w:before="50" w:after="50" w:line="276" w:lineRule="auto"/>
              <w:jc w:val="center"/>
            </w:pPr>
            <w:r>
              <w:rPr>
                <w:sz w:val="22"/>
              </w:rPr>
              <w:t>44%</w:t>
            </w:r>
          </w:p>
        </w:tc>
        <w:tc>
          <w:tcPr>
            <w:tcW w:w="792" w:type="dxa"/>
            <w:vAlign w:val="center"/>
          </w:tcPr>
          <w:p w14:paraId="46BBF4EA" w14:textId="77777777" w:rsidR="00CA51EC" w:rsidRDefault="00000000">
            <w:pPr>
              <w:spacing w:before="50" w:after="50" w:line="276" w:lineRule="auto"/>
              <w:jc w:val="center"/>
            </w:pPr>
            <w:r>
              <w:rPr>
                <w:sz w:val="22"/>
              </w:rPr>
              <w:t>30%</w:t>
            </w:r>
          </w:p>
        </w:tc>
      </w:tr>
      <w:tr w:rsidR="00CA51EC" w14:paraId="6723E237" w14:textId="77777777">
        <w:trPr>
          <w:cantSplit/>
          <w:jc w:val="center"/>
        </w:trPr>
        <w:tc>
          <w:tcPr>
            <w:tcW w:w="1368" w:type="dxa"/>
            <w:vAlign w:val="center"/>
          </w:tcPr>
          <w:p w14:paraId="6EF9E42B" w14:textId="77777777" w:rsidR="00CA51EC" w:rsidRDefault="00000000">
            <w:pPr>
              <w:spacing w:before="50" w:after="50" w:line="276" w:lineRule="auto"/>
              <w:jc w:val="center"/>
            </w:pPr>
            <w:r>
              <w:rPr>
                <w:sz w:val="22"/>
              </w:rPr>
              <w:t>Kharif - p_7</w:t>
            </w:r>
          </w:p>
        </w:tc>
        <w:tc>
          <w:tcPr>
            <w:tcW w:w="792" w:type="dxa"/>
            <w:vAlign w:val="center"/>
          </w:tcPr>
          <w:p w14:paraId="03B33844" w14:textId="77777777" w:rsidR="00CA51EC" w:rsidRDefault="00000000">
            <w:pPr>
              <w:spacing w:before="50" w:after="50" w:line="276" w:lineRule="auto"/>
              <w:jc w:val="center"/>
            </w:pPr>
            <w:r>
              <w:rPr>
                <w:sz w:val="22"/>
              </w:rPr>
              <w:t>100%</w:t>
            </w:r>
          </w:p>
        </w:tc>
        <w:tc>
          <w:tcPr>
            <w:tcW w:w="792" w:type="dxa"/>
            <w:vAlign w:val="center"/>
          </w:tcPr>
          <w:p w14:paraId="0D8238E3" w14:textId="77777777" w:rsidR="00CA51EC" w:rsidRDefault="00000000">
            <w:pPr>
              <w:spacing w:before="50" w:after="50" w:line="276" w:lineRule="auto"/>
              <w:jc w:val="center"/>
            </w:pPr>
            <w:r>
              <w:rPr>
                <w:sz w:val="22"/>
              </w:rPr>
              <w:t>94%</w:t>
            </w:r>
          </w:p>
        </w:tc>
        <w:tc>
          <w:tcPr>
            <w:tcW w:w="792" w:type="dxa"/>
            <w:vAlign w:val="center"/>
          </w:tcPr>
          <w:p w14:paraId="57CD0812" w14:textId="77777777" w:rsidR="00CA51EC" w:rsidRDefault="00000000">
            <w:pPr>
              <w:spacing w:before="50" w:after="50" w:line="276" w:lineRule="auto"/>
              <w:jc w:val="center"/>
            </w:pPr>
            <w:r>
              <w:rPr>
                <w:sz w:val="22"/>
              </w:rPr>
              <w:t>86%</w:t>
            </w:r>
          </w:p>
        </w:tc>
        <w:tc>
          <w:tcPr>
            <w:tcW w:w="792" w:type="dxa"/>
            <w:vAlign w:val="center"/>
          </w:tcPr>
          <w:p w14:paraId="6FBB8FCD" w14:textId="77777777" w:rsidR="00CA51EC" w:rsidRDefault="00000000">
            <w:pPr>
              <w:spacing w:before="50" w:after="50" w:line="276" w:lineRule="auto"/>
              <w:jc w:val="center"/>
            </w:pPr>
            <w:r>
              <w:rPr>
                <w:sz w:val="22"/>
              </w:rPr>
              <w:t>76%</w:t>
            </w:r>
          </w:p>
        </w:tc>
        <w:tc>
          <w:tcPr>
            <w:tcW w:w="792" w:type="dxa"/>
            <w:vAlign w:val="center"/>
          </w:tcPr>
          <w:p w14:paraId="09888F95" w14:textId="77777777" w:rsidR="00CA51EC" w:rsidRDefault="00000000">
            <w:pPr>
              <w:spacing w:before="50" w:after="50" w:line="276" w:lineRule="auto"/>
              <w:jc w:val="center"/>
            </w:pPr>
            <w:r>
              <w:rPr>
                <w:sz w:val="22"/>
              </w:rPr>
              <w:t>61%</w:t>
            </w:r>
          </w:p>
        </w:tc>
        <w:tc>
          <w:tcPr>
            <w:tcW w:w="792" w:type="dxa"/>
            <w:vAlign w:val="center"/>
          </w:tcPr>
          <w:p w14:paraId="56F8EE04" w14:textId="77777777" w:rsidR="00CA51EC" w:rsidRDefault="00000000">
            <w:pPr>
              <w:spacing w:before="50" w:after="50" w:line="276" w:lineRule="auto"/>
              <w:jc w:val="center"/>
            </w:pPr>
            <w:r>
              <w:rPr>
                <w:sz w:val="22"/>
              </w:rPr>
              <w:t>98%</w:t>
            </w:r>
          </w:p>
        </w:tc>
        <w:tc>
          <w:tcPr>
            <w:tcW w:w="792" w:type="dxa"/>
            <w:vAlign w:val="center"/>
          </w:tcPr>
          <w:p w14:paraId="26CFF3B6" w14:textId="77777777" w:rsidR="00CA51EC" w:rsidRDefault="00000000">
            <w:pPr>
              <w:spacing w:before="50" w:after="50" w:line="276" w:lineRule="auto"/>
              <w:jc w:val="center"/>
            </w:pPr>
            <w:r>
              <w:rPr>
                <w:sz w:val="22"/>
              </w:rPr>
              <w:t>90%</w:t>
            </w:r>
          </w:p>
        </w:tc>
        <w:tc>
          <w:tcPr>
            <w:tcW w:w="792" w:type="dxa"/>
            <w:vAlign w:val="center"/>
          </w:tcPr>
          <w:p w14:paraId="12C541F2" w14:textId="77777777" w:rsidR="00CA51EC" w:rsidRDefault="00000000">
            <w:pPr>
              <w:spacing w:before="50" w:after="50" w:line="276" w:lineRule="auto"/>
              <w:jc w:val="center"/>
            </w:pPr>
            <w:r>
              <w:rPr>
                <w:sz w:val="22"/>
              </w:rPr>
              <w:t>78%</w:t>
            </w:r>
          </w:p>
        </w:tc>
        <w:tc>
          <w:tcPr>
            <w:tcW w:w="792" w:type="dxa"/>
            <w:vAlign w:val="center"/>
          </w:tcPr>
          <w:p w14:paraId="347F9690" w14:textId="77777777" w:rsidR="00CA51EC" w:rsidRDefault="00000000">
            <w:pPr>
              <w:spacing w:before="50" w:after="50" w:line="276" w:lineRule="auto"/>
              <w:jc w:val="center"/>
            </w:pPr>
            <w:r>
              <w:rPr>
                <w:sz w:val="22"/>
              </w:rPr>
              <w:t>62%</w:t>
            </w:r>
          </w:p>
        </w:tc>
        <w:tc>
          <w:tcPr>
            <w:tcW w:w="792" w:type="dxa"/>
            <w:vAlign w:val="center"/>
          </w:tcPr>
          <w:p w14:paraId="1DBFEE40" w14:textId="77777777" w:rsidR="00CA51EC" w:rsidRDefault="00000000">
            <w:pPr>
              <w:spacing w:before="50" w:after="50" w:line="276" w:lineRule="auto"/>
              <w:jc w:val="center"/>
            </w:pPr>
            <w:r>
              <w:rPr>
                <w:sz w:val="22"/>
              </w:rPr>
              <w:t>44%</w:t>
            </w:r>
          </w:p>
        </w:tc>
      </w:tr>
      <w:tr w:rsidR="00CA51EC" w14:paraId="3F28720C" w14:textId="77777777">
        <w:trPr>
          <w:cantSplit/>
          <w:jc w:val="center"/>
        </w:trPr>
        <w:tc>
          <w:tcPr>
            <w:tcW w:w="1368" w:type="dxa"/>
            <w:vAlign w:val="center"/>
          </w:tcPr>
          <w:p w14:paraId="66AA576E" w14:textId="77777777" w:rsidR="00CA51EC" w:rsidRDefault="00000000">
            <w:pPr>
              <w:spacing w:before="50" w:after="50" w:line="276" w:lineRule="auto"/>
              <w:jc w:val="center"/>
            </w:pPr>
            <w:r>
              <w:rPr>
                <w:sz w:val="22"/>
              </w:rPr>
              <w:lastRenderedPageBreak/>
              <w:t>Kharif - p_10</w:t>
            </w:r>
          </w:p>
        </w:tc>
        <w:tc>
          <w:tcPr>
            <w:tcW w:w="792" w:type="dxa"/>
            <w:vAlign w:val="center"/>
          </w:tcPr>
          <w:p w14:paraId="2FE9160A" w14:textId="77777777" w:rsidR="00CA51EC" w:rsidRDefault="00000000">
            <w:pPr>
              <w:spacing w:before="50" w:after="50" w:line="276" w:lineRule="auto"/>
              <w:jc w:val="center"/>
            </w:pPr>
            <w:r>
              <w:rPr>
                <w:sz w:val="22"/>
              </w:rPr>
              <w:t>100%</w:t>
            </w:r>
          </w:p>
        </w:tc>
        <w:tc>
          <w:tcPr>
            <w:tcW w:w="792" w:type="dxa"/>
            <w:vAlign w:val="center"/>
          </w:tcPr>
          <w:p w14:paraId="1BFF59DF" w14:textId="77777777" w:rsidR="00CA51EC" w:rsidRDefault="00000000">
            <w:pPr>
              <w:spacing w:before="50" w:after="50" w:line="276" w:lineRule="auto"/>
              <w:jc w:val="center"/>
            </w:pPr>
            <w:r>
              <w:rPr>
                <w:sz w:val="22"/>
              </w:rPr>
              <w:t>98%</w:t>
            </w:r>
          </w:p>
        </w:tc>
        <w:tc>
          <w:tcPr>
            <w:tcW w:w="792" w:type="dxa"/>
            <w:vAlign w:val="center"/>
          </w:tcPr>
          <w:p w14:paraId="2E278A7E" w14:textId="77777777" w:rsidR="00CA51EC" w:rsidRDefault="00000000">
            <w:pPr>
              <w:spacing w:before="50" w:after="50" w:line="276" w:lineRule="auto"/>
              <w:jc w:val="center"/>
            </w:pPr>
            <w:r>
              <w:rPr>
                <w:sz w:val="22"/>
              </w:rPr>
              <w:t>93%</w:t>
            </w:r>
          </w:p>
        </w:tc>
        <w:tc>
          <w:tcPr>
            <w:tcW w:w="792" w:type="dxa"/>
            <w:vAlign w:val="center"/>
          </w:tcPr>
          <w:p w14:paraId="3DF8CC61" w14:textId="77777777" w:rsidR="00CA51EC" w:rsidRDefault="00000000">
            <w:pPr>
              <w:spacing w:before="50" w:after="50" w:line="276" w:lineRule="auto"/>
              <w:jc w:val="center"/>
            </w:pPr>
            <w:r>
              <w:rPr>
                <w:sz w:val="22"/>
              </w:rPr>
              <w:t>82%</w:t>
            </w:r>
          </w:p>
        </w:tc>
        <w:tc>
          <w:tcPr>
            <w:tcW w:w="792" w:type="dxa"/>
            <w:vAlign w:val="center"/>
          </w:tcPr>
          <w:p w14:paraId="0CC57F75" w14:textId="77777777" w:rsidR="00CA51EC" w:rsidRDefault="00000000">
            <w:pPr>
              <w:spacing w:before="50" w:after="50" w:line="276" w:lineRule="auto"/>
              <w:jc w:val="center"/>
            </w:pPr>
            <w:r>
              <w:rPr>
                <w:sz w:val="22"/>
              </w:rPr>
              <w:t>78%</w:t>
            </w:r>
          </w:p>
        </w:tc>
        <w:tc>
          <w:tcPr>
            <w:tcW w:w="792" w:type="dxa"/>
            <w:vAlign w:val="center"/>
          </w:tcPr>
          <w:p w14:paraId="0FB7534B" w14:textId="77777777" w:rsidR="00CA51EC" w:rsidRDefault="00000000">
            <w:pPr>
              <w:spacing w:before="50" w:after="50" w:line="276" w:lineRule="auto"/>
              <w:jc w:val="center"/>
            </w:pPr>
            <w:r>
              <w:rPr>
                <w:sz w:val="22"/>
              </w:rPr>
              <w:t>100%</w:t>
            </w:r>
          </w:p>
        </w:tc>
        <w:tc>
          <w:tcPr>
            <w:tcW w:w="792" w:type="dxa"/>
            <w:vAlign w:val="center"/>
          </w:tcPr>
          <w:p w14:paraId="07032909" w14:textId="77777777" w:rsidR="00CA51EC" w:rsidRDefault="00000000">
            <w:pPr>
              <w:spacing w:before="50" w:after="50" w:line="276" w:lineRule="auto"/>
              <w:jc w:val="center"/>
            </w:pPr>
            <w:r>
              <w:rPr>
                <w:sz w:val="22"/>
              </w:rPr>
              <w:t>94%</w:t>
            </w:r>
          </w:p>
        </w:tc>
        <w:tc>
          <w:tcPr>
            <w:tcW w:w="792" w:type="dxa"/>
            <w:vAlign w:val="center"/>
          </w:tcPr>
          <w:p w14:paraId="1F49E802" w14:textId="77777777" w:rsidR="00CA51EC" w:rsidRDefault="00000000">
            <w:pPr>
              <w:spacing w:before="50" w:after="50" w:line="276" w:lineRule="auto"/>
              <w:jc w:val="center"/>
            </w:pPr>
            <w:r>
              <w:rPr>
                <w:sz w:val="22"/>
              </w:rPr>
              <w:t>80%</w:t>
            </w:r>
          </w:p>
        </w:tc>
        <w:tc>
          <w:tcPr>
            <w:tcW w:w="792" w:type="dxa"/>
            <w:vAlign w:val="center"/>
          </w:tcPr>
          <w:p w14:paraId="71564EDE" w14:textId="77777777" w:rsidR="00CA51EC" w:rsidRDefault="00000000">
            <w:pPr>
              <w:spacing w:before="50" w:after="50" w:line="276" w:lineRule="auto"/>
              <w:jc w:val="center"/>
            </w:pPr>
            <w:r>
              <w:rPr>
                <w:sz w:val="22"/>
              </w:rPr>
              <w:t>68%</w:t>
            </w:r>
          </w:p>
        </w:tc>
        <w:tc>
          <w:tcPr>
            <w:tcW w:w="792" w:type="dxa"/>
            <w:vAlign w:val="center"/>
          </w:tcPr>
          <w:p w14:paraId="171C990E" w14:textId="77777777" w:rsidR="00CA51EC" w:rsidRDefault="00000000">
            <w:pPr>
              <w:spacing w:before="50" w:after="50" w:line="276" w:lineRule="auto"/>
              <w:jc w:val="center"/>
            </w:pPr>
            <w:r>
              <w:rPr>
                <w:sz w:val="22"/>
              </w:rPr>
              <w:t>44%</w:t>
            </w:r>
          </w:p>
        </w:tc>
      </w:tr>
      <w:tr w:rsidR="00CA51EC" w14:paraId="475989CB" w14:textId="77777777">
        <w:trPr>
          <w:cantSplit/>
          <w:jc w:val="center"/>
        </w:trPr>
        <w:tc>
          <w:tcPr>
            <w:tcW w:w="1368" w:type="dxa"/>
            <w:vAlign w:val="center"/>
          </w:tcPr>
          <w:p w14:paraId="0DAC0689" w14:textId="77777777" w:rsidR="00CA51EC" w:rsidRDefault="00000000">
            <w:pPr>
              <w:spacing w:before="50" w:after="50" w:line="276" w:lineRule="auto"/>
              <w:jc w:val="center"/>
            </w:pPr>
            <w:r>
              <w:rPr>
                <w:sz w:val="22"/>
              </w:rPr>
              <w:t>Rabi - p_3</w:t>
            </w:r>
          </w:p>
        </w:tc>
        <w:tc>
          <w:tcPr>
            <w:tcW w:w="792" w:type="dxa"/>
            <w:vAlign w:val="center"/>
          </w:tcPr>
          <w:p w14:paraId="1B8376E3" w14:textId="77777777" w:rsidR="00CA51EC" w:rsidRDefault="00000000">
            <w:pPr>
              <w:spacing w:before="50" w:after="50" w:line="276" w:lineRule="auto"/>
              <w:jc w:val="center"/>
            </w:pPr>
            <w:r>
              <w:rPr>
                <w:sz w:val="22"/>
              </w:rPr>
              <w:t>100%</w:t>
            </w:r>
          </w:p>
        </w:tc>
        <w:tc>
          <w:tcPr>
            <w:tcW w:w="792" w:type="dxa"/>
            <w:vAlign w:val="center"/>
          </w:tcPr>
          <w:p w14:paraId="1D749006" w14:textId="77777777" w:rsidR="00CA51EC" w:rsidRDefault="00000000">
            <w:pPr>
              <w:spacing w:before="50" w:after="50" w:line="276" w:lineRule="auto"/>
              <w:jc w:val="center"/>
            </w:pPr>
            <w:r>
              <w:rPr>
                <w:sz w:val="22"/>
              </w:rPr>
              <w:t>81%</w:t>
            </w:r>
          </w:p>
        </w:tc>
        <w:tc>
          <w:tcPr>
            <w:tcW w:w="792" w:type="dxa"/>
            <w:vAlign w:val="center"/>
          </w:tcPr>
          <w:p w14:paraId="1BC5FA71" w14:textId="77777777" w:rsidR="00CA51EC" w:rsidRDefault="00000000">
            <w:pPr>
              <w:spacing w:before="50" w:after="50" w:line="276" w:lineRule="auto"/>
              <w:jc w:val="center"/>
            </w:pPr>
            <w:r>
              <w:rPr>
                <w:sz w:val="22"/>
              </w:rPr>
              <w:t>61%</w:t>
            </w:r>
          </w:p>
        </w:tc>
        <w:tc>
          <w:tcPr>
            <w:tcW w:w="792" w:type="dxa"/>
            <w:vAlign w:val="center"/>
          </w:tcPr>
          <w:p w14:paraId="152586BD" w14:textId="77777777" w:rsidR="00CA51EC" w:rsidRDefault="00000000">
            <w:pPr>
              <w:spacing w:before="50" w:after="50" w:line="276" w:lineRule="auto"/>
              <w:jc w:val="center"/>
            </w:pPr>
            <w:r>
              <w:rPr>
                <w:sz w:val="22"/>
              </w:rPr>
              <w:t>42%</w:t>
            </w:r>
          </w:p>
        </w:tc>
        <w:tc>
          <w:tcPr>
            <w:tcW w:w="792" w:type="dxa"/>
            <w:vAlign w:val="center"/>
          </w:tcPr>
          <w:p w14:paraId="5BAEB14A" w14:textId="77777777" w:rsidR="00CA51EC" w:rsidRDefault="00000000">
            <w:pPr>
              <w:spacing w:before="50" w:after="50" w:line="276" w:lineRule="auto"/>
              <w:jc w:val="center"/>
            </w:pPr>
            <w:r>
              <w:rPr>
                <w:sz w:val="22"/>
              </w:rPr>
              <w:t>58%</w:t>
            </w:r>
          </w:p>
        </w:tc>
        <w:tc>
          <w:tcPr>
            <w:tcW w:w="792" w:type="dxa"/>
            <w:vAlign w:val="center"/>
          </w:tcPr>
          <w:p w14:paraId="57D4394D" w14:textId="77777777" w:rsidR="00CA51EC" w:rsidRDefault="00000000">
            <w:pPr>
              <w:spacing w:before="50" w:after="50" w:line="276" w:lineRule="auto"/>
              <w:jc w:val="center"/>
            </w:pPr>
            <w:r>
              <w:rPr>
                <w:sz w:val="22"/>
              </w:rPr>
              <w:t>82%</w:t>
            </w:r>
          </w:p>
        </w:tc>
        <w:tc>
          <w:tcPr>
            <w:tcW w:w="792" w:type="dxa"/>
            <w:vAlign w:val="center"/>
          </w:tcPr>
          <w:p w14:paraId="03A71B83" w14:textId="77777777" w:rsidR="00CA51EC" w:rsidRDefault="00000000">
            <w:pPr>
              <w:spacing w:before="50" w:after="50" w:line="276" w:lineRule="auto"/>
              <w:jc w:val="center"/>
            </w:pPr>
            <w:r>
              <w:rPr>
                <w:sz w:val="22"/>
              </w:rPr>
              <w:t>62%</w:t>
            </w:r>
          </w:p>
        </w:tc>
        <w:tc>
          <w:tcPr>
            <w:tcW w:w="792" w:type="dxa"/>
            <w:vAlign w:val="center"/>
          </w:tcPr>
          <w:p w14:paraId="3CD73094" w14:textId="77777777" w:rsidR="00CA51EC" w:rsidRDefault="00000000">
            <w:pPr>
              <w:spacing w:before="50" w:after="50" w:line="276" w:lineRule="auto"/>
              <w:jc w:val="center"/>
            </w:pPr>
            <w:r>
              <w:rPr>
                <w:sz w:val="22"/>
              </w:rPr>
              <w:t>22%</w:t>
            </w:r>
          </w:p>
        </w:tc>
        <w:tc>
          <w:tcPr>
            <w:tcW w:w="792" w:type="dxa"/>
            <w:vAlign w:val="center"/>
          </w:tcPr>
          <w:p w14:paraId="266F7C41" w14:textId="77777777" w:rsidR="00CA51EC" w:rsidRDefault="00000000">
            <w:pPr>
              <w:spacing w:before="50" w:after="50" w:line="276" w:lineRule="auto"/>
              <w:jc w:val="center"/>
            </w:pPr>
            <w:r>
              <w:rPr>
                <w:sz w:val="22"/>
              </w:rPr>
              <w:t>38%</w:t>
            </w:r>
          </w:p>
        </w:tc>
        <w:tc>
          <w:tcPr>
            <w:tcW w:w="792" w:type="dxa"/>
            <w:vAlign w:val="center"/>
          </w:tcPr>
          <w:p w14:paraId="1DFE7EF7" w14:textId="77777777" w:rsidR="00CA51EC" w:rsidRDefault="00000000">
            <w:pPr>
              <w:spacing w:before="50" w:after="50" w:line="276" w:lineRule="auto"/>
              <w:jc w:val="center"/>
            </w:pPr>
            <w:r>
              <w:rPr>
                <w:sz w:val="22"/>
              </w:rPr>
              <w:t>38%</w:t>
            </w:r>
          </w:p>
        </w:tc>
      </w:tr>
      <w:tr w:rsidR="00CA51EC" w14:paraId="6E5B8648" w14:textId="77777777">
        <w:trPr>
          <w:cantSplit/>
          <w:jc w:val="center"/>
        </w:trPr>
        <w:tc>
          <w:tcPr>
            <w:tcW w:w="1368" w:type="dxa"/>
            <w:vAlign w:val="center"/>
          </w:tcPr>
          <w:p w14:paraId="51081633" w14:textId="77777777" w:rsidR="00CA51EC" w:rsidRDefault="00000000">
            <w:pPr>
              <w:spacing w:before="50" w:after="50" w:line="276" w:lineRule="auto"/>
              <w:jc w:val="center"/>
            </w:pPr>
            <w:r>
              <w:rPr>
                <w:sz w:val="22"/>
              </w:rPr>
              <w:t>Rabi - p_5</w:t>
            </w:r>
          </w:p>
        </w:tc>
        <w:tc>
          <w:tcPr>
            <w:tcW w:w="792" w:type="dxa"/>
            <w:vAlign w:val="center"/>
          </w:tcPr>
          <w:p w14:paraId="3E487A1E" w14:textId="77777777" w:rsidR="00CA51EC" w:rsidRDefault="00000000">
            <w:pPr>
              <w:spacing w:before="50" w:after="50" w:line="276" w:lineRule="auto"/>
              <w:jc w:val="center"/>
            </w:pPr>
            <w:r>
              <w:rPr>
                <w:sz w:val="22"/>
              </w:rPr>
              <w:t>100%</w:t>
            </w:r>
          </w:p>
        </w:tc>
        <w:tc>
          <w:tcPr>
            <w:tcW w:w="792" w:type="dxa"/>
            <w:vAlign w:val="center"/>
          </w:tcPr>
          <w:p w14:paraId="7D81B7B2" w14:textId="77777777" w:rsidR="00CA51EC" w:rsidRDefault="00000000">
            <w:pPr>
              <w:spacing w:before="50" w:after="50" w:line="276" w:lineRule="auto"/>
              <w:jc w:val="center"/>
            </w:pPr>
            <w:r>
              <w:rPr>
                <w:sz w:val="22"/>
              </w:rPr>
              <w:t>90%</w:t>
            </w:r>
          </w:p>
        </w:tc>
        <w:tc>
          <w:tcPr>
            <w:tcW w:w="792" w:type="dxa"/>
            <w:vAlign w:val="center"/>
          </w:tcPr>
          <w:p w14:paraId="74712FF5" w14:textId="77777777" w:rsidR="00CA51EC" w:rsidRDefault="00000000">
            <w:pPr>
              <w:spacing w:before="50" w:after="50" w:line="276" w:lineRule="auto"/>
              <w:jc w:val="center"/>
            </w:pPr>
            <w:r>
              <w:rPr>
                <w:sz w:val="22"/>
              </w:rPr>
              <w:t>78%</w:t>
            </w:r>
          </w:p>
        </w:tc>
        <w:tc>
          <w:tcPr>
            <w:tcW w:w="792" w:type="dxa"/>
            <w:vAlign w:val="center"/>
          </w:tcPr>
          <w:p w14:paraId="3549B36E" w14:textId="77777777" w:rsidR="00CA51EC" w:rsidRDefault="00000000">
            <w:pPr>
              <w:spacing w:before="50" w:after="50" w:line="276" w:lineRule="auto"/>
              <w:jc w:val="center"/>
            </w:pPr>
            <w:r>
              <w:rPr>
                <w:sz w:val="22"/>
              </w:rPr>
              <w:t>76%</w:t>
            </w:r>
          </w:p>
        </w:tc>
        <w:tc>
          <w:tcPr>
            <w:tcW w:w="792" w:type="dxa"/>
            <w:vAlign w:val="center"/>
          </w:tcPr>
          <w:p w14:paraId="67754C50" w14:textId="77777777" w:rsidR="00CA51EC" w:rsidRDefault="00000000">
            <w:pPr>
              <w:spacing w:before="50" w:after="50" w:line="276" w:lineRule="auto"/>
              <w:jc w:val="center"/>
            </w:pPr>
            <w:r>
              <w:rPr>
                <w:sz w:val="22"/>
              </w:rPr>
              <w:t>76%</w:t>
            </w:r>
          </w:p>
        </w:tc>
        <w:tc>
          <w:tcPr>
            <w:tcW w:w="792" w:type="dxa"/>
            <w:vAlign w:val="center"/>
          </w:tcPr>
          <w:p w14:paraId="19FD9299" w14:textId="77777777" w:rsidR="00CA51EC" w:rsidRDefault="00000000">
            <w:pPr>
              <w:spacing w:before="50" w:after="50" w:line="276" w:lineRule="auto"/>
              <w:jc w:val="center"/>
            </w:pPr>
            <w:r>
              <w:rPr>
                <w:sz w:val="22"/>
              </w:rPr>
              <w:t>84%</w:t>
            </w:r>
          </w:p>
        </w:tc>
        <w:tc>
          <w:tcPr>
            <w:tcW w:w="792" w:type="dxa"/>
            <w:vAlign w:val="center"/>
          </w:tcPr>
          <w:p w14:paraId="2FEDC2E3" w14:textId="77777777" w:rsidR="00CA51EC" w:rsidRDefault="00000000">
            <w:pPr>
              <w:spacing w:before="50" w:after="50" w:line="276" w:lineRule="auto"/>
              <w:jc w:val="center"/>
            </w:pPr>
            <w:r>
              <w:rPr>
                <w:sz w:val="22"/>
              </w:rPr>
              <w:t>62%</w:t>
            </w:r>
          </w:p>
        </w:tc>
        <w:tc>
          <w:tcPr>
            <w:tcW w:w="792" w:type="dxa"/>
            <w:vAlign w:val="center"/>
          </w:tcPr>
          <w:p w14:paraId="4F5A46FF" w14:textId="77777777" w:rsidR="00CA51EC" w:rsidRDefault="00000000">
            <w:pPr>
              <w:spacing w:before="50" w:after="50" w:line="276" w:lineRule="auto"/>
              <w:jc w:val="center"/>
            </w:pPr>
            <w:r>
              <w:rPr>
                <w:sz w:val="22"/>
              </w:rPr>
              <w:t>54%</w:t>
            </w:r>
          </w:p>
        </w:tc>
        <w:tc>
          <w:tcPr>
            <w:tcW w:w="792" w:type="dxa"/>
            <w:vAlign w:val="center"/>
          </w:tcPr>
          <w:p w14:paraId="556277E2" w14:textId="77777777" w:rsidR="00CA51EC" w:rsidRDefault="00000000">
            <w:pPr>
              <w:spacing w:before="50" w:after="50" w:line="276" w:lineRule="auto"/>
              <w:jc w:val="center"/>
            </w:pPr>
            <w:r>
              <w:rPr>
                <w:sz w:val="22"/>
              </w:rPr>
              <w:t>58%</w:t>
            </w:r>
          </w:p>
        </w:tc>
        <w:tc>
          <w:tcPr>
            <w:tcW w:w="792" w:type="dxa"/>
            <w:vAlign w:val="center"/>
          </w:tcPr>
          <w:p w14:paraId="3D9DEB60" w14:textId="77777777" w:rsidR="00CA51EC" w:rsidRDefault="00000000">
            <w:pPr>
              <w:spacing w:before="50" w:after="50" w:line="276" w:lineRule="auto"/>
              <w:jc w:val="center"/>
            </w:pPr>
            <w:r>
              <w:rPr>
                <w:sz w:val="22"/>
              </w:rPr>
              <w:t>41%</w:t>
            </w:r>
          </w:p>
        </w:tc>
      </w:tr>
      <w:tr w:rsidR="00CA51EC" w14:paraId="61EA7F84" w14:textId="77777777">
        <w:trPr>
          <w:cantSplit/>
          <w:jc w:val="center"/>
        </w:trPr>
        <w:tc>
          <w:tcPr>
            <w:tcW w:w="1368" w:type="dxa"/>
            <w:vAlign w:val="center"/>
          </w:tcPr>
          <w:p w14:paraId="483B7224" w14:textId="77777777" w:rsidR="00CA51EC" w:rsidRDefault="00000000">
            <w:pPr>
              <w:spacing w:before="50" w:after="50" w:line="276" w:lineRule="auto"/>
              <w:jc w:val="center"/>
            </w:pPr>
            <w:r>
              <w:rPr>
                <w:sz w:val="22"/>
              </w:rPr>
              <w:t>Rabi - p_7</w:t>
            </w:r>
          </w:p>
        </w:tc>
        <w:tc>
          <w:tcPr>
            <w:tcW w:w="792" w:type="dxa"/>
            <w:vAlign w:val="center"/>
          </w:tcPr>
          <w:p w14:paraId="2B969DD4" w14:textId="77777777" w:rsidR="00CA51EC" w:rsidRDefault="00000000">
            <w:pPr>
              <w:spacing w:before="50" w:after="50" w:line="276" w:lineRule="auto"/>
              <w:jc w:val="center"/>
            </w:pPr>
            <w:r>
              <w:rPr>
                <w:sz w:val="22"/>
              </w:rPr>
              <w:t>100%</w:t>
            </w:r>
          </w:p>
        </w:tc>
        <w:tc>
          <w:tcPr>
            <w:tcW w:w="792" w:type="dxa"/>
            <w:vAlign w:val="center"/>
          </w:tcPr>
          <w:p w14:paraId="4C31A42F" w14:textId="77777777" w:rsidR="00CA51EC" w:rsidRDefault="00000000">
            <w:pPr>
              <w:spacing w:before="50" w:after="50" w:line="276" w:lineRule="auto"/>
              <w:jc w:val="center"/>
            </w:pPr>
            <w:r>
              <w:rPr>
                <w:sz w:val="22"/>
              </w:rPr>
              <w:t>93%</w:t>
            </w:r>
          </w:p>
        </w:tc>
        <w:tc>
          <w:tcPr>
            <w:tcW w:w="792" w:type="dxa"/>
            <w:vAlign w:val="center"/>
          </w:tcPr>
          <w:p w14:paraId="27747492" w14:textId="77777777" w:rsidR="00CA51EC" w:rsidRDefault="00000000">
            <w:pPr>
              <w:spacing w:before="50" w:after="50" w:line="276" w:lineRule="auto"/>
              <w:jc w:val="center"/>
            </w:pPr>
            <w:r>
              <w:rPr>
                <w:sz w:val="22"/>
              </w:rPr>
              <w:t>82%</w:t>
            </w:r>
          </w:p>
        </w:tc>
        <w:tc>
          <w:tcPr>
            <w:tcW w:w="792" w:type="dxa"/>
            <w:vAlign w:val="center"/>
          </w:tcPr>
          <w:p w14:paraId="39A8C22E" w14:textId="77777777" w:rsidR="00CA51EC" w:rsidRDefault="00000000">
            <w:pPr>
              <w:spacing w:before="50" w:after="50" w:line="276" w:lineRule="auto"/>
              <w:jc w:val="center"/>
            </w:pPr>
            <w:r>
              <w:rPr>
                <w:sz w:val="22"/>
              </w:rPr>
              <w:t>78%</w:t>
            </w:r>
          </w:p>
        </w:tc>
        <w:tc>
          <w:tcPr>
            <w:tcW w:w="792" w:type="dxa"/>
            <w:vAlign w:val="center"/>
          </w:tcPr>
          <w:p w14:paraId="1A2E40F2" w14:textId="77777777" w:rsidR="00CA51EC" w:rsidRDefault="00000000">
            <w:pPr>
              <w:spacing w:before="50" w:after="50" w:line="276" w:lineRule="auto"/>
              <w:jc w:val="center"/>
            </w:pPr>
            <w:r>
              <w:rPr>
                <w:sz w:val="22"/>
              </w:rPr>
              <w:t>78%</w:t>
            </w:r>
          </w:p>
        </w:tc>
        <w:tc>
          <w:tcPr>
            <w:tcW w:w="792" w:type="dxa"/>
            <w:vAlign w:val="center"/>
          </w:tcPr>
          <w:p w14:paraId="7B7E3C68" w14:textId="77777777" w:rsidR="00CA51EC" w:rsidRDefault="00000000">
            <w:pPr>
              <w:spacing w:before="50" w:after="50" w:line="276" w:lineRule="auto"/>
              <w:jc w:val="center"/>
            </w:pPr>
            <w:r>
              <w:rPr>
                <w:sz w:val="22"/>
              </w:rPr>
              <w:t>90%</w:t>
            </w:r>
          </w:p>
        </w:tc>
        <w:tc>
          <w:tcPr>
            <w:tcW w:w="792" w:type="dxa"/>
            <w:vAlign w:val="center"/>
          </w:tcPr>
          <w:p w14:paraId="34E06056" w14:textId="77777777" w:rsidR="00CA51EC" w:rsidRDefault="00000000">
            <w:pPr>
              <w:spacing w:before="50" w:after="50" w:line="276" w:lineRule="auto"/>
              <w:jc w:val="center"/>
            </w:pPr>
            <w:r>
              <w:rPr>
                <w:sz w:val="22"/>
              </w:rPr>
              <w:t>78%</w:t>
            </w:r>
          </w:p>
        </w:tc>
        <w:tc>
          <w:tcPr>
            <w:tcW w:w="792" w:type="dxa"/>
            <w:vAlign w:val="center"/>
          </w:tcPr>
          <w:p w14:paraId="1EDC9524" w14:textId="77777777" w:rsidR="00CA51EC" w:rsidRDefault="00000000">
            <w:pPr>
              <w:spacing w:before="50" w:after="50" w:line="276" w:lineRule="auto"/>
              <w:jc w:val="center"/>
            </w:pPr>
            <w:r>
              <w:rPr>
                <w:sz w:val="22"/>
              </w:rPr>
              <w:t>61%</w:t>
            </w:r>
          </w:p>
        </w:tc>
        <w:tc>
          <w:tcPr>
            <w:tcW w:w="792" w:type="dxa"/>
            <w:vAlign w:val="center"/>
          </w:tcPr>
          <w:p w14:paraId="0F524E03" w14:textId="77777777" w:rsidR="00CA51EC" w:rsidRDefault="00000000">
            <w:pPr>
              <w:spacing w:before="50" w:after="50" w:line="276" w:lineRule="auto"/>
              <w:jc w:val="center"/>
            </w:pPr>
            <w:r>
              <w:rPr>
                <w:sz w:val="22"/>
              </w:rPr>
              <w:t>60%</w:t>
            </w:r>
          </w:p>
        </w:tc>
        <w:tc>
          <w:tcPr>
            <w:tcW w:w="792" w:type="dxa"/>
            <w:vAlign w:val="center"/>
          </w:tcPr>
          <w:p w14:paraId="63878AF3" w14:textId="77777777" w:rsidR="00CA51EC" w:rsidRDefault="00000000">
            <w:pPr>
              <w:spacing w:before="50" w:after="50" w:line="276" w:lineRule="auto"/>
              <w:jc w:val="center"/>
            </w:pPr>
            <w:r>
              <w:rPr>
                <w:sz w:val="22"/>
              </w:rPr>
              <w:t>48%</w:t>
            </w:r>
          </w:p>
        </w:tc>
      </w:tr>
      <w:tr w:rsidR="00CA51EC" w14:paraId="28B1DB1C" w14:textId="77777777">
        <w:trPr>
          <w:cantSplit/>
          <w:jc w:val="center"/>
        </w:trPr>
        <w:tc>
          <w:tcPr>
            <w:tcW w:w="1368" w:type="dxa"/>
            <w:vAlign w:val="center"/>
          </w:tcPr>
          <w:p w14:paraId="7C2AD2BA" w14:textId="77777777" w:rsidR="00CA51EC" w:rsidRDefault="00000000">
            <w:pPr>
              <w:spacing w:before="50" w:after="50" w:line="276" w:lineRule="auto"/>
              <w:jc w:val="center"/>
            </w:pPr>
            <w:r>
              <w:rPr>
                <w:sz w:val="22"/>
              </w:rPr>
              <w:t>Rabi - p_10</w:t>
            </w:r>
          </w:p>
        </w:tc>
        <w:tc>
          <w:tcPr>
            <w:tcW w:w="792" w:type="dxa"/>
            <w:vAlign w:val="center"/>
          </w:tcPr>
          <w:p w14:paraId="11E3195E" w14:textId="77777777" w:rsidR="00CA51EC" w:rsidRDefault="00000000">
            <w:pPr>
              <w:spacing w:before="50" w:after="50" w:line="276" w:lineRule="auto"/>
              <w:jc w:val="center"/>
            </w:pPr>
            <w:r>
              <w:rPr>
                <w:sz w:val="22"/>
              </w:rPr>
              <w:t>100%</w:t>
            </w:r>
          </w:p>
        </w:tc>
        <w:tc>
          <w:tcPr>
            <w:tcW w:w="792" w:type="dxa"/>
            <w:vAlign w:val="center"/>
          </w:tcPr>
          <w:p w14:paraId="5050DEEC" w14:textId="77777777" w:rsidR="00CA51EC" w:rsidRDefault="00000000">
            <w:pPr>
              <w:spacing w:before="50" w:after="50" w:line="276" w:lineRule="auto"/>
              <w:jc w:val="center"/>
            </w:pPr>
            <w:r>
              <w:rPr>
                <w:sz w:val="22"/>
              </w:rPr>
              <w:t>94%</w:t>
            </w:r>
          </w:p>
        </w:tc>
        <w:tc>
          <w:tcPr>
            <w:tcW w:w="792" w:type="dxa"/>
            <w:vAlign w:val="center"/>
          </w:tcPr>
          <w:p w14:paraId="4984F147" w14:textId="77777777" w:rsidR="00CA51EC" w:rsidRDefault="00000000">
            <w:pPr>
              <w:spacing w:before="50" w:after="50" w:line="276" w:lineRule="auto"/>
              <w:jc w:val="center"/>
            </w:pPr>
            <w:r>
              <w:rPr>
                <w:sz w:val="22"/>
              </w:rPr>
              <w:t>84%</w:t>
            </w:r>
          </w:p>
        </w:tc>
        <w:tc>
          <w:tcPr>
            <w:tcW w:w="792" w:type="dxa"/>
            <w:vAlign w:val="center"/>
          </w:tcPr>
          <w:p w14:paraId="0C292011" w14:textId="77777777" w:rsidR="00CA51EC" w:rsidRDefault="00000000">
            <w:pPr>
              <w:spacing w:before="50" w:after="50" w:line="276" w:lineRule="auto"/>
              <w:jc w:val="center"/>
            </w:pPr>
            <w:r>
              <w:rPr>
                <w:sz w:val="22"/>
              </w:rPr>
              <w:t>79%</w:t>
            </w:r>
          </w:p>
        </w:tc>
        <w:tc>
          <w:tcPr>
            <w:tcW w:w="792" w:type="dxa"/>
            <w:vAlign w:val="center"/>
          </w:tcPr>
          <w:p w14:paraId="20BFD58A" w14:textId="77777777" w:rsidR="00CA51EC" w:rsidRDefault="00000000">
            <w:pPr>
              <w:spacing w:before="50" w:after="50" w:line="276" w:lineRule="auto"/>
              <w:jc w:val="center"/>
            </w:pPr>
            <w:r>
              <w:rPr>
                <w:sz w:val="22"/>
              </w:rPr>
              <w:t>76%</w:t>
            </w:r>
          </w:p>
        </w:tc>
        <w:tc>
          <w:tcPr>
            <w:tcW w:w="792" w:type="dxa"/>
            <w:vAlign w:val="center"/>
          </w:tcPr>
          <w:p w14:paraId="7A6FCCCC" w14:textId="77777777" w:rsidR="00CA51EC" w:rsidRDefault="00000000">
            <w:pPr>
              <w:spacing w:before="50" w:after="50" w:line="276" w:lineRule="auto"/>
              <w:jc w:val="center"/>
            </w:pPr>
            <w:r>
              <w:rPr>
                <w:sz w:val="22"/>
              </w:rPr>
              <w:t>96%</w:t>
            </w:r>
          </w:p>
        </w:tc>
        <w:tc>
          <w:tcPr>
            <w:tcW w:w="792" w:type="dxa"/>
            <w:vAlign w:val="center"/>
          </w:tcPr>
          <w:p w14:paraId="2E109AC2" w14:textId="77777777" w:rsidR="00CA51EC" w:rsidRDefault="00000000">
            <w:pPr>
              <w:spacing w:before="50" w:after="50" w:line="276" w:lineRule="auto"/>
              <w:jc w:val="center"/>
            </w:pPr>
            <w:r>
              <w:rPr>
                <w:sz w:val="22"/>
              </w:rPr>
              <w:t>83%</w:t>
            </w:r>
          </w:p>
        </w:tc>
        <w:tc>
          <w:tcPr>
            <w:tcW w:w="792" w:type="dxa"/>
            <w:vAlign w:val="center"/>
          </w:tcPr>
          <w:p w14:paraId="4E0DC6A3" w14:textId="77777777" w:rsidR="00CA51EC" w:rsidRDefault="00000000">
            <w:pPr>
              <w:spacing w:before="50" w:after="50" w:line="276" w:lineRule="auto"/>
              <w:jc w:val="center"/>
            </w:pPr>
            <w:r>
              <w:rPr>
                <w:sz w:val="22"/>
              </w:rPr>
              <w:t>70%</w:t>
            </w:r>
          </w:p>
        </w:tc>
        <w:tc>
          <w:tcPr>
            <w:tcW w:w="792" w:type="dxa"/>
            <w:vAlign w:val="center"/>
          </w:tcPr>
          <w:p w14:paraId="018A43F8" w14:textId="77777777" w:rsidR="00CA51EC" w:rsidRDefault="00000000">
            <w:pPr>
              <w:spacing w:before="50" w:after="50" w:line="276" w:lineRule="auto"/>
              <w:jc w:val="center"/>
            </w:pPr>
            <w:r>
              <w:rPr>
                <w:sz w:val="22"/>
              </w:rPr>
              <w:t>60%</w:t>
            </w:r>
          </w:p>
        </w:tc>
        <w:tc>
          <w:tcPr>
            <w:tcW w:w="792" w:type="dxa"/>
            <w:vAlign w:val="center"/>
          </w:tcPr>
          <w:p w14:paraId="305E3206" w14:textId="77777777" w:rsidR="00CA51EC" w:rsidRDefault="00000000">
            <w:pPr>
              <w:spacing w:before="50" w:after="50" w:line="276" w:lineRule="auto"/>
              <w:jc w:val="center"/>
            </w:pPr>
            <w:r>
              <w:rPr>
                <w:sz w:val="22"/>
              </w:rPr>
              <w:t>50%</w:t>
            </w:r>
          </w:p>
        </w:tc>
      </w:tr>
    </w:tbl>
    <w:p w14:paraId="4A2F98BA" w14:textId="77777777" w:rsidR="00CA51EC" w:rsidRDefault="00000000">
      <w:pPr>
        <w:ind w:firstLine="576"/>
        <w:jc w:val="both"/>
      </w:pPr>
      <w:r>
        <w:t xml:space="preserve">Phân tích </w:t>
      </w:r>
      <w:hyperlink w:anchor="_Tbl_4_5" w:tooltip="Nhấn để tới Bảng 4.5" w:history="1">
        <w:r w:rsidR="00CA51EC">
          <w:t>Bảng 4.5</w:t>
        </w:r>
      </w:hyperlink>
      <w:r>
        <w:t xml:space="preserve"> cho thấy: Với cấu hình 3 biến CWC(3, 1) và CWC(3, 5), dù ở chu kỳ thứ 3 (p_3) độ bao phủ còn khiêm tốn (58% và 53% ở vụ Kharif; 61% và 22% ở vụ Rabi), nhưng khi tích lũy đến vụ thứ 7 (p_7) và thứ 10 (p_10), độ bao phủ đã tăng lên đạt từ 70% đến 93%. Tuy nhiên, </w:t>
      </w:r>
      <w:hyperlink w:anchor="_Tbl_4_5" w:tooltip="Nhấn để tới Bảng 4.5" w:history="1">
        <w:r w:rsidR="00CA51EC">
          <w:t>Bảng 4.5</w:t>
        </w:r>
      </w:hyperlink>
      <w:r>
        <w:t xml:space="preserve"> cũng phơi bày điểm yếu rõ rệt của phương pháp phân lớp cứng khi xét tổ hợp 5 biến trung hạn CWC(5, 5): Ngay cả sau 10 năm tích lũy (p_10), độ bao phủ CWC(5, 5) của giai đoạn Trổ hoa chỉ đạt 44% (vụ Kharif) và 50% (vụ Rabi). Đây chính là lý do cần đến mô hình cải tiến Fuzzy-Dynamic CWC.</w:t>
      </w:r>
    </w:p>
    <w:p w14:paraId="1F02E7B5" w14:textId="77777777" w:rsidR="00CA51EC" w:rsidRDefault="00000000">
      <w:pPr>
        <w:pStyle w:val="Heading2"/>
      </w:pPr>
      <w:bookmarkStart w:id="47" w:name="_Toc_H2_4_3_131"/>
      <w:r>
        <w:t>4.3. Thực nghiệm đánh giá mô hình đề xuất cải tiến (Fuzzy-Dynamic CWC)</w:t>
      </w:r>
      <w:bookmarkEnd w:id="47"/>
    </w:p>
    <w:p w14:paraId="4D7FDB87" w14:textId="77777777" w:rsidR="00CA51EC" w:rsidRDefault="00000000">
      <w:pPr>
        <w:ind w:firstLine="576"/>
        <w:jc w:val="both"/>
      </w:pPr>
      <w:r>
        <w:t xml:space="preserve">Để kiểm chứng hiệu quả của Giải pháp đề xuất 1 (Làm mượt ranh giới bằng hàm thuộc mờ hình thang với vùng chuyển tiếp δ = ±10% độ rộng khoảng WCT, kết hợp độ đo tương đồng mềm Gower tại ngưỡng θ = 0.85) và Giải pháp đề xuất 2 (Trọng số thích ứng động theo mùa vụ và giai đoạn sinh trưởng tại </w:t>
      </w:r>
      <w:hyperlink w:anchor="_Tbl_3_1" w:tooltip="Nhấn để tới Bảng 3.1" w:history="1">
        <w:r w:rsidR="00CA51EC">
          <w:t>Bảng 3.1</w:t>
        </w:r>
      </w:hyperlink>
      <w:r>
        <w:t xml:space="preserve">), báo cáo tiến hành thực nghiệm mô phỏng đối sánh trên cùng kịch bản dữ liệu. Kết quả đối sánh trực quan được biểu diễn trên </w:t>
      </w:r>
      <w:hyperlink w:anchor="_Fig_4_1" w:tooltip="Nhấn để tới Hình 4.1" w:history="1">
        <w:r w:rsidR="00CA51EC">
          <w:t>Hình 4.1</w:t>
        </w:r>
      </w:hyperlink>
      <w:r>
        <w:t xml:space="preserve"> và thống kê chi tiết tại </w:t>
      </w:r>
      <w:hyperlink w:anchor="_Tbl_4_6" w:tooltip="Nhấn để tới Bảng 4.6" w:history="1">
        <w:r w:rsidR="00CA51EC">
          <w:t>Bảng 4.6</w:t>
        </w:r>
      </w:hyperlink>
      <w:r>
        <w:t>.</w:t>
      </w:r>
    </w:p>
    <w:p w14:paraId="3D159C8A" w14:textId="77777777" w:rsidR="00CA51EC" w:rsidRDefault="00000000">
      <w:pPr>
        <w:keepNext/>
        <w:spacing w:after="60"/>
        <w:jc w:val="center"/>
      </w:pPr>
      <w:r>
        <w:rPr>
          <w:noProof/>
        </w:rPr>
        <w:lastRenderedPageBreak/>
        <w:drawing>
          <wp:inline distT="0" distB="0" distL="0" distR="0" wp14:anchorId="4416CA12" wp14:editId="3952FCB1">
            <wp:extent cx="5577840" cy="22580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experimental_comparison.png"/>
                    <pic:cNvPicPr/>
                  </pic:nvPicPr>
                  <pic:blipFill>
                    <a:blip r:embed="rId12"/>
                    <a:stretch>
                      <a:fillRect/>
                    </a:stretch>
                  </pic:blipFill>
                  <pic:spPr>
                    <a:xfrm>
                      <a:off x="0" y="0"/>
                      <a:ext cx="5577840" cy="2258017"/>
                    </a:xfrm>
                    <a:prstGeom prst="rect">
                      <a:avLst/>
                    </a:prstGeom>
                  </pic:spPr>
                </pic:pic>
              </a:graphicData>
            </a:graphic>
          </wp:inline>
        </w:drawing>
      </w:r>
    </w:p>
    <w:p w14:paraId="01233374" w14:textId="77777777" w:rsidR="00CA51EC" w:rsidRDefault="00000000">
      <w:pPr>
        <w:pStyle w:val="FigureCaption"/>
        <w:spacing w:before="40"/>
      </w:pPr>
      <w:bookmarkStart w:id="48" w:name="_Fig_4_1"/>
      <w:r>
        <w:t>Hình 4.1: Biểu đồ so sánh Độ bao phủ CP (%) giữa WC số thực, Baseline CWC và Mô hình cải tiến Fuzzy-Dynamic CWC</w:t>
      </w:r>
      <w:bookmarkEnd w:id="48"/>
    </w:p>
    <w:p w14:paraId="3E798A09" w14:textId="77777777" w:rsidR="00CA51EC" w:rsidRDefault="00000000">
      <w:pPr>
        <w:pStyle w:val="TableCaption"/>
      </w:pPr>
      <w:bookmarkStart w:id="49" w:name="_Tbl_4_6"/>
      <w:r>
        <w:t>Bảng 4.6: Kết quả thực nghiệm đối sánh giữa Baseline Crisp CWC và Mô hình đề xuất cải tiến Fuzzy-Dynamic CWC</w:t>
      </w:r>
      <w:bookmarkEnd w:id="4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4"/>
        <w:gridCol w:w="1296"/>
        <w:gridCol w:w="1440"/>
        <w:gridCol w:w="1440"/>
        <w:gridCol w:w="1440"/>
        <w:gridCol w:w="1296"/>
      </w:tblGrid>
      <w:tr w:rsidR="00CA51EC" w14:paraId="2C2D4020" w14:textId="77777777">
        <w:trPr>
          <w:cantSplit/>
          <w:tblHeader/>
          <w:jc w:val="center"/>
        </w:trPr>
        <w:tc>
          <w:tcPr>
            <w:tcW w:w="2304" w:type="dxa"/>
            <w:vAlign w:val="center"/>
          </w:tcPr>
          <w:p w14:paraId="57B14B25" w14:textId="77777777" w:rsidR="00CA51EC" w:rsidRDefault="00000000">
            <w:pPr>
              <w:keepNext/>
              <w:spacing w:before="60" w:after="60" w:line="276" w:lineRule="auto"/>
              <w:jc w:val="center"/>
            </w:pPr>
            <w:r>
              <w:rPr>
                <w:b/>
                <w:sz w:val="22"/>
              </w:rPr>
              <w:t>Kịch bản chu kỳ &amp; Cấu hình</w:t>
            </w:r>
          </w:p>
        </w:tc>
        <w:tc>
          <w:tcPr>
            <w:tcW w:w="1296" w:type="dxa"/>
            <w:vAlign w:val="center"/>
          </w:tcPr>
          <w:p w14:paraId="479CA182" w14:textId="77777777" w:rsidR="00CA51EC" w:rsidRDefault="00000000">
            <w:pPr>
              <w:keepNext/>
              <w:spacing w:before="60" w:after="60" w:line="276" w:lineRule="auto"/>
              <w:jc w:val="center"/>
            </w:pPr>
            <w:r>
              <w:rPr>
                <w:b/>
                <w:sz w:val="22"/>
              </w:rPr>
              <w:t>Chu kỳ khảo sát (p_i)</w:t>
            </w:r>
          </w:p>
        </w:tc>
        <w:tc>
          <w:tcPr>
            <w:tcW w:w="1440" w:type="dxa"/>
            <w:vAlign w:val="center"/>
          </w:tcPr>
          <w:p w14:paraId="5EECD49D" w14:textId="77777777" w:rsidR="00CA51EC" w:rsidRDefault="00000000">
            <w:pPr>
              <w:keepNext/>
              <w:spacing w:before="60" w:after="60" w:line="276" w:lineRule="auto"/>
              <w:jc w:val="center"/>
            </w:pPr>
            <w:r>
              <w:rPr>
                <w:b/>
                <w:sz w:val="22"/>
              </w:rPr>
              <w:t>Baseline Crisp CWC (%) (Đề tài gốc)</w:t>
            </w:r>
          </w:p>
        </w:tc>
        <w:tc>
          <w:tcPr>
            <w:tcW w:w="1440" w:type="dxa"/>
            <w:vAlign w:val="center"/>
          </w:tcPr>
          <w:p w14:paraId="3EA56373" w14:textId="77777777" w:rsidR="00CA51EC" w:rsidRDefault="00000000">
            <w:pPr>
              <w:keepNext/>
              <w:spacing w:before="60" w:after="60" w:line="276" w:lineRule="auto"/>
              <w:jc w:val="center"/>
            </w:pPr>
            <w:r>
              <w:rPr>
                <w:b/>
                <w:sz w:val="22"/>
              </w:rPr>
              <w:t>Fuzzy CWC (Chỉ làm mượt biên, %)</w:t>
            </w:r>
          </w:p>
        </w:tc>
        <w:tc>
          <w:tcPr>
            <w:tcW w:w="1440" w:type="dxa"/>
            <w:vAlign w:val="center"/>
          </w:tcPr>
          <w:p w14:paraId="69E51980" w14:textId="77777777" w:rsidR="00CA51EC" w:rsidRDefault="00000000">
            <w:pPr>
              <w:keepNext/>
              <w:spacing w:before="60" w:after="60" w:line="276" w:lineRule="auto"/>
              <w:jc w:val="center"/>
            </w:pPr>
            <w:r>
              <w:rPr>
                <w:b/>
                <w:sz w:val="22"/>
              </w:rPr>
              <w:t>Fuzzy-Dynamic CWC (Kết hợp trọng số động, %)</w:t>
            </w:r>
          </w:p>
        </w:tc>
        <w:tc>
          <w:tcPr>
            <w:tcW w:w="1296" w:type="dxa"/>
            <w:vAlign w:val="center"/>
          </w:tcPr>
          <w:p w14:paraId="151044D4" w14:textId="77777777" w:rsidR="00CA51EC" w:rsidRDefault="00000000">
            <w:pPr>
              <w:keepNext/>
              <w:spacing w:before="60" w:after="60" w:line="276" w:lineRule="auto"/>
              <w:jc w:val="center"/>
            </w:pPr>
            <w:r>
              <w:rPr>
                <w:b/>
                <w:sz w:val="22"/>
              </w:rPr>
              <w:t>Mức cải thiện ròng (+ điểm %)</w:t>
            </w:r>
          </w:p>
        </w:tc>
      </w:tr>
      <w:tr w:rsidR="00CA51EC" w14:paraId="17B1197D" w14:textId="77777777">
        <w:trPr>
          <w:cantSplit/>
          <w:jc w:val="center"/>
        </w:trPr>
        <w:tc>
          <w:tcPr>
            <w:tcW w:w="2304" w:type="dxa"/>
            <w:vAlign w:val="center"/>
          </w:tcPr>
          <w:p w14:paraId="5F01CD8F" w14:textId="77777777" w:rsidR="00CA51EC" w:rsidRDefault="00000000">
            <w:pPr>
              <w:spacing w:before="50" w:after="50" w:line="276" w:lineRule="auto"/>
            </w:pPr>
            <w:r>
              <w:rPr>
                <w:sz w:val="22"/>
              </w:rPr>
              <w:t>pt = Năm | Cấu hình (n=3, d=5)</w:t>
            </w:r>
          </w:p>
        </w:tc>
        <w:tc>
          <w:tcPr>
            <w:tcW w:w="1296" w:type="dxa"/>
            <w:vAlign w:val="center"/>
          </w:tcPr>
          <w:p w14:paraId="6337E128" w14:textId="77777777" w:rsidR="00CA51EC" w:rsidRDefault="00000000">
            <w:pPr>
              <w:spacing w:before="50" w:after="50" w:line="276" w:lineRule="auto"/>
              <w:jc w:val="center"/>
            </w:pPr>
            <w:r>
              <w:rPr>
                <w:sz w:val="22"/>
              </w:rPr>
              <w:t>p_5 (Năm 5)</w:t>
            </w:r>
          </w:p>
        </w:tc>
        <w:tc>
          <w:tcPr>
            <w:tcW w:w="1440" w:type="dxa"/>
            <w:vAlign w:val="center"/>
          </w:tcPr>
          <w:p w14:paraId="71C59F2F" w14:textId="77777777" w:rsidR="00CA51EC" w:rsidRDefault="00000000">
            <w:pPr>
              <w:spacing w:before="50" w:after="50" w:line="276" w:lineRule="auto"/>
              <w:jc w:val="center"/>
            </w:pPr>
            <w:r>
              <w:rPr>
                <w:sz w:val="22"/>
              </w:rPr>
              <w:t>84.0%</w:t>
            </w:r>
          </w:p>
        </w:tc>
        <w:tc>
          <w:tcPr>
            <w:tcW w:w="1440" w:type="dxa"/>
            <w:vAlign w:val="center"/>
          </w:tcPr>
          <w:p w14:paraId="4578BE3E" w14:textId="77777777" w:rsidR="00CA51EC" w:rsidRDefault="00000000">
            <w:pPr>
              <w:spacing w:before="50" w:after="50" w:line="276" w:lineRule="auto"/>
              <w:jc w:val="center"/>
            </w:pPr>
            <w:r>
              <w:rPr>
                <w:sz w:val="22"/>
              </w:rPr>
              <w:t>89.5%</w:t>
            </w:r>
          </w:p>
        </w:tc>
        <w:tc>
          <w:tcPr>
            <w:tcW w:w="1440" w:type="dxa"/>
            <w:vAlign w:val="center"/>
          </w:tcPr>
          <w:p w14:paraId="44272737" w14:textId="77777777" w:rsidR="00CA51EC" w:rsidRDefault="00000000">
            <w:pPr>
              <w:spacing w:before="50" w:after="50" w:line="276" w:lineRule="auto"/>
              <w:jc w:val="center"/>
            </w:pPr>
            <w:r>
              <w:rPr>
                <w:sz w:val="22"/>
              </w:rPr>
              <w:t>93.0%</w:t>
            </w:r>
          </w:p>
        </w:tc>
        <w:tc>
          <w:tcPr>
            <w:tcW w:w="1296" w:type="dxa"/>
            <w:vAlign w:val="center"/>
          </w:tcPr>
          <w:p w14:paraId="2D1848E4" w14:textId="77777777" w:rsidR="00CA51EC" w:rsidRDefault="00000000">
            <w:pPr>
              <w:spacing w:before="50" w:after="50" w:line="276" w:lineRule="auto"/>
              <w:jc w:val="center"/>
            </w:pPr>
            <w:r>
              <w:rPr>
                <w:sz w:val="22"/>
              </w:rPr>
              <w:t>+9.0 điểm %</w:t>
            </w:r>
          </w:p>
        </w:tc>
      </w:tr>
      <w:tr w:rsidR="00CA51EC" w14:paraId="1A50D70D" w14:textId="77777777">
        <w:trPr>
          <w:cantSplit/>
          <w:jc w:val="center"/>
        </w:trPr>
        <w:tc>
          <w:tcPr>
            <w:tcW w:w="2304" w:type="dxa"/>
            <w:vAlign w:val="center"/>
          </w:tcPr>
          <w:p w14:paraId="002B8EE8" w14:textId="77777777" w:rsidR="00CA51EC" w:rsidRDefault="00000000">
            <w:pPr>
              <w:spacing w:before="50" w:after="50" w:line="276" w:lineRule="auto"/>
            </w:pPr>
            <w:r>
              <w:rPr>
                <w:sz w:val="22"/>
              </w:rPr>
              <w:t>pt = Năm | Cấu hình (n=5, d=5)</w:t>
            </w:r>
          </w:p>
        </w:tc>
        <w:tc>
          <w:tcPr>
            <w:tcW w:w="1296" w:type="dxa"/>
            <w:vAlign w:val="center"/>
          </w:tcPr>
          <w:p w14:paraId="2215FA21" w14:textId="77777777" w:rsidR="00CA51EC" w:rsidRDefault="00000000">
            <w:pPr>
              <w:spacing w:before="50" w:after="50" w:line="276" w:lineRule="auto"/>
              <w:jc w:val="center"/>
            </w:pPr>
            <w:r>
              <w:rPr>
                <w:sz w:val="22"/>
              </w:rPr>
              <w:t>p_5 (Năm 5)</w:t>
            </w:r>
          </w:p>
        </w:tc>
        <w:tc>
          <w:tcPr>
            <w:tcW w:w="1440" w:type="dxa"/>
            <w:vAlign w:val="center"/>
          </w:tcPr>
          <w:p w14:paraId="40297F09" w14:textId="77777777" w:rsidR="00CA51EC" w:rsidRDefault="00000000">
            <w:pPr>
              <w:spacing w:before="50" w:after="50" w:line="276" w:lineRule="auto"/>
              <w:jc w:val="center"/>
            </w:pPr>
            <w:r>
              <w:rPr>
                <w:sz w:val="22"/>
              </w:rPr>
              <w:t>76.0%</w:t>
            </w:r>
          </w:p>
        </w:tc>
        <w:tc>
          <w:tcPr>
            <w:tcW w:w="1440" w:type="dxa"/>
            <w:vAlign w:val="center"/>
          </w:tcPr>
          <w:p w14:paraId="12FB433B" w14:textId="77777777" w:rsidR="00CA51EC" w:rsidRDefault="00000000">
            <w:pPr>
              <w:spacing w:before="50" w:after="50" w:line="276" w:lineRule="auto"/>
              <w:jc w:val="center"/>
            </w:pPr>
            <w:r>
              <w:rPr>
                <w:sz w:val="22"/>
              </w:rPr>
              <w:t>84.2%</w:t>
            </w:r>
          </w:p>
        </w:tc>
        <w:tc>
          <w:tcPr>
            <w:tcW w:w="1440" w:type="dxa"/>
            <w:vAlign w:val="center"/>
          </w:tcPr>
          <w:p w14:paraId="4C4EE26F" w14:textId="77777777" w:rsidR="00CA51EC" w:rsidRDefault="00000000">
            <w:pPr>
              <w:spacing w:before="50" w:after="50" w:line="276" w:lineRule="auto"/>
              <w:jc w:val="center"/>
            </w:pPr>
            <w:r>
              <w:rPr>
                <w:sz w:val="22"/>
              </w:rPr>
              <w:t>88.0%</w:t>
            </w:r>
          </w:p>
        </w:tc>
        <w:tc>
          <w:tcPr>
            <w:tcW w:w="1296" w:type="dxa"/>
            <w:vAlign w:val="center"/>
          </w:tcPr>
          <w:p w14:paraId="0951986A" w14:textId="77777777" w:rsidR="00CA51EC" w:rsidRDefault="00000000">
            <w:pPr>
              <w:spacing w:before="50" w:after="50" w:line="276" w:lineRule="auto"/>
              <w:jc w:val="center"/>
            </w:pPr>
            <w:r>
              <w:rPr>
                <w:sz w:val="22"/>
              </w:rPr>
              <w:t>+12.0 điểm %</w:t>
            </w:r>
          </w:p>
        </w:tc>
      </w:tr>
      <w:tr w:rsidR="00CA51EC" w14:paraId="468A92C6" w14:textId="77777777">
        <w:trPr>
          <w:cantSplit/>
          <w:jc w:val="center"/>
        </w:trPr>
        <w:tc>
          <w:tcPr>
            <w:tcW w:w="2304" w:type="dxa"/>
            <w:vAlign w:val="center"/>
          </w:tcPr>
          <w:p w14:paraId="2A56DE92" w14:textId="77777777" w:rsidR="00CA51EC" w:rsidRDefault="00000000">
            <w:pPr>
              <w:spacing w:before="50" w:after="50" w:line="276" w:lineRule="auto"/>
            </w:pPr>
            <w:r>
              <w:rPr>
                <w:sz w:val="22"/>
              </w:rPr>
              <w:t>pt = Vụ Rabi | Cấu hình (n=3, d=5)</w:t>
            </w:r>
          </w:p>
        </w:tc>
        <w:tc>
          <w:tcPr>
            <w:tcW w:w="1296" w:type="dxa"/>
            <w:vAlign w:val="center"/>
          </w:tcPr>
          <w:p w14:paraId="61A56080" w14:textId="77777777" w:rsidR="00CA51EC" w:rsidRDefault="00000000">
            <w:pPr>
              <w:spacing w:before="50" w:after="50" w:line="276" w:lineRule="auto"/>
              <w:jc w:val="center"/>
            </w:pPr>
            <w:r>
              <w:rPr>
                <w:sz w:val="22"/>
              </w:rPr>
              <w:t>p_5 (Vụ 5)</w:t>
            </w:r>
          </w:p>
        </w:tc>
        <w:tc>
          <w:tcPr>
            <w:tcW w:w="1440" w:type="dxa"/>
            <w:vAlign w:val="center"/>
          </w:tcPr>
          <w:p w14:paraId="20740A0F" w14:textId="77777777" w:rsidR="00CA51EC" w:rsidRDefault="00000000">
            <w:pPr>
              <w:spacing w:before="50" w:after="50" w:line="276" w:lineRule="auto"/>
              <w:jc w:val="center"/>
            </w:pPr>
            <w:r>
              <w:rPr>
                <w:sz w:val="22"/>
              </w:rPr>
              <w:t>78.0%</w:t>
            </w:r>
          </w:p>
        </w:tc>
        <w:tc>
          <w:tcPr>
            <w:tcW w:w="1440" w:type="dxa"/>
            <w:vAlign w:val="center"/>
          </w:tcPr>
          <w:p w14:paraId="1EB2A915" w14:textId="77777777" w:rsidR="00CA51EC" w:rsidRDefault="00000000">
            <w:pPr>
              <w:spacing w:before="50" w:after="50" w:line="276" w:lineRule="auto"/>
              <w:jc w:val="center"/>
            </w:pPr>
            <w:r>
              <w:rPr>
                <w:sz w:val="22"/>
              </w:rPr>
              <w:t>85.4%</w:t>
            </w:r>
          </w:p>
        </w:tc>
        <w:tc>
          <w:tcPr>
            <w:tcW w:w="1440" w:type="dxa"/>
            <w:vAlign w:val="center"/>
          </w:tcPr>
          <w:p w14:paraId="470D56FB" w14:textId="77777777" w:rsidR="00CA51EC" w:rsidRDefault="00000000">
            <w:pPr>
              <w:spacing w:before="50" w:after="50" w:line="276" w:lineRule="auto"/>
              <w:jc w:val="center"/>
            </w:pPr>
            <w:r>
              <w:rPr>
                <w:sz w:val="22"/>
              </w:rPr>
              <w:t>89.2%</w:t>
            </w:r>
          </w:p>
        </w:tc>
        <w:tc>
          <w:tcPr>
            <w:tcW w:w="1296" w:type="dxa"/>
            <w:vAlign w:val="center"/>
          </w:tcPr>
          <w:p w14:paraId="65CEB88B" w14:textId="77777777" w:rsidR="00CA51EC" w:rsidRDefault="00000000">
            <w:pPr>
              <w:spacing w:before="50" w:after="50" w:line="276" w:lineRule="auto"/>
              <w:jc w:val="center"/>
            </w:pPr>
            <w:r>
              <w:rPr>
                <w:sz w:val="22"/>
              </w:rPr>
              <w:t>+11.2 điểm %</w:t>
            </w:r>
          </w:p>
        </w:tc>
      </w:tr>
      <w:tr w:rsidR="00CA51EC" w14:paraId="7FEBDDC4" w14:textId="77777777">
        <w:trPr>
          <w:cantSplit/>
          <w:jc w:val="center"/>
        </w:trPr>
        <w:tc>
          <w:tcPr>
            <w:tcW w:w="2304" w:type="dxa"/>
            <w:vAlign w:val="center"/>
          </w:tcPr>
          <w:p w14:paraId="4D2D8D72" w14:textId="77777777" w:rsidR="00CA51EC" w:rsidRDefault="00000000">
            <w:pPr>
              <w:spacing w:before="50" w:after="50" w:line="276" w:lineRule="auto"/>
            </w:pPr>
            <w:r>
              <w:rPr>
                <w:sz w:val="22"/>
              </w:rPr>
              <w:t>pt = Vụ Rabi | Cấu hình (n=5, d=5)</w:t>
            </w:r>
          </w:p>
        </w:tc>
        <w:tc>
          <w:tcPr>
            <w:tcW w:w="1296" w:type="dxa"/>
            <w:vAlign w:val="center"/>
          </w:tcPr>
          <w:p w14:paraId="67982E3F" w14:textId="77777777" w:rsidR="00CA51EC" w:rsidRDefault="00000000">
            <w:pPr>
              <w:spacing w:before="50" w:after="50" w:line="276" w:lineRule="auto"/>
              <w:jc w:val="center"/>
            </w:pPr>
            <w:r>
              <w:rPr>
                <w:sz w:val="22"/>
              </w:rPr>
              <w:t>p_5 (Vụ 5)</w:t>
            </w:r>
          </w:p>
        </w:tc>
        <w:tc>
          <w:tcPr>
            <w:tcW w:w="1440" w:type="dxa"/>
            <w:vAlign w:val="center"/>
          </w:tcPr>
          <w:p w14:paraId="54330CF0" w14:textId="77777777" w:rsidR="00CA51EC" w:rsidRDefault="00000000">
            <w:pPr>
              <w:spacing w:before="50" w:after="50" w:line="276" w:lineRule="auto"/>
              <w:jc w:val="center"/>
            </w:pPr>
            <w:r>
              <w:rPr>
                <w:sz w:val="22"/>
              </w:rPr>
              <w:t>60.0%</w:t>
            </w:r>
          </w:p>
        </w:tc>
        <w:tc>
          <w:tcPr>
            <w:tcW w:w="1440" w:type="dxa"/>
            <w:vAlign w:val="center"/>
          </w:tcPr>
          <w:p w14:paraId="45843C29" w14:textId="77777777" w:rsidR="00CA51EC" w:rsidRDefault="00000000">
            <w:pPr>
              <w:spacing w:before="50" w:after="50" w:line="276" w:lineRule="auto"/>
              <w:jc w:val="center"/>
            </w:pPr>
            <w:r>
              <w:rPr>
                <w:sz w:val="22"/>
              </w:rPr>
              <w:t>74.5%</w:t>
            </w:r>
          </w:p>
        </w:tc>
        <w:tc>
          <w:tcPr>
            <w:tcW w:w="1440" w:type="dxa"/>
            <w:vAlign w:val="center"/>
          </w:tcPr>
          <w:p w14:paraId="7D04DD16" w14:textId="77777777" w:rsidR="00CA51EC" w:rsidRDefault="00000000">
            <w:pPr>
              <w:spacing w:before="50" w:after="50" w:line="276" w:lineRule="auto"/>
              <w:jc w:val="center"/>
            </w:pPr>
            <w:r>
              <w:rPr>
                <w:sz w:val="22"/>
              </w:rPr>
              <w:t>81.5%</w:t>
            </w:r>
          </w:p>
        </w:tc>
        <w:tc>
          <w:tcPr>
            <w:tcW w:w="1296" w:type="dxa"/>
            <w:vAlign w:val="center"/>
          </w:tcPr>
          <w:p w14:paraId="3EA2A049" w14:textId="77777777" w:rsidR="00CA51EC" w:rsidRDefault="00000000">
            <w:pPr>
              <w:spacing w:before="50" w:after="50" w:line="276" w:lineRule="auto"/>
              <w:jc w:val="center"/>
            </w:pPr>
            <w:r>
              <w:rPr>
                <w:sz w:val="22"/>
              </w:rPr>
              <w:t>+21.5 điểm %</w:t>
            </w:r>
          </w:p>
        </w:tc>
      </w:tr>
      <w:tr w:rsidR="00CA51EC" w14:paraId="4C663F93" w14:textId="77777777">
        <w:trPr>
          <w:cantSplit/>
          <w:jc w:val="center"/>
        </w:trPr>
        <w:tc>
          <w:tcPr>
            <w:tcW w:w="2304" w:type="dxa"/>
            <w:vAlign w:val="center"/>
          </w:tcPr>
          <w:p w14:paraId="16A7B2D3" w14:textId="77777777" w:rsidR="00CA51EC" w:rsidRDefault="00000000">
            <w:pPr>
              <w:spacing w:before="50" w:after="50" w:line="276" w:lineRule="auto"/>
            </w:pPr>
            <w:r>
              <w:rPr>
                <w:sz w:val="22"/>
              </w:rPr>
              <w:t>Trổ hoa Kharif | Cấu hình (n=3, d=5)</w:t>
            </w:r>
          </w:p>
        </w:tc>
        <w:tc>
          <w:tcPr>
            <w:tcW w:w="1296" w:type="dxa"/>
            <w:vAlign w:val="center"/>
          </w:tcPr>
          <w:p w14:paraId="3A83FDA1" w14:textId="77777777" w:rsidR="00CA51EC" w:rsidRDefault="00000000">
            <w:pPr>
              <w:spacing w:before="50" w:after="50" w:line="276" w:lineRule="auto"/>
              <w:jc w:val="center"/>
            </w:pPr>
            <w:r>
              <w:rPr>
                <w:sz w:val="22"/>
              </w:rPr>
              <w:t>p_3 (Vụ 3)</w:t>
            </w:r>
          </w:p>
        </w:tc>
        <w:tc>
          <w:tcPr>
            <w:tcW w:w="1440" w:type="dxa"/>
            <w:vAlign w:val="center"/>
          </w:tcPr>
          <w:p w14:paraId="74A5CD12" w14:textId="77777777" w:rsidR="00CA51EC" w:rsidRDefault="00000000">
            <w:pPr>
              <w:spacing w:before="50" w:after="50" w:line="276" w:lineRule="auto"/>
              <w:jc w:val="center"/>
            </w:pPr>
            <w:r>
              <w:rPr>
                <w:sz w:val="22"/>
              </w:rPr>
              <w:t>53.0%</w:t>
            </w:r>
          </w:p>
        </w:tc>
        <w:tc>
          <w:tcPr>
            <w:tcW w:w="1440" w:type="dxa"/>
            <w:vAlign w:val="center"/>
          </w:tcPr>
          <w:p w14:paraId="17B9259A" w14:textId="77777777" w:rsidR="00CA51EC" w:rsidRDefault="00000000">
            <w:pPr>
              <w:spacing w:before="50" w:after="50" w:line="276" w:lineRule="auto"/>
              <w:jc w:val="center"/>
            </w:pPr>
            <w:r>
              <w:rPr>
                <w:sz w:val="22"/>
              </w:rPr>
              <w:t>61.8%</w:t>
            </w:r>
          </w:p>
        </w:tc>
        <w:tc>
          <w:tcPr>
            <w:tcW w:w="1440" w:type="dxa"/>
            <w:vAlign w:val="center"/>
          </w:tcPr>
          <w:p w14:paraId="34E43460" w14:textId="77777777" w:rsidR="00CA51EC" w:rsidRDefault="00000000">
            <w:pPr>
              <w:spacing w:before="50" w:after="50" w:line="276" w:lineRule="auto"/>
              <w:jc w:val="center"/>
            </w:pPr>
            <w:r>
              <w:rPr>
                <w:sz w:val="22"/>
              </w:rPr>
              <w:t>68.0%</w:t>
            </w:r>
          </w:p>
        </w:tc>
        <w:tc>
          <w:tcPr>
            <w:tcW w:w="1296" w:type="dxa"/>
            <w:vAlign w:val="center"/>
          </w:tcPr>
          <w:p w14:paraId="31BA1FE4" w14:textId="77777777" w:rsidR="00CA51EC" w:rsidRDefault="00000000">
            <w:pPr>
              <w:spacing w:before="50" w:after="50" w:line="276" w:lineRule="auto"/>
              <w:jc w:val="center"/>
            </w:pPr>
            <w:r>
              <w:rPr>
                <w:sz w:val="22"/>
              </w:rPr>
              <w:t>+15.0 điểm %</w:t>
            </w:r>
          </w:p>
        </w:tc>
      </w:tr>
      <w:tr w:rsidR="00CA51EC" w14:paraId="2A9B49A1" w14:textId="77777777">
        <w:trPr>
          <w:cantSplit/>
          <w:jc w:val="center"/>
        </w:trPr>
        <w:tc>
          <w:tcPr>
            <w:tcW w:w="2304" w:type="dxa"/>
            <w:vAlign w:val="center"/>
          </w:tcPr>
          <w:p w14:paraId="09A1CAC4" w14:textId="77777777" w:rsidR="00CA51EC" w:rsidRDefault="00000000">
            <w:pPr>
              <w:spacing w:before="50" w:after="50" w:line="276" w:lineRule="auto"/>
            </w:pPr>
            <w:r>
              <w:rPr>
                <w:sz w:val="22"/>
              </w:rPr>
              <w:t>Trổ hoa Kharif | Cấu hình (n=3, d=5)</w:t>
            </w:r>
          </w:p>
        </w:tc>
        <w:tc>
          <w:tcPr>
            <w:tcW w:w="1296" w:type="dxa"/>
            <w:vAlign w:val="center"/>
          </w:tcPr>
          <w:p w14:paraId="1EEC64F2" w14:textId="77777777" w:rsidR="00CA51EC" w:rsidRDefault="00000000">
            <w:pPr>
              <w:spacing w:before="50" w:after="50" w:line="276" w:lineRule="auto"/>
              <w:jc w:val="center"/>
            </w:pPr>
            <w:r>
              <w:rPr>
                <w:sz w:val="22"/>
              </w:rPr>
              <w:t>p_7 (Vụ 7)</w:t>
            </w:r>
          </w:p>
        </w:tc>
        <w:tc>
          <w:tcPr>
            <w:tcW w:w="1440" w:type="dxa"/>
            <w:vAlign w:val="center"/>
          </w:tcPr>
          <w:p w14:paraId="6DE9640A" w14:textId="77777777" w:rsidR="00CA51EC" w:rsidRDefault="00000000">
            <w:pPr>
              <w:spacing w:before="50" w:after="50" w:line="276" w:lineRule="auto"/>
              <w:jc w:val="center"/>
            </w:pPr>
            <w:r>
              <w:rPr>
                <w:sz w:val="22"/>
              </w:rPr>
              <w:t>78.0%</w:t>
            </w:r>
          </w:p>
        </w:tc>
        <w:tc>
          <w:tcPr>
            <w:tcW w:w="1440" w:type="dxa"/>
            <w:vAlign w:val="center"/>
          </w:tcPr>
          <w:p w14:paraId="2DAFC274" w14:textId="77777777" w:rsidR="00CA51EC" w:rsidRDefault="00000000">
            <w:pPr>
              <w:spacing w:before="50" w:after="50" w:line="276" w:lineRule="auto"/>
              <w:jc w:val="center"/>
            </w:pPr>
            <w:r>
              <w:rPr>
                <w:sz w:val="22"/>
              </w:rPr>
              <w:t>84.6%</w:t>
            </w:r>
          </w:p>
        </w:tc>
        <w:tc>
          <w:tcPr>
            <w:tcW w:w="1440" w:type="dxa"/>
            <w:vAlign w:val="center"/>
          </w:tcPr>
          <w:p w14:paraId="4AC3A87E" w14:textId="77777777" w:rsidR="00CA51EC" w:rsidRDefault="00000000">
            <w:pPr>
              <w:spacing w:before="50" w:after="50" w:line="276" w:lineRule="auto"/>
              <w:jc w:val="center"/>
            </w:pPr>
            <w:r>
              <w:rPr>
                <w:sz w:val="22"/>
              </w:rPr>
              <w:t>89.0%</w:t>
            </w:r>
          </w:p>
        </w:tc>
        <w:tc>
          <w:tcPr>
            <w:tcW w:w="1296" w:type="dxa"/>
            <w:vAlign w:val="center"/>
          </w:tcPr>
          <w:p w14:paraId="4F23C722" w14:textId="77777777" w:rsidR="00CA51EC" w:rsidRDefault="00000000">
            <w:pPr>
              <w:spacing w:before="50" w:after="50" w:line="276" w:lineRule="auto"/>
              <w:jc w:val="center"/>
            </w:pPr>
            <w:r>
              <w:rPr>
                <w:sz w:val="22"/>
              </w:rPr>
              <w:t>+11.0 điểm %</w:t>
            </w:r>
          </w:p>
        </w:tc>
      </w:tr>
      <w:tr w:rsidR="00CA51EC" w14:paraId="5E387E1F" w14:textId="77777777">
        <w:trPr>
          <w:cantSplit/>
          <w:jc w:val="center"/>
        </w:trPr>
        <w:tc>
          <w:tcPr>
            <w:tcW w:w="2304" w:type="dxa"/>
            <w:vAlign w:val="center"/>
          </w:tcPr>
          <w:p w14:paraId="22647D02" w14:textId="77777777" w:rsidR="00CA51EC" w:rsidRDefault="00000000">
            <w:pPr>
              <w:spacing w:before="50" w:after="50" w:line="276" w:lineRule="auto"/>
            </w:pPr>
            <w:r>
              <w:rPr>
                <w:sz w:val="22"/>
              </w:rPr>
              <w:t>Trổ hoa Kharif | Cấu hình (n=5, d=5)</w:t>
            </w:r>
          </w:p>
        </w:tc>
        <w:tc>
          <w:tcPr>
            <w:tcW w:w="1296" w:type="dxa"/>
            <w:vAlign w:val="center"/>
          </w:tcPr>
          <w:p w14:paraId="041C6F33" w14:textId="77777777" w:rsidR="00CA51EC" w:rsidRDefault="00000000">
            <w:pPr>
              <w:spacing w:before="50" w:after="50" w:line="276" w:lineRule="auto"/>
              <w:jc w:val="center"/>
            </w:pPr>
            <w:r>
              <w:rPr>
                <w:sz w:val="22"/>
              </w:rPr>
              <w:t>p_3 (Vụ 3)</w:t>
            </w:r>
          </w:p>
        </w:tc>
        <w:tc>
          <w:tcPr>
            <w:tcW w:w="1440" w:type="dxa"/>
            <w:vAlign w:val="center"/>
          </w:tcPr>
          <w:p w14:paraId="51E2B737" w14:textId="77777777" w:rsidR="00CA51EC" w:rsidRDefault="00000000">
            <w:pPr>
              <w:spacing w:before="50" w:after="50" w:line="276" w:lineRule="auto"/>
              <w:jc w:val="center"/>
            </w:pPr>
            <w:r>
              <w:rPr>
                <w:sz w:val="22"/>
              </w:rPr>
              <w:t>22.0%</w:t>
            </w:r>
          </w:p>
        </w:tc>
        <w:tc>
          <w:tcPr>
            <w:tcW w:w="1440" w:type="dxa"/>
            <w:vAlign w:val="center"/>
          </w:tcPr>
          <w:p w14:paraId="019BA1F6" w14:textId="77777777" w:rsidR="00CA51EC" w:rsidRDefault="00000000">
            <w:pPr>
              <w:spacing w:before="50" w:after="50" w:line="276" w:lineRule="auto"/>
              <w:jc w:val="center"/>
            </w:pPr>
            <w:r>
              <w:rPr>
                <w:sz w:val="22"/>
              </w:rPr>
              <w:t>41.5%</w:t>
            </w:r>
          </w:p>
        </w:tc>
        <w:tc>
          <w:tcPr>
            <w:tcW w:w="1440" w:type="dxa"/>
            <w:vAlign w:val="center"/>
          </w:tcPr>
          <w:p w14:paraId="4AA0F9D6" w14:textId="77777777" w:rsidR="00CA51EC" w:rsidRDefault="00000000">
            <w:pPr>
              <w:spacing w:before="50" w:after="50" w:line="276" w:lineRule="auto"/>
              <w:jc w:val="center"/>
            </w:pPr>
            <w:r>
              <w:rPr>
                <w:sz w:val="22"/>
              </w:rPr>
              <w:t>54.0%</w:t>
            </w:r>
          </w:p>
        </w:tc>
        <w:tc>
          <w:tcPr>
            <w:tcW w:w="1296" w:type="dxa"/>
            <w:vAlign w:val="center"/>
          </w:tcPr>
          <w:p w14:paraId="1C9D6BAD" w14:textId="77777777" w:rsidR="00CA51EC" w:rsidRDefault="00000000">
            <w:pPr>
              <w:spacing w:before="50" w:after="50" w:line="276" w:lineRule="auto"/>
              <w:jc w:val="center"/>
            </w:pPr>
            <w:r>
              <w:rPr>
                <w:sz w:val="22"/>
              </w:rPr>
              <w:t>+32.0 điểm %</w:t>
            </w:r>
          </w:p>
        </w:tc>
      </w:tr>
      <w:tr w:rsidR="00CA51EC" w14:paraId="35A8D756" w14:textId="77777777">
        <w:trPr>
          <w:cantSplit/>
          <w:jc w:val="center"/>
        </w:trPr>
        <w:tc>
          <w:tcPr>
            <w:tcW w:w="2304" w:type="dxa"/>
            <w:vAlign w:val="center"/>
          </w:tcPr>
          <w:p w14:paraId="384B66E5" w14:textId="77777777" w:rsidR="00CA51EC" w:rsidRDefault="00000000">
            <w:pPr>
              <w:spacing w:before="50" w:after="50" w:line="276" w:lineRule="auto"/>
            </w:pPr>
            <w:r>
              <w:rPr>
                <w:sz w:val="22"/>
              </w:rPr>
              <w:t>Trổ hoa Kharif | Cấu hình (n=5, d=5)</w:t>
            </w:r>
          </w:p>
        </w:tc>
        <w:tc>
          <w:tcPr>
            <w:tcW w:w="1296" w:type="dxa"/>
            <w:vAlign w:val="center"/>
          </w:tcPr>
          <w:p w14:paraId="3FB72DCB" w14:textId="77777777" w:rsidR="00CA51EC" w:rsidRDefault="00000000">
            <w:pPr>
              <w:spacing w:before="50" w:after="50" w:line="276" w:lineRule="auto"/>
              <w:jc w:val="center"/>
            </w:pPr>
            <w:r>
              <w:rPr>
                <w:sz w:val="22"/>
              </w:rPr>
              <w:t>p_10 (Vụ 10)</w:t>
            </w:r>
          </w:p>
        </w:tc>
        <w:tc>
          <w:tcPr>
            <w:tcW w:w="1440" w:type="dxa"/>
            <w:vAlign w:val="center"/>
          </w:tcPr>
          <w:p w14:paraId="71648CF9" w14:textId="77777777" w:rsidR="00CA51EC" w:rsidRDefault="00000000">
            <w:pPr>
              <w:spacing w:before="50" w:after="50" w:line="276" w:lineRule="auto"/>
              <w:jc w:val="center"/>
            </w:pPr>
            <w:r>
              <w:rPr>
                <w:sz w:val="22"/>
              </w:rPr>
              <w:t>44.0%</w:t>
            </w:r>
          </w:p>
        </w:tc>
        <w:tc>
          <w:tcPr>
            <w:tcW w:w="1440" w:type="dxa"/>
            <w:vAlign w:val="center"/>
          </w:tcPr>
          <w:p w14:paraId="3981308E" w14:textId="77777777" w:rsidR="00CA51EC" w:rsidRDefault="00000000">
            <w:pPr>
              <w:spacing w:before="50" w:after="50" w:line="276" w:lineRule="auto"/>
              <w:jc w:val="center"/>
            </w:pPr>
            <w:r>
              <w:rPr>
                <w:sz w:val="22"/>
              </w:rPr>
              <w:t>69.0%</w:t>
            </w:r>
          </w:p>
        </w:tc>
        <w:tc>
          <w:tcPr>
            <w:tcW w:w="1440" w:type="dxa"/>
            <w:vAlign w:val="center"/>
          </w:tcPr>
          <w:p w14:paraId="2C309A6B" w14:textId="77777777" w:rsidR="00CA51EC" w:rsidRDefault="00000000">
            <w:pPr>
              <w:spacing w:before="50" w:after="50" w:line="276" w:lineRule="auto"/>
              <w:jc w:val="center"/>
            </w:pPr>
            <w:r>
              <w:rPr>
                <w:sz w:val="22"/>
              </w:rPr>
              <w:t>83.0%</w:t>
            </w:r>
          </w:p>
        </w:tc>
        <w:tc>
          <w:tcPr>
            <w:tcW w:w="1296" w:type="dxa"/>
            <w:vAlign w:val="center"/>
          </w:tcPr>
          <w:p w14:paraId="5FA0C4C0" w14:textId="77777777" w:rsidR="00CA51EC" w:rsidRDefault="00000000">
            <w:pPr>
              <w:spacing w:before="50" w:after="50" w:line="276" w:lineRule="auto"/>
              <w:jc w:val="center"/>
            </w:pPr>
            <w:r>
              <w:rPr>
                <w:sz w:val="22"/>
              </w:rPr>
              <w:t>+39.0 điểm %</w:t>
            </w:r>
          </w:p>
        </w:tc>
      </w:tr>
      <w:tr w:rsidR="00CA51EC" w14:paraId="043D885B" w14:textId="77777777">
        <w:trPr>
          <w:cantSplit/>
          <w:jc w:val="center"/>
        </w:trPr>
        <w:tc>
          <w:tcPr>
            <w:tcW w:w="2304" w:type="dxa"/>
            <w:vAlign w:val="center"/>
          </w:tcPr>
          <w:p w14:paraId="2959D310" w14:textId="77777777" w:rsidR="00CA51EC" w:rsidRDefault="00000000">
            <w:pPr>
              <w:spacing w:before="50" w:after="50" w:line="276" w:lineRule="auto"/>
            </w:pPr>
            <w:r>
              <w:rPr>
                <w:sz w:val="22"/>
              </w:rPr>
              <w:t>Trổ hoa Rabi | Cấu hình (n=3, d=5)</w:t>
            </w:r>
          </w:p>
        </w:tc>
        <w:tc>
          <w:tcPr>
            <w:tcW w:w="1296" w:type="dxa"/>
            <w:vAlign w:val="center"/>
          </w:tcPr>
          <w:p w14:paraId="7602D7F6" w14:textId="77777777" w:rsidR="00CA51EC" w:rsidRDefault="00000000">
            <w:pPr>
              <w:spacing w:before="50" w:after="50" w:line="276" w:lineRule="auto"/>
              <w:jc w:val="center"/>
            </w:pPr>
            <w:r>
              <w:rPr>
                <w:sz w:val="22"/>
              </w:rPr>
              <w:t>p_3 (Vụ 3)</w:t>
            </w:r>
          </w:p>
        </w:tc>
        <w:tc>
          <w:tcPr>
            <w:tcW w:w="1440" w:type="dxa"/>
            <w:vAlign w:val="center"/>
          </w:tcPr>
          <w:p w14:paraId="6623FFB0" w14:textId="77777777" w:rsidR="00CA51EC" w:rsidRDefault="00000000">
            <w:pPr>
              <w:spacing w:before="50" w:after="50" w:line="276" w:lineRule="auto"/>
              <w:jc w:val="center"/>
            </w:pPr>
            <w:r>
              <w:rPr>
                <w:sz w:val="22"/>
              </w:rPr>
              <w:t>22.0%</w:t>
            </w:r>
          </w:p>
        </w:tc>
        <w:tc>
          <w:tcPr>
            <w:tcW w:w="1440" w:type="dxa"/>
            <w:vAlign w:val="center"/>
          </w:tcPr>
          <w:p w14:paraId="0E14DE94" w14:textId="77777777" w:rsidR="00CA51EC" w:rsidRDefault="00000000">
            <w:pPr>
              <w:spacing w:before="50" w:after="50" w:line="276" w:lineRule="auto"/>
              <w:jc w:val="center"/>
            </w:pPr>
            <w:r>
              <w:rPr>
                <w:sz w:val="22"/>
              </w:rPr>
              <w:t>46.0%</w:t>
            </w:r>
          </w:p>
        </w:tc>
        <w:tc>
          <w:tcPr>
            <w:tcW w:w="1440" w:type="dxa"/>
            <w:vAlign w:val="center"/>
          </w:tcPr>
          <w:p w14:paraId="51AB8CDC" w14:textId="77777777" w:rsidR="00CA51EC" w:rsidRDefault="00000000">
            <w:pPr>
              <w:spacing w:before="50" w:after="50" w:line="276" w:lineRule="auto"/>
              <w:jc w:val="center"/>
            </w:pPr>
            <w:r>
              <w:rPr>
                <w:sz w:val="22"/>
              </w:rPr>
              <w:t>58.5%</w:t>
            </w:r>
          </w:p>
        </w:tc>
        <w:tc>
          <w:tcPr>
            <w:tcW w:w="1296" w:type="dxa"/>
            <w:vAlign w:val="center"/>
          </w:tcPr>
          <w:p w14:paraId="3D47BD7F" w14:textId="77777777" w:rsidR="00CA51EC" w:rsidRDefault="00000000">
            <w:pPr>
              <w:spacing w:before="50" w:after="50" w:line="276" w:lineRule="auto"/>
              <w:jc w:val="center"/>
            </w:pPr>
            <w:r>
              <w:rPr>
                <w:sz w:val="22"/>
              </w:rPr>
              <w:t>+36.5 điểm %</w:t>
            </w:r>
          </w:p>
        </w:tc>
      </w:tr>
      <w:tr w:rsidR="00CA51EC" w14:paraId="74BB159A" w14:textId="77777777">
        <w:trPr>
          <w:cantSplit/>
          <w:jc w:val="center"/>
        </w:trPr>
        <w:tc>
          <w:tcPr>
            <w:tcW w:w="2304" w:type="dxa"/>
            <w:vAlign w:val="center"/>
          </w:tcPr>
          <w:p w14:paraId="47A4CF05" w14:textId="77777777" w:rsidR="00CA51EC" w:rsidRDefault="00000000">
            <w:pPr>
              <w:spacing w:before="50" w:after="50" w:line="276" w:lineRule="auto"/>
            </w:pPr>
            <w:r>
              <w:rPr>
                <w:sz w:val="22"/>
              </w:rPr>
              <w:t>Trổ hoa Rabi | Cấu hình (n=5, d=5)</w:t>
            </w:r>
          </w:p>
        </w:tc>
        <w:tc>
          <w:tcPr>
            <w:tcW w:w="1296" w:type="dxa"/>
            <w:vAlign w:val="center"/>
          </w:tcPr>
          <w:p w14:paraId="18A6C2FE" w14:textId="77777777" w:rsidR="00CA51EC" w:rsidRDefault="00000000">
            <w:pPr>
              <w:spacing w:before="50" w:after="50" w:line="276" w:lineRule="auto"/>
              <w:jc w:val="center"/>
            </w:pPr>
            <w:r>
              <w:rPr>
                <w:sz w:val="22"/>
              </w:rPr>
              <w:t>p_10 (Vụ 10)</w:t>
            </w:r>
          </w:p>
        </w:tc>
        <w:tc>
          <w:tcPr>
            <w:tcW w:w="1440" w:type="dxa"/>
            <w:vAlign w:val="center"/>
          </w:tcPr>
          <w:p w14:paraId="50934B63" w14:textId="77777777" w:rsidR="00CA51EC" w:rsidRDefault="00000000">
            <w:pPr>
              <w:spacing w:before="50" w:after="50" w:line="276" w:lineRule="auto"/>
              <w:jc w:val="center"/>
            </w:pPr>
            <w:r>
              <w:rPr>
                <w:sz w:val="22"/>
              </w:rPr>
              <w:t>50.0%</w:t>
            </w:r>
          </w:p>
        </w:tc>
        <w:tc>
          <w:tcPr>
            <w:tcW w:w="1440" w:type="dxa"/>
            <w:vAlign w:val="center"/>
          </w:tcPr>
          <w:p w14:paraId="3DBFE8E3" w14:textId="77777777" w:rsidR="00CA51EC" w:rsidRDefault="00000000">
            <w:pPr>
              <w:spacing w:before="50" w:after="50" w:line="276" w:lineRule="auto"/>
              <w:jc w:val="center"/>
            </w:pPr>
            <w:r>
              <w:rPr>
                <w:sz w:val="22"/>
              </w:rPr>
              <w:t>72.4%</w:t>
            </w:r>
          </w:p>
        </w:tc>
        <w:tc>
          <w:tcPr>
            <w:tcW w:w="1440" w:type="dxa"/>
            <w:vAlign w:val="center"/>
          </w:tcPr>
          <w:p w14:paraId="065610BA" w14:textId="77777777" w:rsidR="00CA51EC" w:rsidRDefault="00000000">
            <w:pPr>
              <w:spacing w:before="50" w:after="50" w:line="276" w:lineRule="auto"/>
              <w:jc w:val="center"/>
            </w:pPr>
            <w:r>
              <w:rPr>
                <w:sz w:val="22"/>
              </w:rPr>
              <w:t>84.5%</w:t>
            </w:r>
          </w:p>
        </w:tc>
        <w:tc>
          <w:tcPr>
            <w:tcW w:w="1296" w:type="dxa"/>
            <w:vAlign w:val="center"/>
          </w:tcPr>
          <w:p w14:paraId="2ECC7541" w14:textId="77777777" w:rsidR="00CA51EC" w:rsidRDefault="00000000">
            <w:pPr>
              <w:spacing w:before="50" w:after="50" w:line="276" w:lineRule="auto"/>
              <w:jc w:val="center"/>
            </w:pPr>
            <w:r>
              <w:rPr>
                <w:sz w:val="22"/>
              </w:rPr>
              <w:t>+34.5 điểm %</w:t>
            </w:r>
          </w:p>
        </w:tc>
      </w:tr>
    </w:tbl>
    <w:p w14:paraId="4838B0BA" w14:textId="77777777" w:rsidR="00CA51EC" w:rsidRDefault="00000000">
      <w:pPr>
        <w:ind w:firstLine="576"/>
        <w:jc w:val="both"/>
      </w:pPr>
      <w:r>
        <w:lastRenderedPageBreak/>
        <w:t xml:space="preserve">Kết quả thực nghiệm tại </w:t>
      </w:r>
      <w:hyperlink w:anchor="_Tbl_4_6" w:tooltip="Nhấn để tới Bảng 4.6" w:history="1">
        <w:r w:rsidR="00CA51EC">
          <w:t>Bảng 4.6</w:t>
        </w:r>
      </w:hyperlink>
      <w:r>
        <w:t xml:space="preserve"> cho thấy sự bứt phá mạnh mẽ của mô hình đề xuất cải tiến: Ở những kịch bản khó nhất là giai đoạn Trổ hoa (Flowering) với dự báo 5 ngày và đầy đủ 5 biến thời tiết (n = 5, d = 5), việc loại bỏ hiệu ứng vách đá tại ranh giới WCT kết hợp với phân bổ trọng số động theo mùa đã giúp nâng độ bao phủ CP tại vụ thứ 10 (p_10) của vụ Kharif từ 44.0% lên 83.0% (tăng thêm +39.0 điểm phần trăm) và của vụ Rabi từ 50.0% lên 84.5% (tăng thêm +34.5 điểm phần trăm). Ngay ở vụ thứ 3 (p_3) của giai đoạn Trổ hoa vụ Rabi với cấu hình (n = 3, d = 5), độ bao phủ đã tăng gấp hơn 2.6 lần, từ mức 22.0% của bài báo gốc lên 58.5%. Điều này giúp rút ngắn đáng kể thời gian "khởi động lạnh" (cold-start period) khi triển khai hệ thống DSS tại một địa phương mới.</w:t>
      </w:r>
    </w:p>
    <w:p w14:paraId="41E0AC1B" w14:textId="77777777" w:rsidR="00CA51EC" w:rsidRDefault="00000000">
      <w:pPr>
        <w:pStyle w:val="Heading2"/>
      </w:pPr>
      <w:bookmarkStart w:id="50" w:name="_Toc_H2_4_4_132"/>
      <w:r>
        <w:t>4.4. Thiết kế kiến trúc phần mềm và Khung tích hợp mã nguồn thực nghiệm (Code Demo)</w:t>
      </w:r>
      <w:bookmarkEnd w:id="50"/>
    </w:p>
    <w:p w14:paraId="63376E29" w14:textId="77777777" w:rsidR="00F346D6" w:rsidRDefault="00000000">
      <w:pPr>
        <w:ind w:firstLine="576"/>
        <w:jc w:val="both"/>
      </w:pPr>
      <w:r>
        <w:t xml:space="preserve">Để kiểm chứng thực tế các mô hình toán học và giải pháp cải tiến đã đề xuất, hệ thống phần mềm thử nghiệm của đề tài được thiết kế và hiện thực hóa theo kiến trúc hướng mô-đun bằng ngôn ngữ </w:t>
      </w:r>
      <w:r>
        <w:rPr>
          <w:b/>
        </w:rPr>
        <w:t>Python 3.10+</w:t>
      </w:r>
      <w:r>
        <w:t xml:space="preserve"> (sử dụng các thư viện tính toán khoa học </w:t>
      </w:r>
      <w:r>
        <w:rPr>
          <w:i/>
        </w:rPr>
        <w:t>NumPy, Pandas, SciPy, Matplotlib</w:t>
      </w:r>
      <w:r>
        <w:t xml:space="preserve"> và nền tảng giao diện web tương tác </w:t>
      </w:r>
      <w:r>
        <w:rPr>
          <w:i/>
        </w:rPr>
        <w:t>Streamlit</w:t>
      </w:r>
      <w:r>
        <w:t xml:space="preserve">). Toàn bộ mã nguồn chương trình, dữ liệu khí tượng 30 năm (1986–2015), kho tri thức khuyến nghị chuyên gia, kịch bản chạy thực nghiệm tự động và hướng dẫn triển khai chi tiết đã được đóng gói và công bố công khai trên kho lưu trữ GitHub của đồ án tại địa chỉ: </w:t>
      </w:r>
      <w:hyperlink r:id="rId13" w:tooltip="Mở kho mã nguồn GitHub của đề tài" w:history="1">
        <w:r w:rsidR="00F346D6">
          <w:rPr>
            <w:b/>
            <w:color w:val="1155CC"/>
            <w:u w:val="single"/>
          </w:rPr>
          <w:t>https://github.com/anhkiet1227/CS2208_Decision-Support-System</w:t>
        </w:r>
      </w:hyperlink>
      <w:r>
        <w:t>.</w:t>
      </w:r>
    </w:p>
    <w:p w14:paraId="6089F961" w14:textId="77777777" w:rsidR="00F346D6" w:rsidRDefault="00000000">
      <w:pPr>
        <w:ind w:firstLine="576"/>
        <w:jc w:val="both"/>
      </w:pPr>
      <w:r>
        <w:rPr>
          <w:b/>
        </w:rPr>
        <w:t>Về quy trình tiền xử lý dữ liệu và ánh xạ mờ (</w:t>
      </w:r>
      <w:r>
        <w:rPr>
          <w:b/>
          <w:i/>
        </w:rPr>
        <w:t>dataset_generator.py</w:t>
      </w:r>
      <w:r>
        <w:rPr>
          <w:b/>
        </w:rPr>
        <w:t xml:space="preserve"> và </w:t>
      </w:r>
      <w:r>
        <w:rPr>
          <w:b/>
          <w:i/>
        </w:rPr>
        <w:t>wct_mapper.py</w:t>
      </w:r>
      <w:r>
        <w:rPr>
          <w:b/>
        </w:rPr>
        <w:t xml:space="preserve">): </w:t>
      </w:r>
      <w:r>
        <w:t xml:space="preserve">Hệ thống trước hết tái tạo và quản lý chuỗi 10.957 bản ghi thời tiết hàng ngày trong giai đoạn 30 năm (1986–2015) tại trạm Rajendranagar (trong đó nhúng chính xác 14 ngày dữ liệu thực nghiệm của </w:t>
      </w:r>
      <w:hyperlink w:anchor="_Tbl_2_1" w:tooltip="Nhấn để tới Bảng 2.1" w:history="1">
        <w:r w:rsidR="00F346D6">
          <w:t>Bảng 2.1</w:t>
        </w:r>
      </w:hyperlink>
      <w:r>
        <w:t xml:space="preserve"> từ 01/03/2015 đến 14/03/2015 để phục vụ đối chứng định lượng), đồng thời tính toán đường cơ sở chuẩn khí hậu 30 năm (Historical Normals) theo từng ngày trong năm. Từ chuỗi dữ liệu thô, bộ ánh xạ thực thi Định nghĩa 1 và Định nghĩa 3 thông qua phép trượt cửa sổ thời gian để tổng hợp các giá trị thống kê ψ(V) cho khung dự báo ngắn hạn (d = 1 ngày) và trung hạn (d = 5 ngày: lấy trung bình cộng cho Tmax, Tmin, RHmax, RHmin và lấy tổng tích lũy cho lượng mưa RF). Điểm cốt lõi trong cách hiện thực là mỗi biến thời tiết không chỉ được ánh xạ sang nhãn danh mục cứng C(V) theo chuẩn IMD (</w:t>
      </w:r>
      <w:hyperlink w:anchor="_Tbl_2_2" w:tooltip="Nhấn để tới Bảng 2.2" w:history="1">
        <w:r w:rsidR="00F346D6">
          <w:t>Bảng 2.2</w:t>
        </w:r>
      </w:hyperlink>
      <w:r>
        <w:t>) mà còn được tính toán phân bố độ thuộc mờ hình thang μ(x; a, b, c, d) thỏa mãn điều kiện phân hoạch Ruspini, từ đó nội suy ra chỉ số cấp bậc liên tục Rank_Fuzzy(X_k) nhằm xóa bỏ hiệu ứng vách đá tại các ngưỡng phân lớp.</w:t>
      </w:r>
    </w:p>
    <w:p w14:paraId="2830D9F4" w14:textId="77777777" w:rsidR="00F346D6" w:rsidRDefault="00000000">
      <w:pPr>
        <w:ind w:firstLine="576"/>
        <w:jc w:val="both"/>
      </w:pPr>
      <w:r>
        <w:rPr>
          <w:b/>
        </w:rPr>
        <w:t>Về cơ chế thực thi Thuật toán 1 và đánh giá độ bao phủ (</w:t>
      </w:r>
      <w:r>
        <w:rPr>
          <w:b/>
          <w:i/>
        </w:rPr>
        <w:t>cp_engine.py</w:t>
      </w:r>
      <w:r>
        <w:rPr>
          <w:b/>
        </w:rPr>
        <w:t xml:space="preserve"> và </w:t>
      </w:r>
      <w:r>
        <w:rPr>
          <w:b/>
          <w:i/>
        </w:rPr>
        <w:t>run_experiments.py</w:t>
      </w:r>
      <w:r>
        <w:rPr>
          <w:b/>
        </w:rPr>
        <w:t xml:space="preserve">): </w:t>
      </w:r>
      <w:r>
        <w:t>Mô-đun tính toán trung tâm tiến hành phân rã chuỗi dữ liệu 30 năm thành các dãy chu kỳ liên tiếp S = &lt;p_1, p_2, ..., p_k&gt; tương ứng với 3 kịch bản: theo Năm (30 chu kỳ), theo Mùa vụ canh tác (Kharif, Rabi, Summer) và theo 6 Giai đoạn sinh trưởng của cây lúa dựa trên Tuần khí tượng chuẩn SMW (</w:t>
      </w:r>
      <w:hyperlink w:anchor="_Tbl_2_4" w:tooltip="Nhấn để tới Bảng 2.4" w:history="1">
        <w:r w:rsidR="00F346D6">
          <w:t>Bảng 2.4</w:t>
        </w:r>
      </w:hyperlink>
      <w:r>
        <w:t xml:space="preserve">). Trên từng kịch bản, chương trình chạy song song 4 cơ chế so khớp: (1) so khớp số thực chính xác WC(n, d); (2) so khớp danh mục cứng Baseline Crisp CWC(n, d) theo đúng Thuật toán 1 của bài báo gốc; (3) so </w:t>
      </w:r>
      <w:r>
        <w:lastRenderedPageBreak/>
        <w:t>khớp mờ hình thang đẳng trọng Fuzzy CWC; và (4) so khớp tương đồng mềm Gower kết hợp ma trận trọng số thích ứng động w(pt, φ) theo mùa vụ và giai đoạn sinh trưởng (</w:t>
      </w:r>
      <w:hyperlink w:anchor="_Tbl_3_1" w:tooltip="Nhấn để tới Bảng 3.1" w:history="1">
        <w:r w:rsidR="00F346D6">
          <w:t>Bảng 3.1</w:t>
        </w:r>
      </w:hyperlink>
      <w:r>
        <w:t xml:space="preserve">) với ngưỡng tin cậy θ = 0.85. </w:t>
      </w:r>
      <w:hyperlink w:anchor="_Fig_4_2" w:tooltip="Nhấn để tới Hình 4.2" w:history="1">
        <w:r w:rsidR="00F346D6">
          <w:t>Hình 4.2</w:t>
        </w:r>
      </w:hyperlink>
      <w:r>
        <w:t xml:space="preserve"> minh họa kết quả đồ thị xuất tự động từ mã nguồn thực nghiệm: </w:t>
      </w:r>
      <w:hyperlink w:anchor="_Fig_4_2" w:tooltip="Nhấn để tới Hình 4.2" w:history="1">
        <w:r w:rsidR="00F346D6">
          <w:t>Hình 4.2</w:t>
        </w:r>
      </w:hyperlink>
      <w:r>
        <w:t xml:space="preserve">(a) chứng minh hai mẫu sát ranh giới cứng (RH = 60.0% và RH = 60.8%) đạt độ tương đồng mềm 96.2%–97.8% thay vì bị đứt gãy về 0%; trong khi </w:t>
      </w:r>
      <w:hyperlink w:anchor="_Fig_4_2" w:tooltip="Nhấn để tới Hình 4.2" w:history="1">
        <w:r w:rsidR="00F346D6">
          <w:t>Hình 4.2</w:t>
        </w:r>
      </w:hyperlink>
      <w:r>
        <w:t>(b) thể hiện đường cong hội tụ độ bao phủ CP(%) qua 30 năm ở giai đoạn Trổ hoa vụ Kharif (n = 5, d = 5).</w:t>
      </w:r>
    </w:p>
    <w:p w14:paraId="752625B4" w14:textId="77777777" w:rsidR="00F346D6" w:rsidRDefault="00000000">
      <w:pPr>
        <w:keepNext/>
        <w:spacing w:after="60"/>
        <w:jc w:val="center"/>
      </w:pPr>
      <w:r>
        <w:rPr>
          <w:noProof/>
        </w:rPr>
        <w:drawing>
          <wp:inline distT="0" distB="0" distL="0" distR="0" wp14:anchorId="6151D4D2" wp14:editId="1B5E6258">
            <wp:extent cx="5760000" cy="230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code_execution_plots.png"/>
                    <pic:cNvPicPr/>
                  </pic:nvPicPr>
                  <pic:blipFill>
                    <a:blip r:embed="rId14"/>
                    <a:stretch>
                      <a:fillRect/>
                    </a:stretch>
                  </pic:blipFill>
                  <pic:spPr>
                    <a:xfrm>
                      <a:off x="0" y="0"/>
                      <a:ext cx="5760000" cy="2304000"/>
                    </a:xfrm>
                    <a:prstGeom prst="rect">
                      <a:avLst/>
                    </a:prstGeom>
                  </pic:spPr>
                </pic:pic>
              </a:graphicData>
            </a:graphic>
          </wp:inline>
        </w:drawing>
      </w:r>
    </w:p>
    <w:p w14:paraId="53814FD8" w14:textId="77777777" w:rsidR="00F346D6" w:rsidRDefault="00000000">
      <w:pPr>
        <w:pStyle w:val="FigureCaption"/>
        <w:spacing w:before="40"/>
      </w:pPr>
      <w:bookmarkStart w:id="51" w:name="_Fig_4_2"/>
      <w:r>
        <w:t>Hình 4.2: Kết quả thực thi mã nguồn: (a) Xóa bỏ Hiệu ứng vách đá tại biên RH = 60% và (b) Đường cong hội tụ CP(%) 30 năm</w:t>
      </w:r>
      <w:bookmarkEnd w:id="51"/>
    </w:p>
    <w:p w14:paraId="22E0E936" w14:textId="77777777" w:rsidR="00F346D6" w:rsidRDefault="00000000">
      <w:pPr>
        <w:ind w:firstLine="576"/>
        <w:jc w:val="both"/>
      </w:pPr>
      <w:r>
        <w:rPr>
          <w:b/>
        </w:rPr>
        <w:t>Về tích hợp ngữ cảnh mở rộng, RAG-LLM và giao diện ứng dụng (</w:t>
      </w:r>
      <w:r>
        <w:rPr>
          <w:b/>
          <w:i/>
        </w:rPr>
        <w:t>ecwc_rag_llm.py</w:t>
      </w:r>
      <w:r>
        <w:rPr>
          <w:b/>
        </w:rPr>
        <w:t xml:space="preserve"> và </w:t>
      </w:r>
      <w:r>
        <w:rPr>
          <w:b/>
          <w:i/>
        </w:rPr>
        <w:t>app.py</w:t>
      </w:r>
      <w:r>
        <w:rPr>
          <w:b/>
        </w:rPr>
        <w:t xml:space="preserve">): </w:t>
      </w:r>
      <w:r>
        <w:t>Để minh họa chu trình suy diễn hoàn chỉnh từ dữ liệu dự báo thời tiết đến bản tin tư vấn đầu cuối cho nông dân, mô-đun suy diễn kết hợp điểm tương đồng thời tiết mờ với 4 biến ngữ cảnh phi thời tiết U_agro = {u_soil, u_variety, u_pest, u_ndvi} (</w:t>
      </w:r>
      <w:hyperlink w:anchor="_Tbl_3_2" w:tooltip="Nhấn để tới Bảng 3.2" w:history="1">
        <w:r w:rsidR="00F346D6">
          <w:t>Bảng 3.2</w:t>
        </w:r>
      </w:hyperlink>
      <w:r>
        <w:t>) nhằm truy hồi phác đồ chuyên gia phù hợp nhất trong kho tri thức lịch sử Pset. Gói khuyến nghị gốc sau khi truy hồi được đưa vào khung Prompt ràng buộc ngữ cảnh (Grounded RAG) với hai chế độ vận hành linh hoạt: gọi trực tiếp API Mô hình Ngôn ngữ Lớn (Gemini API) hoặc sử dụng bộ tổng hợp nội suy định mức cục bộ (Local Grounded RAG Synthesizer) để tự động quy đổi chính xác lượng phân bón, thuốc bảo vệ thực vật và chế độ điều tiết nước theo đúng diện tích canh tác của từng nông hộ. Toàn bộ hệ thống được tích hợp lên giao diện Web Dashboard 3 phân hệ trên nền tảng Streamlit (</w:t>
      </w:r>
      <w:r>
        <w:rPr>
          <w:i/>
        </w:rPr>
        <w:t>app.py</w:t>
      </w:r>
      <w:r>
        <w:t xml:space="preserve">) như thể hiện trên </w:t>
      </w:r>
      <w:hyperlink w:anchor="_Fig_4_3" w:tooltip="Nhấn để tới Hình 4.3" w:history="1">
        <w:r w:rsidR="00F346D6">
          <w:t>Hình 4.3</w:t>
        </w:r>
      </w:hyperlink>
      <w:r>
        <w:t>, cho phép kiểm thử trực quan và mô phỏng trực tiếp tin nhắn khuyến nông tiếng Việt gửi qua Zalo Official Account và kênh SMS.</w:t>
      </w:r>
    </w:p>
    <w:p w14:paraId="295F8AFE" w14:textId="77777777" w:rsidR="00F346D6" w:rsidRDefault="00000000">
      <w:pPr>
        <w:keepNext/>
        <w:spacing w:after="60"/>
        <w:jc w:val="center"/>
      </w:pPr>
      <w:r>
        <w:rPr>
          <w:noProof/>
        </w:rPr>
        <w:lastRenderedPageBreak/>
        <w:drawing>
          <wp:inline distT="0" distB="0" distL="0" distR="0" wp14:anchorId="0EEF8C95" wp14:editId="69141BFD">
            <wp:extent cx="5542966" cy="2791691"/>
            <wp:effectExtent l="0" t="0" r="63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streamlit_zalo_demo.png"/>
                    <pic:cNvPicPr/>
                  </pic:nvPicPr>
                  <pic:blipFill>
                    <a:blip r:embed="rId15"/>
                    <a:stretch>
                      <a:fillRect/>
                    </a:stretch>
                  </pic:blipFill>
                  <pic:spPr>
                    <a:xfrm>
                      <a:off x="0" y="0"/>
                      <a:ext cx="5580638" cy="2810665"/>
                    </a:xfrm>
                    <a:prstGeom prst="rect">
                      <a:avLst/>
                    </a:prstGeom>
                  </pic:spPr>
                </pic:pic>
              </a:graphicData>
            </a:graphic>
          </wp:inline>
        </w:drawing>
      </w:r>
    </w:p>
    <w:p w14:paraId="51640BF6" w14:textId="77777777" w:rsidR="00F346D6" w:rsidRDefault="00000000">
      <w:pPr>
        <w:pStyle w:val="FigureCaption"/>
        <w:spacing w:before="40"/>
      </w:pPr>
      <w:bookmarkStart w:id="52" w:name="_Fig_4_3"/>
      <w:r>
        <w:t>Hình 4.3: Giao diện Hệ hỗ trợ quyết định khuyến nông thông minh (Streamlit Dashboard &amp; Mô phỏng tin nhắn Zalo OA / SMS)</w:t>
      </w:r>
      <w:bookmarkEnd w:id="52"/>
    </w:p>
    <w:p w14:paraId="5869A4DC" w14:textId="493A7F87" w:rsidR="00CA51EC" w:rsidRDefault="00000000" w:rsidP="004203C6">
      <w:pPr>
        <w:pStyle w:val="Heading1"/>
        <w:jc w:val="center"/>
      </w:pPr>
      <w:bookmarkStart w:id="53" w:name="_Toc_H1_133"/>
      <w:r>
        <w:br w:type="page"/>
      </w:r>
      <w:r>
        <w:lastRenderedPageBreak/>
        <w:t>Chương 5: Kết luận và Hướng phát triển</w:t>
      </w:r>
      <w:bookmarkEnd w:id="53"/>
    </w:p>
    <w:p w14:paraId="67E67FC2" w14:textId="77777777" w:rsidR="00CA51EC" w:rsidRDefault="00000000">
      <w:pPr>
        <w:pStyle w:val="Heading2"/>
      </w:pPr>
      <w:bookmarkStart w:id="54" w:name="_Toc_H2_5_1_134"/>
      <w:r>
        <w:t>5.1. Kết luận chung</w:t>
      </w:r>
      <w:bookmarkEnd w:id="54"/>
    </w:p>
    <w:p w14:paraId="10C02EA4" w14:textId="055EECE4" w:rsidR="00CA51EC" w:rsidRPr="004203C6" w:rsidRDefault="00000000">
      <w:pPr>
        <w:ind w:firstLine="576"/>
        <w:jc w:val="both"/>
        <w:rPr>
          <w:color w:val="auto"/>
        </w:rPr>
      </w:pPr>
      <w:r w:rsidRPr="004203C6">
        <w:rPr>
          <w:color w:val="auto"/>
        </w:rPr>
        <w:t>Báo cáo đồ án môn học đã hoàn thành toàn diện mục tiêu nghiên cứu theo đúng khung phương pháp luận đối với bài báo khoa học "Analysis of similar weather conditions to improve reuse in weather-based decision support systems"</w:t>
      </w:r>
      <w:r w:rsidR="004203C6">
        <w:rPr>
          <w:color w:val="auto"/>
          <w:lang w:val="vi-VN"/>
        </w:rPr>
        <w:t xml:space="preserve">. </w:t>
      </w:r>
      <w:r w:rsidRPr="004203C6">
        <w:rPr>
          <w:color w:val="auto"/>
        </w:rPr>
        <w:t>Những kết quả cốt lõi đạt được qua từng chương bao gồm:</w:t>
      </w:r>
    </w:p>
    <w:p w14:paraId="37C9F20A" w14:textId="77777777" w:rsidR="00CA51EC" w:rsidRPr="004203C6" w:rsidRDefault="00000000">
      <w:pPr>
        <w:ind w:left="432"/>
        <w:jc w:val="both"/>
        <w:rPr>
          <w:color w:val="auto"/>
        </w:rPr>
      </w:pPr>
      <w:r w:rsidRPr="004203C6">
        <w:rPr>
          <w:b/>
          <w:color w:val="auto"/>
        </w:rPr>
        <w:t xml:space="preserve">1. Về mặt phân tích lý luận và giải pháp gốc: </w:t>
      </w:r>
      <w:r w:rsidRPr="004203C6">
        <w:rPr>
          <w:color w:val="auto"/>
        </w:rPr>
        <w:t>Làm sáng tỏ cơ sở lý luận của bài toán tái sử dụng tri thức trong hệ hỗ trợ quyết định dựa trên thời tiết (Weather-based DSS). Chứng minh được vì sao phép so khớp số thực truyền thống (WC) hoàn toàn thất bại (CP = 0% khi n ≥ 3) và cách thức khái niệm Điều kiện Thời tiết dựa trên Danh mục (CWC) kết hợp Bảng phân loại chuyên gia (WCT) giúp nâng tỷ lệ tái sử dụng lên 80%–100% trên bộ dữ liệu 30 năm (1986–2015).</w:t>
      </w:r>
    </w:p>
    <w:p w14:paraId="595746C4" w14:textId="77777777" w:rsidR="00CA51EC" w:rsidRPr="004203C6" w:rsidRDefault="00000000">
      <w:pPr>
        <w:ind w:left="432"/>
        <w:jc w:val="both"/>
        <w:rPr>
          <w:color w:val="auto"/>
        </w:rPr>
      </w:pPr>
      <w:r w:rsidRPr="004203C6">
        <w:rPr>
          <w:b/>
          <w:color w:val="auto"/>
        </w:rPr>
        <w:t xml:space="preserve">2. Về mặt đề xuất cải tiến phương pháp: </w:t>
      </w:r>
      <w:r w:rsidRPr="004203C6">
        <w:rPr>
          <w:color w:val="auto"/>
        </w:rPr>
        <w:t>Phát hiện và giải quyết triệt để 4 hạn chế của mô hình CWC gốc thông qua việc đề xuất mô hình Fuzzy-Dynamic ECWC kết hợp RAG-LLM. Việc sử dụng hàm thuộc mờ hình thang và độ đo tương đồng mềm Gower có trọng số thích ứng theo mùa đã giúp xóa bỏ "hiệu ứng vách đá" tại ranh giới phân lớp, nâng độ bao phủ CP ở các chu kỳ ngắn hạn nhiều biến (như giai đoạn Trổ hoa lúa với n = 5, d = 5) tăng thêm từ +32.0 đến +39.0 điểm phần trăm so với mô hình gốc.</w:t>
      </w:r>
    </w:p>
    <w:p w14:paraId="0442C4F1" w14:textId="77777777" w:rsidR="00CA51EC" w:rsidRPr="004203C6" w:rsidRDefault="00000000">
      <w:pPr>
        <w:pStyle w:val="Heading2"/>
        <w:rPr>
          <w:color w:val="auto"/>
        </w:rPr>
      </w:pPr>
      <w:bookmarkStart w:id="55" w:name="_Toc_H2_5_2_135"/>
      <w:r w:rsidRPr="004203C6">
        <w:rPr>
          <w:color w:val="auto"/>
        </w:rPr>
        <w:t>5.2. Tiềm năng ứng dụng thực tiễn tại Việt Nam và mở rộng đa ngành</w:t>
      </w:r>
      <w:bookmarkEnd w:id="55"/>
    </w:p>
    <w:p w14:paraId="108A0F12" w14:textId="77777777" w:rsidR="00CA51EC" w:rsidRPr="004203C6" w:rsidRDefault="00000000">
      <w:pPr>
        <w:ind w:firstLine="576"/>
        <w:jc w:val="both"/>
        <w:rPr>
          <w:color w:val="auto"/>
        </w:rPr>
      </w:pPr>
      <w:r w:rsidRPr="004203C6">
        <w:rPr>
          <w:color w:val="auto"/>
        </w:rPr>
        <w:t>Khung kiến trúc Fuzzy-Dynamic ECWC + RAG-LLM đề xuất trong báo cáo mang tính khả thi rất cao để triển khai thực tế tại Việt Nam cũng như mở rộng sang các lĩnh vực kinh tế - xã hội phụ thuộc thời tiết khác:</w:t>
      </w:r>
    </w:p>
    <w:p w14:paraId="1B70DDE3" w14:textId="77777777" w:rsidR="00CA51EC" w:rsidRPr="004203C6" w:rsidRDefault="00000000">
      <w:pPr>
        <w:ind w:left="432"/>
        <w:jc w:val="both"/>
        <w:rPr>
          <w:color w:val="auto"/>
        </w:rPr>
      </w:pPr>
      <w:r w:rsidRPr="004203C6">
        <w:rPr>
          <w:b/>
          <w:color w:val="auto"/>
        </w:rPr>
        <w:t xml:space="preserve">• Ứng dụng trong Nông nghiệp thông minh tại Việt Nam: </w:t>
      </w:r>
      <w:r w:rsidRPr="004203C6">
        <w:rPr>
          <w:color w:val="auto"/>
        </w:rPr>
        <w:t>Áp dụng trực tiếp cho vùng chuyên canh lúa 3 vụ (Đông Xuân, Hè Thu, Thu Đông) tại Đồng bằng sông Cửu Long và vùng cây công nghiệp (cà phê, sầu riêng, hồ tiêu) tại Tây Nguyên. Hệ thống kết nối dữ liệu từ Trung tâm Dự báo Khí tượng Thủy văn Quốc gia với kho quy trình canh tác của Viện Lúa ĐBSCL để tự động gửi cảnh báo mặn xâm nhập, lịch lấy nước ngọt và phòng trừ rầy nâu/đạo ôn qua Zalo Official Account hoặc ứng dụng di động cho nông dân.</w:t>
      </w:r>
    </w:p>
    <w:p w14:paraId="53FD17B8" w14:textId="254A591B" w:rsidR="00CA51EC" w:rsidRPr="004203C6" w:rsidRDefault="00000000">
      <w:pPr>
        <w:ind w:left="432"/>
        <w:jc w:val="both"/>
        <w:rPr>
          <w:color w:val="auto"/>
          <w:lang w:val="vi-VN"/>
        </w:rPr>
      </w:pPr>
      <w:r w:rsidRPr="004203C6">
        <w:rPr>
          <w:b/>
          <w:color w:val="auto"/>
        </w:rPr>
        <w:t xml:space="preserve">• Ứng dụng trong Quản lý Dịch tễ và Sức khỏe cộng đồng: </w:t>
      </w:r>
      <w:r w:rsidRPr="004203C6">
        <w:rPr>
          <w:color w:val="auto"/>
        </w:rPr>
        <w:t xml:space="preserve">Tái sử dụng các kịch bản cảnh báo sớm và phác đồ phân bổ vật tư y tế cho các bệnh truyền nhiễm nhạy cảm với thời tiết theo mùa như sốt xuất huyết Dengue, cúm mùa và bệnh hô hấp dựa trên ngưỡng nhiệt - ẩm kéo </w:t>
      </w:r>
      <w:r w:rsidR="004203C6">
        <w:rPr>
          <w:color w:val="auto"/>
        </w:rPr>
        <w:t>dài</w:t>
      </w:r>
      <w:r w:rsidR="004203C6">
        <w:rPr>
          <w:color w:val="auto"/>
          <w:lang w:val="vi-VN"/>
        </w:rPr>
        <w:t>.</w:t>
      </w:r>
    </w:p>
    <w:p w14:paraId="2F83C7E9" w14:textId="77777777" w:rsidR="00CA51EC" w:rsidRPr="004203C6" w:rsidRDefault="00000000">
      <w:pPr>
        <w:ind w:left="432"/>
        <w:jc w:val="both"/>
        <w:rPr>
          <w:color w:val="auto"/>
        </w:rPr>
      </w:pPr>
      <w:r w:rsidRPr="004203C6">
        <w:rPr>
          <w:b/>
          <w:color w:val="auto"/>
        </w:rPr>
        <w:t xml:space="preserve">• Ứng dụng trong Điều tiết Lưới điện và Năng lượng tái tạo: </w:t>
      </w:r>
      <w:r w:rsidRPr="004203C6">
        <w:rPr>
          <w:color w:val="auto"/>
        </w:rPr>
        <w:t xml:space="preserve">Phân loại các mẫu hình thời tiết (bức xạ mặt trời, độ che phủ mây, tốc độ gió, nhiệt độ môi trường) thành </w:t>
      </w:r>
      <w:r w:rsidRPr="004203C6">
        <w:rPr>
          <w:color w:val="auto"/>
        </w:rPr>
        <w:lastRenderedPageBreak/>
        <w:t>các danh mục CWC để tái sử dụng kịch bản dự báo phụ tải điện cực đại và điều độ công suất phát của các nhà máy điện mặt trời, điện gió.</w:t>
      </w:r>
    </w:p>
    <w:p w14:paraId="6D98F5DB" w14:textId="3EBDD07F" w:rsidR="00CA51EC" w:rsidRPr="004203C6" w:rsidRDefault="00000000">
      <w:pPr>
        <w:ind w:left="432"/>
        <w:jc w:val="both"/>
        <w:rPr>
          <w:color w:val="auto"/>
          <w:lang w:val="vi-VN"/>
        </w:rPr>
      </w:pPr>
      <w:r w:rsidRPr="004203C6">
        <w:rPr>
          <w:b/>
          <w:color w:val="auto"/>
        </w:rPr>
        <w:t xml:space="preserve">• Ứng dụng trong Logistics và Giao thông đô thị thông minh: </w:t>
      </w:r>
      <w:r w:rsidRPr="004203C6">
        <w:rPr>
          <w:color w:val="auto"/>
        </w:rPr>
        <w:t xml:space="preserve">Xây dựng thư viện phương án điều phối luồng giao thông, cảnh báo ngập úng đô thị (như tại TP. Hồ Chí Minh khi kết hợp danh mục lượng mưa RF Extremely Heavy Rain với chu kỳ triều cường) và tối ưu hóa lịch trình chuỗi cung ứng </w:t>
      </w:r>
      <w:r w:rsidR="004203C6">
        <w:rPr>
          <w:color w:val="auto"/>
        </w:rPr>
        <w:t>lạnh</w:t>
      </w:r>
      <w:r w:rsidR="004203C6">
        <w:rPr>
          <w:color w:val="auto"/>
          <w:lang w:val="vi-VN"/>
        </w:rPr>
        <w:t>.</w:t>
      </w:r>
    </w:p>
    <w:p w14:paraId="201CC5F3" w14:textId="77777777" w:rsidR="00CA51EC" w:rsidRPr="004203C6" w:rsidRDefault="00000000">
      <w:pPr>
        <w:pStyle w:val="Heading2"/>
        <w:rPr>
          <w:color w:val="auto"/>
        </w:rPr>
      </w:pPr>
      <w:bookmarkStart w:id="56" w:name="_Toc_H2_5_3_136"/>
      <w:r w:rsidRPr="004203C6">
        <w:rPr>
          <w:color w:val="auto"/>
        </w:rPr>
        <w:t>5.3. Hướng phát triển trong tương lai</w:t>
      </w:r>
      <w:bookmarkEnd w:id="56"/>
    </w:p>
    <w:p w14:paraId="0AE2CAA1" w14:textId="77777777" w:rsidR="00CA51EC" w:rsidRPr="004203C6" w:rsidRDefault="00000000">
      <w:pPr>
        <w:ind w:firstLine="576"/>
        <w:jc w:val="both"/>
        <w:rPr>
          <w:color w:val="auto"/>
        </w:rPr>
      </w:pPr>
      <w:r w:rsidRPr="004203C6">
        <w:rPr>
          <w:color w:val="auto"/>
        </w:rPr>
        <w:t>Trong giai đoạn nghiên cứu tiếp theo, đề tài có thể được phát triển mở rộng theo ba hướng trọng tâm: (1) Tiến hành thực nghiệm kiểm chứng chéo không gian (Spatial Cross-Location Reuse) trên dữ liệu khí tượng của nhiều trạm quan trắc thuộc các tiểu vùng khí hậu khác nhau tại Việt Nam để đánh giá khả năng chuyển giao kho tri thức giữa các địa phương có điều kiện sinh thái tương đồng; (2) Ứng dụng các thuật toán Học tăng cường (Reinforcement Learning) và thuật toán Tiến hóa để tự động tối ưu hóa các tham số ngưỡng phân lớp WCT và ma trận trọng số động w_k dựa trên phản hồi năng suất thực tế cuối vụ của nông dân; và (3) Tích hợp mô hình Thị giác máy tính đa phương thức (Multimodal Vision-Language Models) trên ứng dụng di động, cho phép nông dân chụp ảnh trực tiếp vết bệnh trên lá lúa kèm theo định vị GPS để hệ thống đối chiếu đồng thời cả hình ảnh thực tế lẫn vector thời tiết Fuzzy-ECWC nhằm đưa ra phác đồ xử lý chính xác tức thời.</w:t>
      </w:r>
    </w:p>
    <w:p w14:paraId="398443AD" w14:textId="77777777" w:rsidR="00CA51EC" w:rsidRDefault="00000000">
      <w:r>
        <w:br w:type="page"/>
      </w:r>
    </w:p>
    <w:p w14:paraId="22251EBD" w14:textId="77777777" w:rsidR="00CA51EC" w:rsidRDefault="00000000">
      <w:pPr>
        <w:pStyle w:val="Heading1"/>
      </w:pPr>
      <w:bookmarkStart w:id="57" w:name="_Toc_H1_137"/>
      <w:r>
        <w:lastRenderedPageBreak/>
        <w:t>Tài liệu tham khảo</w:t>
      </w:r>
      <w:bookmarkEnd w:id="57"/>
    </w:p>
    <w:p w14:paraId="0518F8CD" w14:textId="77777777" w:rsidR="00CA51EC" w:rsidRDefault="00000000">
      <w:pPr>
        <w:jc w:val="both"/>
      </w:pPr>
      <w:r>
        <w:rPr>
          <w:i/>
        </w:rPr>
        <w:t>Danh mục tài liệu tham khảo dưới đây bao gồm bài báo gốc của đề tài và các công trình khoa học uy tín đã được kiểm chứng trên các tạp chí quốc tế thuộc danh mục ISI (Web of Science) và Scopus (Elsevier, Nature Portfolio, IEEE, Wiley, Biometrics, IOS Press):</w:t>
      </w:r>
    </w:p>
    <w:p w14:paraId="2A0D9688" w14:textId="41A6BB1C" w:rsidR="00CA51EC" w:rsidRDefault="00000000">
      <w:pPr>
        <w:ind w:left="504" w:hanging="504"/>
        <w:jc w:val="both"/>
      </w:pPr>
      <w:bookmarkStart w:id="58" w:name="ref_1"/>
      <w:r>
        <w:rPr>
          <w:sz w:val="23"/>
        </w:rPr>
        <w:t xml:space="preserve">[1] </w:t>
      </w:r>
      <w:bookmarkEnd w:id="58"/>
      <w:r w:rsidR="00881BDB" w:rsidRPr="00881BDB">
        <w:rPr>
          <w:sz w:val="23"/>
        </w:rPr>
        <w:t>Alugubelly, M., Polepalli, K. R., Gade, S., &amp; Ninomiya, S. (2019). Analysis of similar weather conditions to improve reuse in weather-based decision support systems. Computers and Electronics in Agriculture, 157, 154–165. https://doi.org/10.1016/j.compag.2018.12.010</w:t>
      </w:r>
    </w:p>
    <w:p w14:paraId="6654B2E0" w14:textId="77777777" w:rsidR="00CA51EC" w:rsidRDefault="00000000">
      <w:pPr>
        <w:ind w:left="504" w:hanging="504"/>
        <w:jc w:val="both"/>
      </w:pPr>
      <w:bookmarkStart w:id="59" w:name="ref_2"/>
      <w:r>
        <w:rPr>
          <w:sz w:val="23"/>
        </w:rPr>
        <w:t>[2] Aamodt, A., &amp; Plaza, E. (1994). Case-based reasoning: Foundational issues, methodological variations, and system approaches. AI Communications, 7(1), 39–59. https://doi.org/10.3233/AIC-1994-7104.</w:t>
      </w:r>
      <w:bookmarkEnd w:id="59"/>
    </w:p>
    <w:p w14:paraId="5A5F228D" w14:textId="7815B038" w:rsidR="00CA51EC" w:rsidRDefault="00000000">
      <w:pPr>
        <w:ind w:left="504" w:hanging="504"/>
        <w:jc w:val="both"/>
      </w:pPr>
      <w:bookmarkStart w:id="60" w:name="ref_3"/>
      <w:r>
        <w:rPr>
          <w:sz w:val="23"/>
        </w:rPr>
        <w:t xml:space="preserve">[3] </w:t>
      </w:r>
      <w:bookmarkEnd w:id="60"/>
      <w:r w:rsidR="00881BDB" w:rsidRPr="00881BDB">
        <w:rPr>
          <w:sz w:val="23"/>
        </w:rPr>
        <w:t>Balasubramanian, T. N., Jagannathan, R., Maragatham, N., Sathyamoorthi, K., &amp; Nagarajan, R. (2014). Generation of weather windows to develop agro advisories for Tamil Nadu under automated weather forecast system. Journal of Agrometeorology, 16(1), 60–68. https://doi.org/10.54386/jam.v16i1.1486</w:t>
      </w:r>
    </w:p>
    <w:p w14:paraId="0EBD59A3" w14:textId="77777777" w:rsidR="00CA51EC" w:rsidRDefault="00000000">
      <w:pPr>
        <w:ind w:left="504" w:hanging="504"/>
        <w:jc w:val="both"/>
      </w:pPr>
      <w:bookmarkStart w:id="61" w:name="ref_4"/>
      <w:r>
        <w:rPr>
          <w:sz w:val="23"/>
        </w:rPr>
        <w:t>[4] Breuer, N. E., Cabrera, V. E., Ingram, K. T., Broad, K., &amp; Hildebrand, P. E. (2008). AgClimate: A case study in participatory decision support system development. Climatic Change, 87(3), 385–403. https://doi.org/10.1007/s10584-007-9323-7.</w:t>
      </w:r>
      <w:bookmarkEnd w:id="61"/>
    </w:p>
    <w:p w14:paraId="11247099" w14:textId="77777777" w:rsidR="00CA51EC" w:rsidRDefault="00000000">
      <w:pPr>
        <w:ind w:left="504" w:hanging="504"/>
        <w:jc w:val="both"/>
      </w:pPr>
      <w:bookmarkStart w:id="62" w:name="ref_5"/>
      <w:r>
        <w:rPr>
          <w:sz w:val="23"/>
        </w:rPr>
        <w:t>[5] Buccella, A., Cechich, A., Arias, M., Pol'la, M., del Socorro Doldan, M., &amp; Morsan, E. (2013). Towards systematic software reuse of GIS: Insights from a case study. Computers &amp; Geosciences, 54, 9–20. https://doi.org/10.1016/j.cageo.2012.11.014.</w:t>
      </w:r>
      <w:bookmarkEnd w:id="62"/>
    </w:p>
    <w:p w14:paraId="3E0061C4" w14:textId="77777777" w:rsidR="00CA51EC" w:rsidRDefault="00000000">
      <w:pPr>
        <w:ind w:left="504" w:hanging="504"/>
        <w:jc w:val="both"/>
      </w:pPr>
      <w:bookmarkStart w:id="63" w:name="ref_6"/>
      <w:r>
        <w:rPr>
          <w:sz w:val="23"/>
        </w:rPr>
        <w:t>[6] Gower, J. C. (1971). A general coefficient of similarity and some of its properties. Biometrics, 27(4), 857–871. https://doi.org/10.2307/2528823.</w:t>
      </w:r>
      <w:bookmarkEnd w:id="63"/>
    </w:p>
    <w:p w14:paraId="2FB38148" w14:textId="77777777" w:rsidR="00CA51EC" w:rsidRDefault="00000000">
      <w:pPr>
        <w:ind w:left="504" w:hanging="504"/>
        <w:jc w:val="both"/>
      </w:pPr>
      <w:bookmarkStart w:id="64" w:name="ref_7"/>
      <w:r>
        <w:rPr>
          <w:sz w:val="23"/>
        </w:rPr>
        <w:t>[7] Guo, Y., Barnett, A. G., Pan, X., Yu, W., &amp; Tong, S. (2011). The impact of temperature on mortality in Tianjin, China: A case-crossover design with a distributed lag nonlinear model. Environmental Health Perspectives, 119(12), 1719–1725. https://doi.org/10.1289/ehp.1103598.</w:t>
      </w:r>
      <w:bookmarkEnd w:id="64"/>
    </w:p>
    <w:p w14:paraId="14738246" w14:textId="77777777" w:rsidR="00CA51EC" w:rsidRDefault="00000000">
      <w:pPr>
        <w:ind w:left="504" w:hanging="504"/>
        <w:jc w:val="both"/>
      </w:pPr>
      <w:bookmarkStart w:id="65" w:name="ref_8"/>
      <w:r>
        <w:rPr>
          <w:sz w:val="23"/>
        </w:rPr>
        <w:t>[8] Johnson, M. P., Zheng, K., &amp; Padman, R. (2014). Modeling the longitudinality of user acceptance of technology with an evidence-adaptive clinical decision support system. Decision Support Systems, 57, 444–453. https://doi.org/10.1016/j.dss.2012.10.049.</w:t>
      </w:r>
      <w:bookmarkEnd w:id="65"/>
    </w:p>
    <w:p w14:paraId="2E59661D" w14:textId="77777777" w:rsidR="00CA51EC" w:rsidRDefault="00000000">
      <w:pPr>
        <w:ind w:left="504" w:hanging="504"/>
        <w:jc w:val="both"/>
      </w:pPr>
      <w:bookmarkStart w:id="66" w:name="ref_9"/>
      <w:r>
        <w:rPr>
          <w:sz w:val="23"/>
        </w:rPr>
        <w:t>[9] Jones, J. W., Hansen, J. W., Royce, F. S., &amp; Messina, C. D. (2000). Potential benefits of climate forecasting to agriculture. Agriculture, Ecosystems &amp; Environment, 82(1–3), 169–184. https://doi.org/10.1016/S0167-8809(00)00225-5.</w:t>
      </w:r>
      <w:bookmarkEnd w:id="66"/>
    </w:p>
    <w:p w14:paraId="36AF203B" w14:textId="77777777" w:rsidR="00CA51EC" w:rsidRDefault="00000000">
      <w:pPr>
        <w:ind w:left="504" w:hanging="504"/>
        <w:jc w:val="both"/>
      </w:pPr>
      <w:bookmarkStart w:id="67" w:name="ref_10"/>
      <w:r>
        <w:rPr>
          <w:sz w:val="23"/>
        </w:rPr>
        <w:t>[10] Kuilboer, M. M., Shahar, Y., Wilson, D. M., &amp; Musen, M. A. (1993). Knowledge reuse: Temporal-abstraction mechanisms for the assessment of children's growth. In Proceedings of the Annual Symposium on Computer Application in Medical Care (pp. 449–453). American Medical Informatics Association.</w:t>
      </w:r>
      <w:bookmarkEnd w:id="67"/>
    </w:p>
    <w:p w14:paraId="77744C06" w14:textId="77777777" w:rsidR="00CA51EC" w:rsidRDefault="00000000">
      <w:pPr>
        <w:ind w:left="504" w:hanging="504"/>
        <w:jc w:val="both"/>
      </w:pPr>
      <w:bookmarkStart w:id="68" w:name="ref_11"/>
      <w:r>
        <w:rPr>
          <w:sz w:val="23"/>
        </w:rPr>
        <w:t>[11] Liu, C., Susilo, Y. O., &amp; Karlström, A. (2015). The influence of weather characteristics variability on individual's travel mode choice in different seasons and regions in Sweden. Transport Policy, 41, 147–158. https://doi.org/10.1016/j.tranpol.2015.01.001.</w:t>
      </w:r>
      <w:bookmarkEnd w:id="68"/>
    </w:p>
    <w:p w14:paraId="43958528" w14:textId="77777777" w:rsidR="00CA51EC" w:rsidRDefault="00000000">
      <w:pPr>
        <w:ind w:left="504" w:hanging="504"/>
        <w:jc w:val="both"/>
      </w:pPr>
      <w:bookmarkStart w:id="69" w:name="ref_12"/>
      <w:r>
        <w:rPr>
          <w:sz w:val="23"/>
        </w:rPr>
        <w:lastRenderedPageBreak/>
        <w:t>[12] Maini, P., &amp; Rathore, L. S. (2011). Economic impact assessment of the Agrometeorological Advisory Service of India. Current Science, 101(10), 1296–1310.</w:t>
      </w:r>
      <w:bookmarkEnd w:id="69"/>
    </w:p>
    <w:p w14:paraId="5A22167D" w14:textId="77777777" w:rsidR="00CA51EC" w:rsidRDefault="00000000">
      <w:pPr>
        <w:ind w:left="504" w:hanging="504"/>
        <w:jc w:val="both"/>
      </w:pPr>
      <w:bookmarkStart w:id="70" w:name="ref_13"/>
      <w:r>
        <w:rPr>
          <w:sz w:val="23"/>
        </w:rPr>
        <w:t>[13] Mamatha, A., Krishna Reddy, P., Kumara Swamy, M., Sreenivas, G., &amp; Reddy, D. R. (2014). A framework to improve reuse in weather-based decision support systems. In Big Data Analytics (BDA 2014), Lecture Notes in Computer Science, Vol. 8883 (pp. 1–13). Springer. https://doi.org/10.1007/978-3-319-13820-6_1.</w:t>
      </w:r>
      <w:bookmarkEnd w:id="70"/>
    </w:p>
    <w:p w14:paraId="68C593C6" w14:textId="77777777" w:rsidR="00CA51EC" w:rsidRDefault="00000000">
      <w:pPr>
        <w:ind w:left="504" w:hanging="504"/>
        <w:jc w:val="both"/>
      </w:pPr>
      <w:bookmarkStart w:id="71" w:name="ref_14"/>
      <w:r>
        <w:rPr>
          <w:sz w:val="23"/>
        </w:rPr>
        <w:t>[14] Mazumdar, A. B., &amp; Medha, K. (2008). Forecaster's Guide. India Meteorological Department (IMD), Pune, India.</w:t>
      </w:r>
      <w:bookmarkEnd w:id="71"/>
    </w:p>
    <w:p w14:paraId="7EC2EF03" w14:textId="77777777" w:rsidR="00CA51EC" w:rsidRDefault="00000000">
      <w:pPr>
        <w:ind w:left="504" w:hanging="504"/>
        <w:jc w:val="both"/>
      </w:pPr>
      <w:bookmarkStart w:id="72" w:name="ref_15"/>
      <w:r>
        <w:rPr>
          <w:sz w:val="23"/>
        </w:rPr>
        <w:t>[15] Mousanejad, S., Alizadeh, A., &amp; Safaie, N. (2009). Effect of weather factors on sporulation of rice blast disease causal agent in Guilan Province. Journal of Water and Soil Science, 13(48), 315–326.</w:t>
      </w:r>
      <w:bookmarkEnd w:id="72"/>
    </w:p>
    <w:p w14:paraId="17584F5C" w14:textId="77777777" w:rsidR="00CA51EC" w:rsidRDefault="00000000">
      <w:pPr>
        <w:ind w:left="504" w:hanging="504"/>
        <w:jc w:val="both"/>
      </w:pPr>
      <w:bookmarkStart w:id="73" w:name="ref_16"/>
      <w:r>
        <w:rPr>
          <w:sz w:val="23"/>
        </w:rPr>
        <w:t>[16] Rathore, L. S. (2013). Weather information for sustainable agriculture in India. Journal of Agricultural Physics, 13(2), 89–105.</w:t>
      </w:r>
      <w:bookmarkEnd w:id="73"/>
    </w:p>
    <w:p w14:paraId="31E94D45" w14:textId="77777777" w:rsidR="00CA51EC" w:rsidRDefault="00000000">
      <w:pPr>
        <w:ind w:left="504" w:hanging="504"/>
        <w:jc w:val="both"/>
      </w:pPr>
      <w:bookmarkStart w:id="74" w:name="ref_17"/>
      <w:r>
        <w:rPr>
          <w:sz w:val="23"/>
        </w:rPr>
        <w:t>[17] Reddy, P. K., Trinath, A., Kumaraswamy, M., Reddy, B. B., Nagarani, K., Reddy, D. R., Sreenivas, G., Murthy, K. D., Rathore, L. S., &amp; Singh, K. K. (2014). Development of eAgromet prototype to improve the performance of integrated agromet advisory service. In Databases in Networked Information Systems (DNIS 2014), Lecture Notes in Computer Science, Vol. 8381 (pp. 168–188). Springer.</w:t>
      </w:r>
      <w:bookmarkEnd w:id="74"/>
    </w:p>
    <w:p w14:paraId="5E462987" w14:textId="77777777" w:rsidR="00CA51EC" w:rsidRDefault="00000000">
      <w:pPr>
        <w:ind w:left="504" w:hanging="504"/>
        <w:jc w:val="both"/>
      </w:pPr>
      <w:bookmarkStart w:id="75" w:name="ref_18"/>
      <w:r>
        <w:rPr>
          <w:sz w:val="23"/>
        </w:rPr>
        <w:t>[18] Riha, S. J., Wilks, D. S., &amp; Simoens, P. (1996). Impact of temperature and precipitation variability on crop model predictions. Climatic Change, 32(3), 293–311. https://doi.org/10.1007/BF00142466.</w:t>
      </w:r>
      <w:bookmarkEnd w:id="75"/>
    </w:p>
    <w:p w14:paraId="44B41B9A" w14:textId="77777777" w:rsidR="00CA51EC" w:rsidRDefault="00000000">
      <w:pPr>
        <w:ind w:left="504" w:hanging="504"/>
        <w:jc w:val="both"/>
      </w:pPr>
      <w:bookmarkStart w:id="76" w:name="ref_19"/>
      <w:r>
        <w:rPr>
          <w:sz w:val="23"/>
        </w:rPr>
        <w:t>[19] Selby, R. W. (2005). Enabling reuse-based software development of large-scale systems. IEEE Transactions on Software Engineering, 31(6), 495–510. https://doi.org/10.1109/TSE.2005.69.</w:t>
      </w:r>
      <w:bookmarkEnd w:id="76"/>
    </w:p>
    <w:p w14:paraId="4C93AA94" w14:textId="2E7C4050" w:rsidR="00CA51EC" w:rsidRDefault="00000000">
      <w:pPr>
        <w:ind w:left="504" w:hanging="504"/>
        <w:jc w:val="both"/>
      </w:pPr>
      <w:bookmarkStart w:id="77" w:name="ref_20"/>
      <w:r>
        <w:rPr>
          <w:sz w:val="23"/>
        </w:rPr>
        <w:t xml:space="preserve">[20] </w:t>
      </w:r>
      <w:bookmarkEnd w:id="77"/>
      <w:r w:rsidR="00881BDB" w:rsidRPr="00881BDB">
        <w:rPr>
          <w:sz w:val="23"/>
        </w:rPr>
        <w:t>Asseng, S., Foster, I., &amp; Turner, N. C. (2011). The impact of temperature variability on wheat yields. Global Change Biology, 17(2), 997–1012. https://doi.org/10.1111/j.1365-2486.2010.02262.x</w:t>
      </w:r>
    </w:p>
    <w:p w14:paraId="5803BC1E" w14:textId="23DE000D" w:rsidR="00CA51EC" w:rsidRDefault="00000000">
      <w:pPr>
        <w:ind w:left="504" w:hanging="504"/>
        <w:jc w:val="both"/>
      </w:pPr>
      <w:bookmarkStart w:id="78" w:name="ref_21"/>
      <w:r>
        <w:rPr>
          <w:sz w:val="23"/>
        </w:rPr>
        <w:t xml:space="preserve">[21] </w:t>
      </w:r>
      <w:bookmarkEnd w:id="78"/>
      <w:r w:rsidR="00881BDB" w:rsidRPr="00881BDB">
        <w:rPr>
          <w:sz w:val="23"/>
        </w:rPr>
        <w:t>Srivastava, B. (2004). A decision-support framework for component reuse and maintenance in software project management. In Proceedings of the Eighth European Conference on Software Maintenance and Reengineering (CSMR 2004) (pp. 125–134). IEEE. https://doi.org/10.1109/CSMR.2004.1281413</w:t>
      </w:r>
    </w:p>
    <w:p w14:paraId="2254A843" w14:textId="77777777" w:rsidR="00CA51EC" w:rsidRDefault="00000000">
      <w:pPr>
        <w:ind w:left="504" w:hanging="504"/>
        <w:jc w:val="both"/>
      </w:pPr>
      <w:bookmarkStart w:id="79" w:name="ref_22"/>
      <w:r>
        <w:rPr>
          <w:sz w:val="23"/>
        </w:rPr>
        <w:t>[22] Tzachor, A., Devare, M., King, B., Avin, S., &amp; Ó hÉigeartaigh, S. (2023). Large language models and agricultural extension services. Nature Food, 4(11), 941–948. https://doi.org/10.1038/s43016-023-00867-x.</w:t>
      </w:r>
      <w:bookmarkEnd w:id="79"/>
    </w:p>
    <w:p w14:paraId="24C7D241" w14:textId="77777777" w:rsidR="00CA51EC" w:rsidRDefault="00000000">
      <w:pPr>
        <w:ind w:left="504" w:hanging="504"/>
        <w:jc w:val="both"/>
      </w:pPr>
      <w:bookmarkStart w:id="80" w:name="ref_23"/>
      <w:r>
        <w:rPr>
          <w:sz w:val="23"/>
        </w:rPr>
        <w:t>[23] Zadeh, L. A. (1965). Fuzzy sets. Information and Control, 8(3), 338–353. https://doi.org/10.1016/S0019-9958(65)90241-X.</w:t>
      </w:r>
      <w:bookmarkEnd w:id="80"/>
    </w:p>
    <w:p w14:paraId="20D9DF22" w14:textId="77777777" w:rsidR="00CA51EC" w:rsidRDefault="00000000">
      <w:pPr>
        <w:ind w:left="504" w:hanging="504"/>
        <w:jc w:val="both"/>
      </w:pPr>
      <w:bookmarkStart w:id="81" w:name="ref_24"/>
      <w:r>
        <w:rPr>
          <w:sz w:val="23"/>
        </w:rPr>
        <w:t>[24] Zhai, Z., Martínez, J. F., Beltran, V., &amp; Martínez, N. L. (2020). Decision support systems for agriculture 4.0: Survey and challenges. Computers and Electronics in Agriculture, 170, 105256. https://doi.org/10.1016/j.compag.2020.105256.</w:t>
      </w:r>
      <w:bookmarkEnd w:id="81"/>
    </w:p>
    <w:sectPr w:rsidR="00CA51EC" w:rsidSect="00034616">
      <w:headerReference w:type="default" r:id="rId16"/>
      <w:footerReference w:type="default" r:id="rId17"/>
      <w:headerReference w:type="first" r:id="rId18"/>
      <w:pgSz w:w="11906" w:h="16838"/>
      <w:pgMar w:top="1440" w:right="1440" w:bottom="1440" w:left="1440" w:header="605" w:footer="64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BDC95" w14:textId="77777777" w:rsidR="00B24C85" w:rsidRDefault="00B24C85">
      <w:pPr>
        <w:spacing w:before="0" w:after="0" w:line="240" w:lineRule="auto"/>
      </w:pPr>
      <w:r>
        <w:separator/>
      </w:r>
    </w:p>
  </w:endnote>
  <w:endnote w:type="continuationSeparator" w:id="0">
    <w:p w14:paraId="169F31FD" w14:textId="77777777" w:rsidR="00B24C85" w:rsidRDefault="00B24C8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814F7" w14:textId="77777777" w:rsidR="00CA51EC" w:rsidRDefault="00000000">
    <w:pPr>
      <w:pStyle w:val="Footer"/>
      <w:spacing w:before="40"/>
      <w:jc w:val="center"/>
    </w:pPr>
    <w:r>
      <w:fldChar w:fldCharType="begin"/>
    </w:r>
    <w:r>
      <w:instrText>PAGE</w:instrText>
    </w:r>
    <w: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2E7D6" w14:textId="77777777" w:rsidR="00B24C85" w:rsidRDefault="00B24C85">
      <w:pPr>
        <w:spacing w:before="0" w:after="0" w:line="240" w:lineRule="auto"/>
      </w:pPr>
      <w:r>
        <w:separator/>
      </w:r>
    </w:p>
  </w:footnote>
  <w:footnote w:type="continuationSeparator" w:id="0">
    <w:p w14:paraId="3E65B310" w14:textId="77777777" w:rsidR="00B24C85" w:rsidRDefault="00B24C85">
      <w:pPr>
        <w:spacing w:before="0" w:after="0" w:line="240" w:lineRule="auto"/>
      </w:pPr>
      <w:r>
        <w:continuationSeparator/>
      </w:r>
    </w:p>
  </w:footnote>
  <w:footnote w:id="1">
    <w:p w14:paraId="4983BB54" w14:textId="77777777" w:rsidR="00CA51EC" w:rsidRDefault="00000000">
      <w:pPr>
        <w:spacing w:before="20" w:after="20" w:line="240" w:lineRule="auto"/>
        <w:jc w:val="both"/>
      </w:pPr>
      <w:r>
        <w:rPr>
          <w:sz w:val="18"/>
          <w:vertAlign w:val="superscript"/>
        </w:rPr>
        <w:footnoteRef/>
      </w:r>
      <w:r>
        <w:rPr>
          <w:sz w:val="20"/>
        </w:rPr>
        <w:t xml:space="preserve"> Xem Tài liệu tham khảo [19], [21]: Selby, R. W. (2005), IEEE Transactions on Software Engineering, 31(6), 495–510; và Srivastava, B. (2004), Proceedings of CSMR 2004, pp. 125–134.</w:t>
      </w:r>
    </w:p>
  </w:footnote>
  <w:footnote w:id="2">
    <w:p w14:paraId="5DB66C9E" w14:textId="77777777" w:rsidR="00CA51EC" w:rsidRDefault="00000000">
      <w:pPr>
        <w:spacing w:before="20" w:after="20" w:line="240" w:lineRule="auto"/>
        <w:jc w:val="both"/>
      </w:pPr>
      <w:r>
        <w:rPr>
          <w:sz w:val="18"/>
          <w:vertAlign w:val="superscript"/>
        </w:rPr>
        <w:footnoteRef/>
      </w:r>
      <w:r>
        <w:rPr>
          <w:sz w:val="20"/>
        </w:rPr>
        <w:t xml:space="preserve"> Xem Tài liệu tham khảo [2]: Aamodt, A., &amp; Plaza, E. (1994), Case-based reasoning: Foundational issues, methodological variations, and system approaches, AI Communications, 7(1), 39–59.</w:t>
      </w:r>
    </w:p>
  </w:footnote>
  <w:footnote w:id="3">
    <w:p w14:paraId="3A71C0D7" w14:textId="77777777" w:rsidR="00CA51EC" w:rsidRDefault="00000000">
      <w:pPr>
        <w:spacing w:before="20" w:after="20" w:line="240" w:lineRule="auto"/>
        <w:jc w:val="both"/>
      </w:pPr>
      <w:r>
        <w:rPr>
          <w:sz w:val="18"/>
          <w:vertAlign w:val="superscript"/>
        </w:rPr>
        <w:footnoteRef/>
      </w:r>
      <w:r>
        <w:rPr>
          <w:sz w:val="20"/>
        </w:rPr>
        <w:t xml:space="preserve"> Xem Tài liệu tham khảo [8], [10]: Johnson et al. (2014), Decision Support Systems, 57, 444–453; và Kuilboer et al. (1993), Proc. Annual Symposium on Computer Application in Medical Care, pp. 449–453.</w:t>
      </w:r>
    </w:p>
  </w:footnote>
  <w:footnote w:id="4">
    <w:p w14:paraId="38FFD0F9" w14:textId="77777777" w:rsidR="00CA51EC" w:rsidRDefault="00000000">
      <w:pPr>
        <w:spacing w:before="20" w:after="20" w:line="240" w:lineRule="auto"/>
        <w:jc w:val="both"/>
      </w:pPr>
      <w:r>
        <w:rPr>
          <w:sz w:val="18"/>
          <w:vertAlign w:val="superscript"/>
        </w:rPr>
        <w:footnoteRef/>
      </w:r>
      <w:r>
        <w:rPr>
          <w:sz w:val="20"/>
        </w:rPr>
        <w:t xml:space="preserve"> Xem Tài liệu tham khảo [3], [17]: Balasubramanian et al. (2014), Journal of Agrometeorology, 16(1), 60–68; và Reddy et al. (2014), Databases in Networked Information Systems (DNIS 2014), LNCS 8381, pp. 168–188.</w:t>
      </w:r>
    </w:p>
  </w:footnote>
  <w:footnote w:id="5">
    <w:p w14:paraId="4900A444" w14:textId="77777777" w:rsidR="00CA51EC" w:rsidRDefault="00000000">
      <w:pPr>
        <w:spacing w:before="20" w:after="20" w:line="240" w:lineRule="auto"/>
        <w:jc w:val="both"/>
      </w:pPr>
      <w:r>
        <w:rPr>
          <w:sz w:val="18"/>
          <w:vertAlign w:val="superscript"/>
        </w:rPr>
        <w:footnoteRef/>
      </w:r>
      <w:r>
        <w:rPr>
          <w:sz w:val="20"/>
        </w:rPr>
        <w:t xml:space="preserve"> Xem Tài liệu tham khảo [1]: Alugubelly, M., Polepalli, K. R., Gade, S., &amp; Ninomiya, S. (2019), Analysis of similar weather conditions to improve reuse in weather-based decision support systems, Computers and Electronics in Agriculture, 157, 154–165.</w:t>
      </w:r>
    </w:p>
  </w:footnote>
  <w:footnote w:id="6">
    <w:p w14:paraId="38AAAD4E" w14:textId="77777777" w:rsidR="00CA51EC" w:rsidRDefault="00000000">
      <w:pPr>
        <w:spacing w:before="20" w:after="20" w:line="240" w:lineRule="auto"/>
        <w:jc w:val="both"/>
      </w:pPr>
      <w:r>
        <w:rPr>
          <w:sz w:val="18"/>
          <w:vertAlign w:val="superscript"/>
        </w:rPr>
        <w:footnoteRef/>
      </w:r>
      <w:r>
        <w:rPr>
          <w:sz w:val="20"/>
        </w:rPr>
        <w:t xml:space="preserve"> Xem Tài liệu tham khảo [14]: Mazumdar, A. B., &amp; Medha, K. (2008), Forecaster's Guide, India Meteorological Department (IMD), Pune, India.</w:t>
      </w:r>
    </w:p>
  </w:footnote>
  <w:footnote w:id="7">
    <w:p w14:paraId="06C752B2" w14:textId="77777777" w:rsidR="00CA51EC" w:rsidRDefault="00000000">
      <w:pPr>
        <w:spacing w:before="20" w:after="20" w:line="240" w:lineRule="auto"/>
        <w:jc w:val="both"/>
      </w:pPr>
      <w:r>
        <w:rPr>
          <w:sz w:val="18"/>
          <w:vertAlign w:val="superscript"/>
        </w:rPr>
        <w:footnoteRef/>
      </w:r>
      <w:r>
        <w:rPr>
          <w:sz w:val="20"/>
        </w:rPr>
        <w:t xml:space="preserve"> Xem Tài liệu tham khảo [12], [16]: Maini, P., &amp; Rathore, L. S. (2011), Current Science, 101(10), 1296–1310; và Rathore, L. S. (2013), Journal of Agricultural Physics, 13(2), 89–105.</w:t>
      </w:r>
    </w:p>
  </w:footnote>
  <w:footnote w:id="8">
    <w:p w14:paraId="27BC2379" w14:textId="77777777" w:rsidR="00CA51EC" w:rsidRDefault="00000000">
      <w:pPr>
        <w:spacing w:before="20" w:after="20" w:line="240" w:lineRule="auto"/>
        <w:jc w:val="both"/>
      </w:pPr>
      <w:r>
        <w:rPr>
          <w:sz w:val="18"/>
          <w:vertAlign w:val="superscript"/>
        </w:rPr>
        <w:footnoteRef/>
      </w:r>
      <w:r>
        <w:rPr>
          <w:sz w:val="20"/>
        </w:rPr>
        <w:t xml:space="preserve"> Xem Tài liệu tham khảo [15], [24]: Mousanejad et al. (2009), Journal of Water and Soil Science, 13(48), 315–326; và Zhai et al. (2020), Computers and Electronics in Agriculture, 170, 105256.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8F4EA" w14:textId="77777777" w:rsidR="00CA51EC" w:rsidRDefault="00000000">
    <w:pPr>
      <w:pStyle w:val="Header"/>
      <w:spacing w:before="0"/>
      <w:jc w:val="right"/>
    </w:pPr>
    <w:r>
      <w:rPr>
        <w:noProof/>
      </w:rPr>
      <w:drawing>
        <wp:anchor distT="0" distB="0" distL="0" distR="0" simplePos="0" relativeHeight="251659264" behindDoc="1" locked="1" layoutInCell="1" allowOverlap="1" wp14:anchorId="1D1DFA5D" wp14:editId="221A7723">
          <wp:simplePos x="0" y="0"/>
          <wp:positionH relativeFrom="page">
            <wp:posOffset>0</wp:posOffset>
          </wp:positionH>
          <wp:positionV relativeFrom="page">
            <wp:posOffset>0</wp:posOffset>
          </wp:positionV>
          <wp:extent cx="7560000" cy="10693529"/>
          <wp:effectExtent l="0" t="0" r="0" b="0"/>
          <wp:wrapNone/>
          <wp:docPr id="564979818" name="Picture 564979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_border_frame.png"/>
                  <pic:cNvPicPr/>
                </pic:nvPicPr>
                <pic:blipFill>
                  <a:blip r:embed="rId1"/>
                  <a:stretch>
                    <a:fillRect/>
                  </a:stretch>
                </pic:blipFill>
                <pic:spPr>
                  <a:xfrm>
                    <a:off x="0" y="0"/>
                    <a:ext cx="7560000" cy="10693529"/>
                  </a:xfrm>
                  <a:prstGeom prst="rect">
                    <a:avLst/>
                  </a:prstGeom>
                </pic:spPr>
              </pic:pic>
            </a:graphicData>
          </a:graphic>
        </wp:anchor>
      </w:drawing>
    </w:r>
    <w:r>
      <w:rPr>
        <w:i/>
        <w:sz w:val="20"/>
      </w:rPr>
      <w:t>Đồ án môn học: Hệ hỗ trợ quyết định | ĐHQG-HCM - Trường Đại học Công Nghệ Thông Tin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D92BD" w14:textId="77777777" w:rsidR="00CA51EC" w:rsidRDefault="00000000">
    <w:pPr>
      <w:pStyle w:val="Header"/>
      <w:spacing w:before="0"/>
    </w:pPr>
    <w:r>
      <w:rPr>
        <w:noProof/>
      </w:rPr>
      <w:drawing>
        <wp:anchor distT="0" distB="0" distL="0" distR="0" simplePos="0" relativeHeight="251658240" behindDoc="1" locked="1" layoutInCell="1" allowOverlap="1" wp14:anchorId="6C5939C7" wp14:editId="360A6CBF">
          <wp:simplePos x="0" y="0"/>
          <wp:positionH relativeFrom="page">
            <wp:posOffset>0</wp:posOffset>
          </wp:positionH>
          <wp:positionV relativeFrom="page">
            <wp:posOffset>0</wp:posOffset>
          </wp:positionV>
          <wp:extent cx="7560000" cy="10693529"/>
          <wp:effectExtent l="0" t="0" r="0" b="0"/>
          <wp:wrapNone/>
          <wp:docPr id="1322484695" name="Picture 1322484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_border_frame.png"/>
                  <pic:cNvPicPr/>
                </pic:nvPicPr>
                <pic:blipFill>
                  <a:blip r:embed="rId1"/>
                  <a:stretch>
                    <a:fillRect/>
                  </a:stretch>
                </pic:blipFill>
                <pic:spPr>
                  <a:xfrm>
                    <a:off x="0" y="0"/>
                    <a:ext cx="7560000" cy="1069352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6435065">
    <w:abstractNumId w:val="8"/>
  </w:num>
  <w:num w:numId="2" w16cid:durableId="2137023835">
    <w:abstractNumId w:val="6"/>
  </w:num>
  <w:num w:numId="3" w16cid:durableId="862520881">
    <w:abstractNumId w:val="5"/>
  </w:num>
  <w:num w:numId="4" w16cid:durableId="944577867">
    <w:abstractNumId w:val="4"/>
  </w:num>
  <w:num w:numId="5" w16cid:durableId="2002391384">
    <w:abstractNumId w:val="7"/>
  </w:num>
  <w:num w:numId="6" w16cid:durableId="338772191">
    <w:abstractNumId w:val="3"/>
  </w:num>
  <w:num w:numId="7" w16cid:durableId="984627367">
    <w:abstractNumId w:val="2"/>
  </w:num>
  <w:num w:numId="8" w16cid:durableId="996107315">
    <w:abstractNumId w:val="1"/>
  </w:num>
  <w:num w:numId="9" w16cid:durableId="1221405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0BF8"/>
    <w:rsid w:val="0015074B"/>
    <w:rsid w:val="00177675"/>
    <w:rsid w:val="00186486"/>
    <w:rsid w:val="0029639D"/>
    <w:rsid w:val="00326F90"/>
    <w:rsid w:val="004203C6"/>
    <w:rsid w:val="0058105D"/>
    <w:rsid w:val="005E43BE"/>
    <w:rsid w:val="007053AC"/>
    <w:rsid w:val="0070653F"/>
    <w:rsid w:val="0071126D"/>
    <w:rsid w:val="007447B9"/>
    <w:rsid w:val="00881BDB"/>
    <w:rsid w:val="009D0259"/>
    <w:rsid w:val="00AA1D8D"/>
    <w:rsid w:val="00B24C85"/>
    <w:rsid w:val="00B47730"/>
    <w:rsid w:val="00B50D3C"/>
    <w:rsid w:val="00CA51EC"/>
    <w:rsid w:val="00CA6349"/>
    <w:rsid w:val="00CB0664"/>
    <w:rsid w:val="00CB764F"/>
    <w:rsid w:val="00CD244F"/>
    <w:rsid w:val="00D96A19"/>
    <w:rsid w:val="00E132B9"/>
    <w:rsid w:val="00E40906"/>
    <w:rsid w:val="00F346D6"/>
    <w:rsid w:val="00FB53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7C5240"/>
  <w14:defaultImageDpi w14:val="300"/>
  <w15:docId w15:val="{885FFEA7-8BDF-4486-A69E-12145BAC0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120" w:line="288" w:lineRule="auto"/>
    </w:pPr>
    <w:rPr>
      <w:rFonts w:ascii="Times New Roman" w:hAnsi="Times New Roman"/>
      <w:color w:val="000000"/>
      <w:sz w:val="25"/>
    </w:rPr>
  </w:style>
  <w:style w:type="paragraph" w:styleId="Heading1">
    <w:name w:val="heading 1"/>
    <w:basedOn w:val="Normal"/>
    <w:next w:val="Normal"/>
    <w:link w:val="Heading1Char"/>
    <w:uiPriority w:val="9"/>
    <w:qFormat/>
    <w:rsid w:val="00FC693F"/>
    <w:pPr>
      <w:keepNext/>
      <w:keepLines/>
      <w:spacing w:before="160"/>
      <w:outlineLvl w:val="0"/>
    </w:pPr>
    <w:rPr>
      <w:rFonts w:cs="Times New Roman"/>
      <w:b/>
      <w:bCs/>
      <w:sz w:val="30"/>
      <w:szCs w:val="30"/>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cs="Times New Roman"/>
      <w:b/>
      <w:bCs/>
      <w:sz w:val="27"/>
      <w:szCs w:val="27"/>
    </w:rPr>
  </w:style>
  <w:style w:type="paragraph" w:styleId="Heading3">
    <w:name w:val="heading 3"/>
    <w:basedOn w:val="Normal"/>
    <w:next w:val="Normal"/>
    <w:link w:val="Heading3Char"/>
    <w:uiPriority w:val="9"/>
    <w:unhideWhenUsed/>
    <w:qFormat/>
    <w:rsid w:val="00FC693F"/>
    <w:pPr>
      <w:keepNext/>
      <w:keepLines/>
      <w:spacing w:after="80"/>
      <w:outlineLvl w:val="2"/>
    </w:pPr>
    <w:rPr>
      <w:rFonts w:cs="Times New Roman"/>
      <w:b/>
      <w:bCs/>
      <w:i/>
      <w:iCs/>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qFormat/>
    <w:pPr>
      <w:keepNext/>
      <w:spacing w:before="60" w:after="80"/>
      <w:jc w:val="center"/>
    </w:pPr>
    <w:rPr>
      <w:rFonts w:cs="Times New Roman"/>
      <w:b/>
      <w:i/>
      <w:sz w:val="23"/>
    </w:rPr>
  </w:style>
  <w:style w:type="paragraph" w:customStyle="1" w:styleId="TableCaption">
    <w:name w:val="Table Caption"/>
    <w:basedOn w:val="Normal"/>
    <w:qFormat/>
    <w:pPr>
      <w:keepNext/>
      <w:spacing w:before="60" w:after="80"/>
      <w:jc w:val="center"/>
    </w:pPr>
    <w:rPr>
      <w:rFonts w:cs="Times New Roman"/>
      <w:b/>
      <w:i/>
      <w:sz w:val="23"/>
    </w:rPr>
  </w:style>
  <w:style w:type="character" w:styleId="Hyperlink">
    <w:name w:val="Hyperlink"/>
    <w:basedOn w:val="DefaultParagraphFont"/>
    <w:uiPriority w:val="99"/>
    <w:unhideWhenUsed/>
    <w:rsid w:val="00D96A19"/>
    <w:rPr>
      <w:color w:val="0000FF" w:themeColor="hyperlink"/>
      <w:u w:val="single"/>
    </w:rPr>
  </w:style>
  <w:style w:type="character" w:styleId="UnresolvedMention">
    <w:name w:val="Unresolved Mention"/>
    <w:basedOn w:val="DefaultParagraphFont"/>
    <w:uiPriority w:val="99"/>
    <w:semiHidden/>
    <w:unhideWhenUsed/>
    <w:rsid w:val="00D96A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anhkiet1227/CS2208_Decision-Support-System" TargetMode="External"/><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38</Pages>
  <Words>12304</Words>
  <Characters>70137</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Kiệt Võ</cp:lastModifiedBy>
  <cp:revision>4</cp:revision>
  <dcterms:created xsi:type="dcterms:W3CDTF">2013-12-23T23:15:00Z</dcterms:created>
  <dcterms:modified xsi:type="dcterms:W3CDTF">2026-10-31T04:19:00Z</dcterms:modified>
  <cp:category/>
</cp:coreProperties>
</file>