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BE5A" w14:textId="523820B1" w:rsidR="00BC7AC2" w:rsidRDefault="00BC7AC2">
      <w:r>
        <w:t>Đầu tiên vào trang và inspect ta thấy chuỗi  sau, ta sẽ thực hiện decode từ sau fromCharCode</w:t>
      </w:r>
    </w:p>
    <w:p w14:paraId="58FA5CFB" w14:textId="246A097B" w:rsidR="00E812C9" w:rsidRDefault="00BC7AC2">
      <w:r>
        <w:rPr>
          <w:noProof/>
        </w:rPr>
        <w:drawing>
          <wp:inline distT="0" distB="0" distL="0" distR="0" wp14:anchorId="1BE23080" wp14:editId="6C524AD4">
            <wp:extent cx="5943600" cy="3343275"/>
            <wp:effectExtent l="0" t="0" r="0" b="9525"/>
            <wp:docPr id="422837522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37522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37C" w14:textId="275639C8" w:rsidR="00BC7AC2" w:rsidRDefault="00BC7AC2">
      <w:r>
        <w:t xml:space="preserve">Decode với </w:t>
      </w:r>
      <w:hyperlink r:id="rId5" w:history="1">
        <w:r w:rsidRPr="00885DE6">
          <w:rPr>
            <w:rStyle w:val="Hyperlink"/>
          </w:rPr>
          <w:t>https://codepen.io/HerbertAnchovy/pen/XLzdYr</w:t>
        </w:r>
      </w:hyperlink>
      <w:r>
        <w:t xml:space="preserve"> thì ta có flag</w:t>
      </w:r>
    </w:p>
    <w:p w14:paraId="2E1D7914" w14:textId="3A4F235D" w:rsidR="00BC7AC2" w:rsidRDefault="00BC7AC2">
      <w:r>
        <w:rPr>
          <w:noProof/>
        </w:rPr>
        <w:drawing>
          <wp:inline distT="0" distB="0" distL="0" distR="0" wp14:anchorId="090C76BD" wp14:editId="045AA49F">
            <wp:extent cx="5943600" cy="3343275"/>
            <wp:effectExtent l="0" t="0" r="0" b="9525"/>
            <wp:docPr id="86130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46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B"/>
    <w:rsid w:val="00BC7AC2"/>
    <w:rsid w:val="00CD4F9B"/>
    <w:rsid w:val="00E8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89FF"/>
  <w15:chartTrackingRefBased/>
  <w15:docId w15:val="{C6CF488D-EF20-4443-9CA0-AAC7C1E7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pen.io/HerbertAnchovy/pen/XLzdY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2023-04-05T15:30:00Z</dcterms:created>
  <dcterms:modified xsi:type="dcterms:W3CDTF">2023-04-05T15:32:00Z</dcterms:modified>
</cp:coreProperties>
</file>