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D2" w:rsidRDefault="00B1477B" w:rsidP="00B1477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020E">
        <w:rPr>
          <w:rFonts w:ascii="Times New Roman" w:hAnsi="Times New Roman" w:cs="Times New Roman"/>
          <w:b/>
          <w:sz w:val="36"/>
          <w:szCs w:val="36"/>
          <w:u w:val="single"/>
        </w:rPr>
        <w:t>Grading Rubric</w:t>
      </w:r>
    </w:p>
    <w:p w:rsidR="0066020E" w:rsidRPr="0066020E" w:rsidRDefault="0066020E" w:rsidP="00B147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477B" w:rsidRDefault="00B1477B" w:rsidP="00B1477B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66020E">
        <w:rPr>
          <w:rFonts w:ascii="Times New Roman" w:hAnsi="Times New Roman" w:cs="Times New Roman"/>
          <w:b/>
          <w:i/>
          <w:sz w:val="32"/>
          <w:szCs w:val="32"/>
        </w:rPr>
        <w:t xml:space="preserve">Lab </w:t>
      </w:r>
      <w:r w:rsidR="00C625F1">
        <w:rPr>
          <w:rFonts w:ascii="Times New Roman" w:hAnsi="Times New Roman" w:cs="Times New Roman"/>
          <w:b/>
          <w:i/>
          <w:sz w:val="32"/>
          <w:szCs w:val="32"/>
        </w:rPr>
        <w:t>3</w:t>
      </w:r>
      <w:r w:rsidRPr="0066020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430A53">
        <w:rPr>
          <w:rFonts w:ascii="Times New Roman" w:hAnsi="Times New Roman" w:cs="Times New Roman"/>
          <w:b/>
          <w:i/>
          <w:sz w:val="32"/>
          <w:szCs w:val="32"/>
        </w:rPr>
        <w:t>–</w:t>
      </w:r>
      <w:r w:rsidRPr="0066020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625F1">
        <w:rPr>
          <w:rFonts w:ascii="Times New Roman" w:hAnsi="Times New Roman" w:cs="Times New Roman"/>
          <w:b/>
          <w:i/>
          <w:sz w:val="32"/>
          <w:szCs w:val="32"/>
        </w:rPr>
        <w:t>Magnetic Field of Solenoids and Coils</w:t>
      </w:r>
    </w:p>
    <w:p w:rsidR="00430A53" w:rsidRPr="0066020E" w:rsidRDefault="0022006C" w:rsidP="00B1477B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( /</w:t>
      </w:r>
      <w:proofErr w:type="gramEnd"/>
      <w:r w:rsidR="00484A74">
        <w:rPr>
          <w:rFonts w:ascii="Times New Roman" w:hAnsi="Times New Roman" w:cs="Times New Roman"/>
          <w:b/>
          <w:i/>
          <w:sz w:val="32"/>
          <w:szCs w:val="32"/>
        </w:rPr>
        <w:t>54</w:t>
      </w:r>
      <w:r w:rsidR="00430A53">
        <w:rPr>
          <w:rFonts w:ascii="Times New Roman" w:hAnsi="Times New Roman" w:cs="Times New Roman"/>
          <w:b/>
          <w:i/>
          <w:sz w:val="32"/>
          <w:szCs w:val="32"/>
        </w:rPr>
        <w:t>)</w:t>
      </w:r>
    </w:p>
    <w:p w:rsidR="00B1477B" w:rsidRDefault="00B1477B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2D73" w:rsidRDefault="004E2D73" w:rsidP="00B1477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E2D73" w:rsidRDefault="004E2D73" w:rsidP="00B1477B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Recall that your goal is to teach them through inquiry-based teaching, and therefore you should encourage discussions, and make them understand the concepts (and achieve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best marks possible) as opposed to strictly evaluating them. You should try and assess their understanding in the last 30 mins of the lab session</w:t>
      </w:r>
      <w:r w:rsidR="000D2D85">
        <w:rPr>
          <w:rFonts w:ascii="Times New Roman" w:hAnsi="Times New Roman" w:cs="Times New Roman"/>
          <w:sz w:val="24"/>
          <w:szCs w:val="28"/>
        </w:rPr>
        <w:t>, or before they leave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05C6A" w:rsidRDefault="00205C6A" w:rsidP="00B1477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05C6A" w:rsidRDefault="00205C6A" w:rsidP="00B1477B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Points are distributed in four parts: </w:t>
      </w:r>
      <w:r w:rsidRPr="00BF428C">
        <w:rPr>
          <w:rFonts w:ascii="Times New Roman" w:hAnsi="Times New Roman" w:cs="Times New Roman"/>
          <w:b/>
          <w:sz w:val="24"/>
          <w:szCs w:val="28"/>
        </w:rPr>
        <w:t>Pre-lab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BF428C">
        <w:rPr>
          <w:rFonts w:ascii="Times New Roman" w:hAnsi="Times New Roman" w:cs="Times New Roman"/>
          <w:b/>
          <w:sz w:val="24"/>
          <w:szCs w:val="28"/>
        </w:rPr>
        <w:t>Log book structure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BF428C">
        <w:rPr>
          <w:rFonts w:ascii="Times New Roman" w:hAnsi="Times New Roman" w:cs="Times New Roman"/>
          <w:b/>
          <w:sz w:val="24"/>
          <w:szCs w:val="28"/>
        </w:rPr>
        <w:t>Session A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BF428C">
        <w:rPr>
          <w:rFonts w:ascii="Times New Roman" w:hAnsi="Times New Roman" w:cs="Times New Roman"/>
          <w:b/>
          <w:sz w:val="24"/>
          <w:szCs w:val="28"/>
        </w:rPr>
        <w:t>Session B</w:t>
      </w:r>
      <w:r>
        <w:rPr>
          <w:rFonts w:ascii="Times New Roman" w:hAnsi="Times New Roman" w:cs="Times New Roman"/>
          <w:sz w:val="24"/>
          <w:szCs w:val="28"/>
        </w:rPr>
        <w:t xml:space="preserve">. For the latter two, there’s always a </w:t>
      </w:r>
      <w:r w:rsidRPr="00BF428C">
        <w:rPr>
          <w:rFonts w:ascii="Times New Roman" w:hAnsi="Times New Roman" w:cs="Times New Roman"/>
          <w:b/>
          <w:sz w:val="24"/>
          <w:szCs w:val="24"/>
        </w:rPr>
        <w:t>Conceptual questions and Critical thinking</w:t>
      </w:r>
      <w:r>
        <w:rPr>
          <w:rFonts w:ascii="Times New Roman" w:hAnsi="Times New Roman" w:cs="Times New Roman"/>
          <w:sz w:val="24"/>
          <w:szCs w:val="24"/>
        </w:rPr>
        <w:t xml:space="preserve"> and sometimes </w:t>
      </w:r>
      <w:r w:rsidRPr="00BF428C">
        <w:rPr>
          <w:rFonts w:ascii="Times New Roman" w:hAnsi="Times New Roman" w:cs="Times New Roman"/>
          <w:b/>
          <w:sz w:val="24"/>
          <w:szCs w:val="24"/>
        </w:rPr>
        <w:t>bonus points</w:t>
      </w:r>
      <w:r>
        <w:rPr>
          <w:rFonts w:ascii="Times New Roman" w:hAnsi="Times New Roman" w:cs="Times New Roman"/>
          <w:sz w:val="24"/>
          <w:szCs w:val="24"/>
        </w:rPr>
        <w:t xml:space="preserve">. Only during </w:t>
      </w:r>
      <w:r w:rsidRPr="00BF428C">
        <w:rPr>
          <w:rFonts w:ascii="Times New Roman" w:hAnsi="Times New Roman" w:cs="Times New Roman"/>
          <w:sz w:val="24"/>
          <w:szCs w:val="24"/>
        </w:rPr>
        <w:t>Session B</w:t>
      </w:r>
      <w:r>
        <w:rPr>
          <w:rFonts w:ascii="Times New Roman" w:hAnsi="Times New Roman" w:cs="Times New Roman"/>
          <w:sz w:val="24"/>
          <w:szCs w:val="24"/>
        </w:rPr>
        <w:t xml:space="preserve"> will there be a </w:t>
      </w:r>
      <w:r w:rsidRPr="00BF428C">
        <w:rPr>
          <w:rFonts w:ascii="Times New Roman" w:hAnsi="Times New Roman" w:cs="Times New Roman"/>
          <w:b/>
          <w:sz w:val="24"/>
          <w:szCs w:val="24"/>
        </w:rPr>
        <w:t>Data presentation</w:t>
      </w:r>
      <w:r>
        <w:rPr>
          <w:rFonts w:ascii="Times New Roman" w:hAnsi="Times New Roman" w:cs="Times New Roman"/>
          <w:sz w:val="24"/>
          <w:szCs w:val="24"/>
        </w:rPr>
        <w:t xml:space="preserve"> subsection.</w:t>
      </w:r>
    </w:p>
    <w:p w:rsidR="004E2D73" w:rsidRPr="004E2D73" w:rsidRDefault="004E2D73" w:rsidP="00B1477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37ACA" w:rsidRPr="00BD7B3F" w:rsidRDefault="00737ACA" w:rsidP="00B1477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7B3F">
        <w:rPr>
          <w:rFonts w:ascii="Times New Roman" w:hAnsi="Times New Roman" w:cs="Times New Roman"/>
          <w:b/>
          <w:sz w:val="28"/>
          <w:szCs w:val="28"/>
          <w:u w:val="single"/>
        </w:rPr>
        <w:t>Pre-lab</w:t>
      </w:r>
      <w:r w:rsidR="00753101">
        <w:rPr>
          <w:rFonts w:ascii="Times New Roman" w:hAnsi="Times New Roman" w:cs="Times New Roman"/>
          <w:b/>
          <w:sz w:val="28"/>
          <w:szCs w:val="28"/>
          <w:u w:val="single"/>
        </w:rPr>
        <w:t xml:space="preserve"> (/2)</w:t>
      </w:r>
    </w:p>
    <w:p w:rsidR="00737ACA" w:rsidRPr="00B1477B" w:rsidRDefault="00737ACA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1477B" w:rsidRPr="00B1477B" w:rsidTr="00205C6A">
        <w:tc>
          <w:tcPr>
            <w:tcW w:w="2590" w:type="dxa"/>
            <w:shd w:val="clear" w:color="auto" w:fill="B4C6E7" w:themeFill="accent1" w:themeFillTint="66"/>
          </w:tcPr>
          <w:p w:rsidR="00B1477B" w:rsidRPr="00B1477B" w:rsidRDefault="00B1477B" w:rsidP="00B14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B1477B" w:rsidRPr="00B1477B" w:rsidRDefault="00B1477B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B1477B" w:rsidRPr="00B1477B" w:rsidRDefault="00EE1BC3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</w:t>
            </w:r>
            <w:r w:rsidR="00B1477B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B1477B" w:rsidRPr="00B1477B" w:rsidRDefault="00B1477B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(2)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B1477B" w:rsidRPr="00B1477B" w:rsidRDefault="00B1477B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Exceeding </w:t>
            </w:r>
            <w:r w:rsidR="00EE1BC3">
              <w:rPr>
                <w:rFonts w:ascii="Times New Roman" w:hAnsi="Times New Roman" w:cs="Times New Roman"/>
                <w:sz w:val="24"/>
                <w:szCs w:val="24"/>
              </w:rPr>
              <w:t xml:space="preserve">Expectations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B1477B" w:rsidRPr="00B1477B" w:rsidTr="00B1477B">
        <w:tc>
          <w:tcPr>
            <w:tcW w:w="2590" w:type="dxa"/>
          </w:tcPr>
          <w:p w:rsidR="00B1477B" w:rsidRPr="00B1477B" w:rsidRDefault="00B1477B" w:rsidP="00B14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Pre-lab Activity</w:t>
            </w:r>
          </w:p>
        </w:tc>
        <w:tc>
          <w:tcPr>
            <w:tcW w:w="2590" w:type="dxa"/>
          </w:tcPr>
          <w:p w:rsidR="00B1477B" w:rsidRPr="00B1477B" w:rsidRDefault="00B1477B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attempt any of them</w:t>
            </w:r>
          </w:p>
        </w:tc>
        <w:tc>
          <w:tcPr>
            <w:tcW w:w="2590" w:type="dxa"/>
          </w:tcPr>
          <w:p w:rsidR="00B1477B" w:rsidRPr="00B1477B" w:rsidRDefault="00737ACA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an answer to all of them. Made some mistakes.</w:t>
            </w:r>
          </w:p>
        </w:tc>
        <w:tc>
          <w:tcPr>
            <w:tcW w:w="2590" w:type="dxa"/>
          </w:tcPr>
          <w:p w:rsidR="00B1477B" w:rsidRPr="00B1477B" w:rsidRDefault="00737ACA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an answer to all of them. Made no mistakes</w:t>
            </w:r>
          </w:p>
        </w:tc>
        <w:tc>
          <w:tcPr>
            <w:tcW w:w="2590" w:type="dxa"/>
          </w:tcPr>
          <w:p w:rsidR="00B1477B" w:rsidRPr="00B1477B" w:rsidRDefault="00737ACA" w:rsidP="00B14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1477B" w:rsidRDefault="00B1477B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BC3" w:rsidRPr="00BD7B3F" w:rsidRDefault="0022006C" w:rsidP="00EE1BC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 book Structure (/4</w:t>
      </w:r>
      <w:r w:rsidR="00EE1BC3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EE1BC3" w:rsidRPr="00B1477B" w:rsidRDefault="00EE1BC3" w:rsidP="00EE1BC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E1BC3" w:rsidRPr="00B1477B" w:rsidTr="00205C6A"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(1)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(2)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Exceeding Expectations (3)</w:t>
            </w:r>
          </w:p>
        </w:tc>
      </w:tr>
      <w:tr w:rsidR="00EE1BC3" w:rsidRPr="00B1477B" w:rsidTr="00CF3DA8">
        <w:tc>
          <w:tcPr>
            <w:tcW w:w="2590" w:type="dxa"/>
          </w:tcPr>
          <w:p w:rsidR="00EE1BC3" w:rsidRPr="00B1477B" w:rsidRDefault="0022006C" w:rsidP="00CF3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a</w:t>
            </w:r>
          </w:p>
        </w:tc>
        <w:tc>
          <w:tcPr>
            <w:tcW w:w="2590" w:type="dxa"/>
          </w:tcPr>
          <w:p w:rsidR="00EE1BC3" w:rsidRPr="00B1477B" w:rsidRDefault="00EE1BC3" w:rsidP="00CF3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write any introduction or conclusion</w:t>
            </w:r>
          </w:p>
        </w:tc>
        <w:tc>
          <w:tcPr>
            <w:tcW w:w="2590" w:type="dxa"/>
          </w:tcPr>
          <w:p w:rsidR="00EE1BC3" w:rsidRPr="00B1477B" w:rsidRDefault="00EE1BC3" w:rsidP="00CF3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and </w:t>
            </w:r>
            <w:r w:rsidR="00BA7477">
              <w:rPr>
                <w:rFonts w:ascii="Times New Roman" w:hAnsi="Times New Roman" w:cs="Times New Roman"/>
                <w:sz w:val="24"/>
                <w:szCs w:val="24"/>
              </w:rPr>
              <w:t xml:space="preserve">conclusion sections are present. Made no effort in evaluating their </w:t>
            </w:r>
            <w:r w:rsidR="00BA74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sources of error, and potential follow-up.</w:t>
            </w:r>
          </w:p>
        </w:tc>
        <w:tc>
          <w:tcPr>
            <w:tcW w:w="2590" w:type="dxa"/>
          </w:tcPr>
          <w:p w:rsidR="00EE1BC3" w:rsidRPr="00B1477B" w:rsidRDefault="00BA7477" w:rsidP="00CF3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Introduction and conclusion sections are present. Made some effort in evaluating 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sources of error, and potential follow-up.</w:t>
            </w:r>
          </w:p>
        </w:tc>
        <w:tc>
          <w:tcPr>
            <w:tcW w:w="2590" w:type="dxa"/>
          </w:tcPr>
          <w:p w:rsidR="00EE1BC3" w:rsidRPr="00B1477B" w:rsidRDefault="00BA7477" w:rsidP="00CF3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Introduction and conclusion sections are present. Put in a lot of effort in evaluating 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sources of error, and potential follow-up.</w:t>
            </w:r>
          </w:p>
        </w:tc>
      </w:tr>
      <w:tr w:rsidR="0022006C" w:rsidRPr="00B1477B" w:rsidTr="00CF3DA8">
        <w:tc>
          <w:tcPr>
            <w:tcW w:w="2590" w:type="dxa"/>
          </w:tcPr>
          <w:p w:rsidR="0022006C" w:rsidRPr="00B1477B" w:rsidRDefault="0022006C" w:rsidP="0022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Session b</w:t>
            </w:r>
          </w:p>
        </w:tc>
        <w:tc>
          <w:tcPr>
            <w:tcW w:w="2590" w:type="dxa"/>
          </w:tcPr>
          <w:p w:rsidR="0022006C" w:rsidRPr="00B1477B" w:rsidRDefault="0022006C" w:rsidP="002200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write any introduction or conclusion</w:t>
            </w:r>
          </w:p>
        </w:tc>
        <w:tc>
          <w:tcPr>
            <w:tcW w:w="2590" w:type="dxa"/>
          </w:tcPr>
          <w:p w:rsidR="0022006C" w:rsidRPr="00B1477B" w:rsidRDefault="0022006C" w:rsidP="002200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and conclusion sections are present. Made no effort in evaluating their sources of error, and potential follow-up.</w:t>
            </w:r>
          </w:p>
        </w:tc>
        <w:tc>
          <w:tcPr>
            <w:tcW w:w="2590" w:type="dxa"/>
          </w:tcPr>
          <w:p w:rsidR="0022006C" w:rsidRPr="00B1477B" w:rsidRDefault="0022006C" w:rsidP="002200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and conclusion sections are present. Made some effort in evaluating their sources of error, and potential follow-up.</w:t>
            </w:r>
          </w:p>
        </w:tc>
        <w:tc>
          <w:tcPr>
            <w:tcW w:w="2590" w:type="dxa"/>
          </w:tcPr>
          <w:p w:rsidR="0022006C" w:rsidRPr="00B1477B" w:rsidRDefault="0022006C" w:rsidP="002200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and conclusion sections are present. Put in a lot of effort in evaluating their sources of error, and potential follow-up.</w:t>
            </w:r>
          </w:p>
        </w:tc>
      </w:tr>
    </w:tbl>
    <w:p w:rsidR="00737ACA" w:rsidRDefault="00737ACA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ACA" w:rsidRPr="00BD7B3F" w:rsidRDefault="00737ACA" w:rsidP="00B1477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D7B3F">
        <w:rPr>
          <w:rFonts w:ascii="Times New Roman" w:hAnsi="Times New Roman" w:cs="Times New Roman"/>
          <w:b/>
          <w:sz w:val="28"/>
          <w:szCs w:val="24"/>
          <w:u w:val="single"/>
        </w:rPr>
        <w:t xml:space="preserve">Session </w:t>
      </w:r>
      <w:r w:rsidR="005F598C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</w:p>
    <w:p w:rsidR="00737ACA" w:rsidRDefault="00737ACA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1F1" w:rsidRPr="00363107" w:rsidRDefault="00F801F1" w:rsidP="00F80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3107">
        <w:rPr>
          <w:rFonts w:ascii="Times New Roman" w:hAnsi="Times New Roman" w:cs="Times New Roman"/>
          <w:b/>
          <w:sz w:val="24"/>
          <w:szCs w:val="24"/>
        </w:rPr>
        <w:t>Conceptual questions and Critical thinking</w:t>
      </w:r>
      <w:r>
        <w:rPr>
          <w:rFonts w:ascii="Times New Roman" w:hAnsi="Times New Roman" w:cs="Times New Roman"/>
          <w:b/>
          <w:sz w:val="24"/>
          <w:szCs w:val="24"/>
        </w:rPr>
        <w:t xml:space="preserve"> (/</w:t>
      </w:r>
      <w:r w:rsidR="00337507">
        <w:rPr>
          <w:rFonts w:ascii="Times New Roman" w:hAnsi="Times New Roman" w:cs="Times New Roman"/>
          <w:b/>
          <w:sz w:val="24"/>
          <w:szCs w:val="24"/>
        </w:rPr>
        <w:t>1</w:t>
      </w:r>
      <w:r w:rsidR="00484A7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801F1" w:rsidRPr="00B1477B" w:rsidTr="00205C6A">
        <w:tc>
          <w:tcPr>
            <w:tcW w:w="2590" w:type="dxa"/>
            <w:shd w:val="clear" w:color="auto" w:fill="B4C6E7" w:themeFill="accent1" w:themeFillTint="66"/>
          </w:tcPr>
          <w:p w:rsidR="00F801F1" w:rsidRPr="00B1477B" w:rsidRDefault="00F801F1" w:rsidP="00603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F801F1" w:rsidRPr="00B1477B" w:rsidRDefault="00F801F1" w:rsidP="00603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F801F1" w:rsidRPr="00B1477B" w:rsidRDefault="00F801F1" w:rsidP="00603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(1)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F801F1" w:rsidRPr="00B1477B" w:rsidRDefault="00F801F1" w:rsidP="00603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(2)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F801F1" w:rsidRPr="00B1477B" w:rsidRDefault="00F801F1" w:rsidP="00603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Exceeding Expectations (3)</w:t>
            </w:r>
          </w:p>
        </w:tc>
      </w:tr>
      <w:tr w:rsidR="00F801F1" w:rsidRPr="00B1477B" w:rsidTr="006035ED">
        <w:tc>
          <w:tcPr>
            <w:tcW w:w="2590" w:type="dxa"/>
          </w:tcPr>
          <w:p w:rsidR="00F801F1" w:rsidRPr="00B1477B" w:rsidRDefault="00F801F1" w:rsidP="006035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Drew magnetic field lines</w:t>
            </w:r>
          </w:p>
        </w:tc>
        <w:tc>
          <w:tcPr>
            <w:tcW w:w="2590" w:type="dxa"/>
          </w:tcPr>
          <w:p w:rsidR="00F801F1" w:rsidRPr="00B1477B" w:rsidRDefault="00A65AF4" w:rsidP="00A65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draw the field lines.</w:t>
            </w:r>
          </w:p>
        </w:tc>
        <w:tc>
          <w:tcPr>
            <w:tcW w:w="2590" w:type="dxa"/>
          </w:tcPr>
          <w:p w:rsidR="00F801F1" w:rsidRPr="00A65AF4" w:rsidRDefault="00A65AF4" w:rsidP="00A65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lines do not have the correct orientation and/or magnitude in a significant way that obscures the physics.</w:t>
            </w:r>
          </w:p>
        </w:tc>
        <w:tc>
          <w:tcPr>
            <w:tcW w:w="2590" w:type="dxa"/>
          </w:tcPr>
          <w:p w:rsidR="00F801F1" w:rsidRPr="00B1477B" w:rsidRDefault="00A65AF4" w:rsidP="00A65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lines are drawn correctly: the orientation and magnitudes are correct.</w:t>
            </w:r>
          </w:p>
        </w:tc>
        <w:tc>
          <w:tcPr>
            <w:tcW w:w="2590" w:type="dxa"/>
          </w:tcPr>
          <w:p w:rsidR="00F801F1" w:rsidRPr="00B1477B" w:rsidRDefault="00A65AF4" w:rsidP="00A65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7507" w:rsidRPr="00B1477B" w:rsidTr="00205C6A">
        <w:tc>
          <w:tcPr>
            <w:tcW w:w="2590" w:type="dxa"/>
            <w:shd w:val="clear" w:color="auto" w:fill="B4C6E7" w:themeFill="accent1" w:themeFillTint="66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(N/A)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(1)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Exceeding Expectations (N/A)</w:t>
            </w:r>
          </w:p>
        </w:tc>
      </w:tr>
      <w:tr w:rsidR="00337507" w:rsidRPr="00B1477B" w:rsidTr="006035ED">
        <w:tc>
          <w:tcPr>
            <w:tcW w:w="2590" w:type="dxa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field lines inside the solenoid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understand what happens inside a solenoid.</w:t>
            </w:r>
          </w:p>
        </w:tc>
        <w:tc>
          <w:tcPr>
            <w:tcW w:w="2590" w:type="dxa"/>
          </w:tcPr>
          <w:p w:rsidR="00337507" w:rsidRPr="001F5D2D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 that the magnitude is roughly constant and has one direction.</w:t>
            </w:r>
          </w:p>
        </w:tc>
        <w:tc>
          <w:tcPr>
            <w:tcW w:w="2590" w:type="dxa"/>
          </w:tcPr>
          <w:p w:rsidR="00337507" w:rsidRPr="00D5544F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7507" w:rsidRPr="00B1477B" w:rsidTr="006035ED">
        <w:tc>
          <w:tcPr>
            <w:tcW w:w="2590" w:type="dxa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Swapping the connections of the solenoid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understand what happens.</w:t>
            </w:r>
          </w:p>
        </w:tc>
        <w:tc>
          <w:tcPr>
            <w:tcW w:w="2590" w:type="dxa"/>
          </w:tcPr>
          <w:p w:rsidR="00337507" w:rsidRPr="001F5D2D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 that this flips the orientation of the field.</w:t>
            </w:r>
          </w:p>
        </w:tc>
        <w:tc>
          <w:tcPr>
            <w:tcW w:w="2590" w:type="dxa"/>
          </w:tcPr>
          <w:p w:rsidR="00337507" w:rsidRPr="00D5544F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7507" w:rsidRPr="00B1477B" w:rsidTr="006035ED">
        <w:tc>
          <w:tcPr>
            <w:tcW w:w="2590" w:type="dxa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Connected the field lines of a solenoid to a magnet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make the connection.</w:t>
            </w:r>
          </w:p>
        </w:tc>
        <w:tc>
          <w:tcPr>
            <w:tcW w:w="2590" w:type="dxa"/>
          </w:tcPr>
          <w:p w:rsidR="00337507" w:rsidRPr="001F5D2D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the connection</w:t>
            </w:r>
          </w:p>
        </w:tc>
        <w:tc>
          <w:tcPr>
            <w:tcW w:w="2590" w:type="dxa"/>
          </w:tcPr>
          <w:p w:rsidR="00337507" w:rsidRPr="00D5544F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7507" w:rsidRPr="00B1477B" w:rsidTr="006035ED">
        <w:tc>
          <w:tcPr>
            <w:tcW w:w="2590" w:type="dxa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Gave a hypothesis of possible parameters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affecting the magnetic field strength</w:t>
            </w:r>
          </w:p>
        </w:tc>
        <w:tc>
          <w:tcPr>
            <w:tcW w:w="2590" w:type="dxa"/>
          </w:tcPr>
          <w:p w:rsidR="00337507" w:rsidRDefault="00301A82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Listed less than 3 parameters.</w:t>
            </w:r>
          </w:p>
        </w:tc>
        <w:tc>
          <w:tcPr>
            <w:tcW w:w="2590" w:type="dxa"/>
          </w:tcPr>
          <w:p w:rsidR="00337507" w:rsidRPr="001F5D2D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Gave at least 3 parameters that could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affect the magnetic field.</w:t>
            </w:r>
          </w:p>
        </w:tc>
        <w:tc>
          <w:tcPr>
            <w:tcW w:w="2590" w:type="dxa"/>
          </w:tcPr>
          <w:p w:rsidR="00337507" w:rsidRPr="00D5544F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337507" w:rsidRPr="00B1477B" w:rsidTr="00205C6A">
        <w:tc>
          <w:tcPr>
            <w:tcW w:w="2590" w:type="dxa"/>
            <w:shd w:val="clear" w:color="auto" w:fill="B4C6E7" w:themeFill="accent1" w:themeFillTint="66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(2)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(4)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337507" w:rsidRPr="00B1477B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Exceeding Expectations (6)</w:t>
            </w:r>
          </w:p>
        </w:tc>
      </w:tr>
      <w:tr w:rsidR="00337507" w:rsidRPr="00B1477B" w:rsidTr="006035ED">
        <w:tc>
          <w:tcPr>
            <w:tcW w:w="2590" w:type="dxa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scales linearly with the current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observe this.</w:t>
            </w:r>
          </w:p>
        </w:tc>
        <w:tc>
          <w:tcPr>
            <w:tcW w:w="2590" w:type="dxa"/>
          </w:tcPr>
          <w:p w:rsidR="00337507" w:rsidRPr="001F5D2D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Observed it but their data was not good (poor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and/or error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bars)*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0" w:type="dxa"/>
          </w:tcPr>
          <w:p w:rsidR="00337507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 it with good data.</w:t>
            </w:r>
          </w:p>
        </w:tc>
        <w:tc>
          <w:tcPr>
            <w:tcW w:w="2590" w:type="dxa"/>
          </w:tcPr>
          <w:p w:rsidR="00337507" w:rsidRPr="00D5544F" w:rsidRDefault="00337507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7507" w:rsidRPr="00B1477B" w:rsidTr="006035ED">
        <w:tc>
          <w:tcPr>
            <w:tcW w:w="2590" w:type="dxa"/>
          </w:tcPr>
          <w:p w:rsidR="00337507" w:rsidRDefault="00337507" w:rsidP="00337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the dependence 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such that one can observe a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fit.</w:t>
            </w:r>
          </w:p>
        </w:tc>
        <w:tc>
          <w:tcPr>
            <w:tcW w:w="2590" w:type="dxa"/>
          </w:tcPr>
          <w:p w:rsidR="00337507" w:rsidRDefault="00F11AAE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offer an explanation.</w:t>
            </w:r>
          </w:p>
        </w:tc>
        <w:tc>
          <w:tcPr>
            <w:tcW w:w="2590" w:type="dxa"/>
          </w:tcPr>
          <w:p w:rsidR="00337507" w:rsidRPr="001F5D2D" w:rsidRDefault="00F11AAE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Offered an incorrect explanation.</w:t>
            </w:r>
          </w:p>
        </w:tc>
        <w:tc>
          <w:tcPr>
            <w:tcW w:w="2590" w:type="dxa"/>
          </w:tcPr>
          <w:p w:rsidR="00337507" w:rsidRDefault="00F11AAE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depended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the radius of the solenoid.</w:t>
            </w:r>
          </w:p>
        </w:tc>
        <w:tc>
          <w:tcPr>
            <w:tcW w:w="2590" w:type="dxa"/>
          </w:tcPr>
          <w:p w:rsidR="00337507" w:rsidRDefault="00F11AAE" w:rsidP="0033750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the exact dependence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  <w:r w:rsidR="00275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with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</m:t>
              </m:r>
            </m:oMath>
            <w:r w:rsidR="00275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centered along the solenoid, they found</w:t>
            </w:r>
          </w:p>
          <w:p w:rsidR="00F11AAE" w:rsidRPr="00D5544F" w:rsidRDefault="005F598C" w:rsidP="00337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±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≫R</m:t>
              </m:r>
            </m:oMath>
            <w:r w:rsidR="00F11A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±</m:t>
                  </m:r>
                </m:sub>
              </m:sSub>
            </m:oMath>
            <w:r w:rsidR="00F11A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are the two </w:t>
            </w:r>
            <w:r w:rsidR="00275E54">
              <w:rPr>
                <w:rFonts w:ascii="Times New Roman" w:eastAsiaTheme="minorEastAsia" w:hAnsi="Times New Roman" w:cs="Times New Roman"/>
                <w:sz w:val="24"/>
                <w:szCs w:val="24"/>
              </w:rPr>
              <w:t>ends</w:t>
            </w:r>
            <w:r w:rsidR="00F11AA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of the solenoid.</w:t>
            </w:r>
          </w:p>
        </w:tc>
      </w:tr>
      <w:tr w:rsidR="00484A74" w:rsidRPr="00B1477B" w:rsidTr="00205C6A">
        <w:tc>
          <w:tcPr>
            <w:tcW w:w="2590" w:type="dxa"/>
            <w:shd w:val="clear" w:color="auto" w:fill="B4C6E7" w:themeFill="accent1" w:themeFillTint="66"/>
          </w:tcPr>
          <w:p w:rsidR="00484A74" w:rsidRDefault="00484A74" w:rsidP="00484A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484A74" w:rsidRPr="00B1477B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484A74" w:rsidRPr="00B1477B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(1)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484A74" w:rsidRPr="00B1477B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(2)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484A74" w:rsidRPr="00B1477B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Exceeding Expectations (</w:t>
            </w:r>
            <w:r w:rsidR="00205C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4A74" w:rsidRPr="00B1477B" w:rsidTr="006035ED">
        <w:tc>
          <w:tcPr>
            <w:tcW w:w="2590" w:type="dxa"/>
          </w:tcPr>
          <w:p w:rsidR="00484A74" w:rsidRDefault="00484A74" w:rsidP="00484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Offered a discussion about the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behavior.</w:t>
            </w:r>
          </w:p>
        </w:tc>
        <w:tc>
          <w:tcPr>
            <w:tcW w:w="2590" w:type="dxa"/>
          </w:tcPr>
          <w:p w:rsidR="00484A74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offer a discussion.</w:t>
            </w:r>
          </w:p>
        </w:tc>
        <w:tc>
          <w:tcPr>
            <w:tcW w:w="2590" w:type="dxa"/>
          </w:tcPr>
          <w:p w:rsidR="00484A74" w:rsidRPr="001F5D2D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noticed one of the aspects mentioned in the “Satisfactory” condition.</w:t>
            </w:r>
          </w:p>
        </w:tc>
        <w:tc>
          <w:tcPr>
            <w:tcW w:w="2590" w:type="dxa"/>
          </w:tcPr>
          <w:p w:rsidR="00484A74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Pointed out that the intermediate and near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behavior cannot be modelled by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due to “interreference” of the two ends of the solenoid. Furthermore, the intermediate regime does not allow for the approximation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z≫R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), which simplified to the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behavior.</w:t>
            </w:r>
          </w:p>
        </w:tc>
        <w:tc>
          <w:tcPr>
            <w:tcW w:w="2590" w:type="dxa"/>
          </w:tcPr>
          <w:p w:rsidR="00484A74" w:rsidRPr="00D5544F" w:rsidRDefault="00484A74" w:rsidP="00484A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Noticed both conditions for “Satisfactory”. Further connected to the field emitted by an electron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), and that of an infinite plane/capacitor 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 and an infinite line 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). Related it to lab 1. Attempted a discussion about dipole moments.</w:t>
            </w:r>
          </w:p>
        </w:tc>
      </w:tr>
    </w:tbl>
    <w:p w:rsidR="0066020E" w:rsidRDefault="00AA2667" w:rsidP="00337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37507" w:rsidRPr="00337507">
        <w:rPr>
          <w:rFonts w:ascii="Times New Roman" w:hAnsi="Times New Roman" w:cs="Times New Roman"/>
          <w:sz w:val="24"/>
          <w:szCs w:val="24"/>
        </w:rPr>
        <w:t xml:space="preserve">Note that </w:t>
      </w:r>
      <w:r w:rsidR="00337507">
        <w:rPr>
          <w:rFonts w:ascii="Times New Roman" w:hAnsi="Times New Roman" w:cs="Times New Roman"/>
          <w:sz w:val="24"/>
          <w:szCs w:val="24"/>
        </w:rPr>
        <w:t>they are not to produce detailed analysis of their data, however you should point out to them when they are clearly mis</w:t>
      </w:r>
      <w:r>
        <w:rPr>
          <w:rFonts w:ascii="Times New Roman" w:hAnsi="Times New Roman" w:cs="Times New Roman"/>
          <w:sz w:val="24"/>
          <w:szCs w:val="24"/>
        </w:rPr>
        <w:t>reading their data</w:t>
      </w:r>
      <w:r w:rsidR="00337507">
        <w:rPr>
          <w:rFonts w:ascii="Times New Roman" w:hAnsi="Times New Roman" w:cs="Times New Roman"/>
          <w:sz w:val="24"/>
          <w:szCs w:val="24"/>
        </w:rPr>
        <w:t>.</w:t>
      </w:r>
    </w:p>
    <w:p w:rsidR="00882E12" w:rsidRDefault="00882E12" w:rsidP="003375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2E12" w:rsidRDefault="00882E12" w:rsidP="00882E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BD7B3F">
        <w:rPr>
          <w:rFonts w:ascii="Times New Roman" w:hAnsi="Times New Roman" w:cs="Times New Roman"/>
          <w:b/>
          <w:sz w:val="24"/>
          <w:szCs w:val="24"/>
        </w:rPr>
        <w:t>onus points:</w:t>
      </w:r>
    </w:p>
    <w:p w:rsidR="00287CEF" w:rsidRPr="00287CEF" w:rsidRDefault="00287CEF" w:rsidP="00882E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following, they should try to understand these geometrically based on their intuition.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verify these by computing the limits with the equation.</w:t>
      </w:r>
    </w:p>
    <w:p w:rsidR="00882E12" w:rsidRDefault="00882E12" w:rsidP="00882E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</w:t>
      </w:r>
      <m:oMath>
        <m:r>
          <w:rPr>
            <w:rFonts w:ascii="Cambria Math" w:hAnsi="Cambria Math" w:cs="Times New Roman"/>
            <w:sz w:val="24"/>
            <w:szCs w:val="24"/>
          </w:rPr>
          <m:t>z→0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limit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4CC">
        <w:rPr>
          <w:rFonts w:ascii="Times New Roman" w:hAnsi="Times New Roman" w:cs="Times New Roman"/>
          <w:b/>
          <w:sz w:val="24"/>
          <w:szCs w:val="24"/>
        </w:rPr>
        <w:t>(+2)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55A" w:rsidRDefault="00BE76E2" w:rsidP="003A255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center of the solenoid. </w:t>
      </w:r>
      <w:r w:rsidR="006D5F39">
        <w:rPr>
          <w:rFonts w:ascii="Times New Roman" w:hAnsi="Times New Roman" w:cs="Times New Roman"/>
          <w:sz w:val="24"/>
          <w:szCs w:val="24"/>
        </w:rPr>
        <w:t>The B field receives equal contribution from both sides of the solenoid via the Pythagoras theorem.</w:t>
      </w:r>
    </w:p>
    <w:p w:rsidR="00DF1BAA" w:rsidRPr="00BE76E2" w:rsidRDefault="00DF1BAA" w:rsidP="00882E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either </w:t>
      </w:r>
      <m:oMath>
        <m:r>
          <w:rPr>
            <w:rFonts w:ascii="Cambria Math" w:hAnsi="Cambria Math" w:cs="Times New Roman"/>
            <w:sz w:val="24"/>
            <w:szCs w:val="24"/>
          </w:rPr>
          <m:t>R→0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R→∞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limits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(+2)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E76E2" w:rsidRPr="00D57BC6" w:rsidRDefault="00ED5BF4" w:rsidP="00BE76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R→∞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we obtai</w:t>
      </w:r>
      <w:r w:rsidR="00FB2DF5">
        <w:rPr>
          <w:rFonts w:ascii="Times New Roman" w:eastAsiaTheme="minorEastAsia" w:hAnsi="Times New Roman" w:cs="Times New Roman"/>
          <w:sz w:val="24"/>
          <w:szCs w:val="24"/>
        </w:rPr>
        <w:t xml:space="preserve">n a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B=0</m:t>
        </m:r>
      </m:oMath>
      <w:r w:rsidR="00FB2DF5"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4E33F2">
        <w:rPr>
          <w:rFonts w:ascii="Times New Roman" w:eastAsiaTheme="minorEastAsia" w:hAnsi="Times New Roman" w:cs="Times New Roman"/>
          <w:sz w:val="24"/>
          <w:szCs w:val="24"/>
        </w:rPr>
        <w:t>, but for different reasons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211F">
        <w:rPr>
          <w:rFonts w:ascii="Times New Roman" w:eastAsiaTheme="minorEastAsia" w:hAnsi="Times New Roman" w:cs="Times New Roman"/>
          <w:sz w:val="24"/>
          <w:szCs w:val="24"/>
        </w:rPr>
        <w:t xml:space="preserve"> For the former, the radius is large </w:t>
      </w:r>
      <w:r w:rsidR="0089461C">
        <w:rPr>
          <w:rFonts w:ascii="Times New Roman" w:eastAsiaTheme="minorEastAsia" w:hAnsi="Times New Roman" w:cs="Times New Roman"/>
          <w:sz w:val="24"/>
          <w:szCs w:val="24"/>
        </w:rPr>
        <w:t xml:space="preserve">such </w:t>
      </w:r>
      <w:r w:rsidR="0025211F">
        <w:rPr>
          <w:rFonts w:ascii="Times New Roman" w:eastAsiaTheme="minorEastAsia" w:hAnsi="Times New Roman" w:cs="Times New Roman"/>
          <w:sz w:val="24"/>
          <w:szCs w:val="24"/>
        </w:rPr>
        <w:t xml:space="preserve">that the field does not reach the central axis. For the second case, </w:t>
      </w:r>
      <w:r w:rsidR="00FE4A99">
        <w:rPr>
          <w:rFonts w:ascii="Times New Roman" w:eastAsiaTheme="minorEastAsia" w:hAnsi="Times New Roman" w:cs="Times New Roman"/>
          <w:sz w:val="24"/>
          <w:szCs w:val="24"/>
        </w:rPr>
        <w:t xml:space="preserve">geometrically, </w:t>
      </w:r>
      <w:r w:rsidR="0025211F">
        <w:rPr>
          <w:rFonts w:ascii="Times New Roman" w:eastAsiaTheme="minorEastAsia" w:hAnsi="Times New Roman" w:cs="Times New Roman"/>
          <w:sz w:val="24"/>
          <w:szCs w:val="24"/>
        </w:rPr>
        <w:t xml:space="preserve">no field </w:t>
      </w:r>
      <w:r w:rsidR="00FE4A99">
        <w:rPr>
          <w:rFonts w:ascii="Times New Roman" w:eastAsiaTheme="minorEastAsia" w:hAnsi="Times New Roman" w:cs="Times New Roman"/>
          <w:sz w:val="24"/>
          <w:szCs w:val="24"/>
        </w:rPr>
        <w:t>can be</w:t>
      </w:r>
      <w:r w:rsidR="0025211F">
        <w:rPr>
          <w:rFonts w:ascii="Times New Roman" w:eastAsiaTheme="minorEastAsia" w:hAnsi="Times New Roman" w:cs="Times New Roman"/>
          <w:sz w:val="24"/>
          <w:szCs w:val="24"/>
        </w:rPr>
        <w:t xml:space="preserve"> produced</w:t>
      </w:r>
      <w:r w:rsidR="00FE4A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57BC6" w:rsidRDefault="00D57BC6" w:rsidP="00D57B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either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limits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(+2)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57BC6" w:rsidRDefault="00BE76E2" w:rsidP="00BE76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 a circular ring.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→±∞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have a constant field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F35810">
        <w:rPr>
          <w:rFonts w:ascii="Times New Roman" w:eastAsiaTheme="minorEastAsia" w:hAnsi="Times New Roman" w:cs="Times New Roman"/>
          <w:sz w:val="24"/>
          <w:szCs w:val="24"/>
        </w:rPr>
        <w:t>: we are always inside the solenoid, and always far away from the sides of the solenoid.</w:t>
      </w:r>
    </w:p>
    <w:p w:rsidR="00882E12" w:rsidRDefault="00882E12" w:rsidP="003375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507" w:rsidRDefault="00337507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7ACA" w:rsidRPr="00BD7B3F" w:rsidRDefault="00737ACA" w:rsidP="00B1477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D7B3F">
        <w:rPr>
          <w:rFonts w:ascii="Times New Roman" w:hAnsi="Times New Roman" w:cs="Times New Roman"/>
          <w:b/>
          <w:sz w:val="28"/>
          <w:szCs w:val="24"/>
          <w:u w:val="single"/>
        </w:rPr>
        <w:t xml:space="preserve">Session </w:t>
      </w:r>
      <w:r w:rsidR="005F598C">
        <w:rPr>
          <w:rFonts w:ascii="Times New Roman" w:hAnsi="Times New Roman" w:cs="Times New Roman"/>
          <w:b/>
          <w:sz w:val="28"/>
          <w:szCs w:val="24"/>
          <w:u w:val="single"/>
        </w:rPr>
        <w:t>B</w:t>
      </w:r>
    </w:p>
    <w:p w:rsidR="00737ACA" w:rsidRDefault="00737ACA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9B3" w:rsidRPr="00363107" w:rsidRDefault="00BF243A" w:rsidP="00B147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3107">
        <w:rPr>
          <w:rFonts w:ascii="Times New Roman" w:hAnsi="Times New Roman" w:cs="Times New Roman"/>
          <w:b/>
          <w:sz w:val="24"/>
          <w:szCs w:val="24"/>
        </w:rPr>
        <w:t xml:space="preserve">Conceptual questions and </w:t>
      </w:r>
      <w:r w:rsidR="00C11845" w:rsidRPr="00363107">
        <w:rPr>
          <w:rFonts w:ascii="Times New Roman" w:hAnsi="Times New Roman" w:cs="Times New Roman"/>
          <w:b/>
          <w:sz w:val="24"/>
          <w:szCs w:val="24"/>
        </w:rPr>
        <w:t>Critical thinking</w:t>
      </w:r>
      <w:r w:rsidR="00E65B52">
        <w:rPr>
          <w:rFonts w:ascii="Times New Roman" w:hAnsi="Times New Roman" w:cs="Times New Roman"/>
          <w:b/>
          <w:sz w:val="24"/>
          <w:szCs w:val="24"/>
        </w:rPr>
        <w:t xml:space="preserve"> (/</w:t>
      </w:r>
      <w:r w:rsidR="005728AC">
        <w:rPr>
          <w:rFonts w:ascii="Times New Roman" w:hAnsi="Times New Roman" w:cs="Times New Roman"/>
          <w:b/>
          <w:sz w:val="24"/>
          <w:szCs w:val="24"/>
        </w:rPr>
        <w:t>16</w:t>
      </w:r>
      <w:r w:rsidR="00E65B52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E1BC3" w:rsidRPr="00B1477B" w:rsidTr="005F598C"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(2)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(4)</w:t>
            </w:r>
          </w:p>
        </w:tc>
        <w:tc>
          <w:tcPr>
            <w:tcW w:w="2590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Exceeding Expectations (6)</w:t>
            </w:r>
          </w:p>
        </w:tc>
      </w:tr>
      <w:tr w:rsidR="00C11845" w:rsidRPr="00B1477B" w:rsidTr="00CE492D">
        <w:tc>
          <w:tcPr>
            <w:tcW w:w="2590" w:type="dxa"/>
          </w:tcPr>
          <w:p w:rsidR="00C11845" w:rsidRPr="00B1477B" w:rsidRDefault="00E24D49" w:rsidP="00C1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how the frequency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related to the torque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oMath>
            <w:r w:rsidR="00C221D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0" w:type="dxa"/>
          </w:tcPr>
          <w:p w:rsidR="00C11845" w:rsidRPr="00B1477B" w:rsidRDefault="0099755A" w:rsidP="00997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attempt to answer the question</w:t>
            </w:r>
          </w:p>
        </w:tc>
        <w:tc>
          <w:tcPr>
            <w:tcW w:w="2590" w:type="dxa"/>
          </w:tcPr>
          <w:p w:rsidR="00C11845" w:rsidRPr="00E24D49" w:rsidRDefault="0099755A" w:rsidP="00997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explained the relation: does not know the definition of torque.</w:t>
            </w:r>
          </w:p>
        </w:tc>
        <w:tc>
          <w:tcPr>
            <w:tcW w:w="2590" w:type="dxa"/>
          </w:tcPr>
          <w:p w:rsidR="00C11845" w:rsidRPr="00B1477B" w:rsidRDefault="0099755A" w:rsidP="00997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explained that torque is a </w:t>
            </w:r>
            <w:r w:rsidRPr="0099755A">
              <w:rPr>
                <w:rFonts w:ascii="Times New Roman" w:hAnsi="Times New Roman" w:cs="Times New Roman"/>
                <w:b/>
                <w:sz w:val="24"/>
                <w:szCs w:val="24"/>
              </w:rPr>
              <w:t>rotational force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thus it naturally generates a frequency of rotation.</w:t>
            </w:r>
          </w:p>
        </w:tc>
        <w:tc>
          <w:tcPr>
            <w:tcW w:w="2590" w:type="dxa"/>
          </w:tcPr>
          <w:p w:rsidR="00C11845" w:rsidRPr="00B1477B" w:rsidRDefault="002B38B5" w:rsidP="00997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offered a discussion about angular momentum</w:t>
            </w:r>
            <w:r w:rsidR="00997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5D2D" w:rsidRPr="00B1477B" w:rsidTr="00CE492D">
        <w:tc>
          <w:tcPr>
            <w:tcW w:w="2590" w:type="dxa"/>
          </w:tcPr>
          <w:p w:rsidR="001F5D2D" w:rsidRDefault="00C221DB" w:rsidP="00C1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that the frequency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linearly dependent on the current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0" w:type="dxa"/>
          </w:tcPr>
          <w:p w:rsidR="001F5D2D" w:rsidRDefault="00F66D6F" w:rsidP="00C1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observe this.</w:t>
            </w:r>
          </w:p>
        </w:tc>
        <w:tc>
          <w:tcPr>
            <w:tcW w:w="2590" w:type="dxa"/>
          </w:tcPr>
          <w:p w:rsidR="001F5D2D" w:rsidRPr="001F5D2D" w:rsidRDefault="00F66D6F" w:rsidP="001F5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this, 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obtained unconvincing data.</w:t>
            </w:r>
          </w:p>
        </w:tc>
        <w:tc>
          <w:tcPr>
            <w:tcW w:w="2590" w:type="dxa"/>
          </w:tcPr>
          <w:p w:rsidR="001F5D2D" w:rsidRDefault="00EE172E" w:rsidP="00C1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this,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 good data.</w:t>
            </w:r>
          </w:p>
        </w:tc>
        <w:tc>
          <w:tcPr>
            <w:tcW w:w="2590" w:type="dxa"/>
          </w:tcPr>
          <w:p w:rsidR="001F5D2D" w:rsidRPr="00D5544F" w:rsidRDefault="00306752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F243A" w:rsidRPr="00B1477B" w:rsidTr="00CE492D">
        <w:tc>
          <w:tcPr>
            <w:tcW w:w="2590" w:type="dxa"/>
          </w:tcPr>
          <w:p w:rsidR="00BF243A" w:rsidRDefault="00C221DB" w:rsidP="00C1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that the frequency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linearly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dependent on the magnetic field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0" w:type="dxa"/>
          </w:tcPr>
          <w:p w:rsidR="00BF243A" w:rsidRDefault="00F66D6F" w:rsidP="00C1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Did not observe this.</w:t>
            </w:r>
          </w:p>
        </w:tc>
        <w:tc>
          <w:tcPr>
            <w:tcW w:w="2590" w:type="dxa"/>
          </w:tcPr>
          <w:p w:rsidR="00BF243A" w:rsidRDefault="00F66D6F" w:rsidP="001F5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this, 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obtained unconvincing data.</w:t>
            </w:r>
          </w:p>
        </w:tc>
        <w:tc>
          <w:tcPr>
            <w:tcW w:w="2590" w:type="dxa"/>
          </w:tcPr>
          <w:p w:rsidR="00BF243A" w:rsidRDefault="00EE172E" w:rsidP="00C1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this,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 good data.</w:t>
            </w:r>
          </w:p>
        </w:tc>
        <w:tc>
          <w:tcPr>
            <w:tcW w:w="2590" w:type="dxa"/>
          </w:tcPr>
          <w:p w:rsidR="00BF243A" w:rsidRPr="00485AFC" w:rsidRDefault="00306752" w:rsidP="0048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21DB" w:rsidRPr="00B1477B" w:rsidTr="00CE492D">
        <w:tc>
          <w:tcPr>
            <w:tcW w:w="2590" w:type="dxa"/>
          </w:tcPr>
          <w:p w:rsidR="00C221DB" w:rsidRDefault="00C221DB" w:rsidP="00C1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Offered other parameters that could affect the frequency of rotation.</w:t>
            </w:r>
          </w:p>
        </w:tc>
        <w:tc>
          <w:tcPr>
            <w:tcW w:w="2590" w:type="dxa"/>
          </w:tcPr>
          <w:p w:rsidR="00C221DB" w:rsidRDefault="00C221DB" w:rsidP="00C1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list other parameters.</w:t>
            </w:r>
          </w:p>
        </w:tc>
        <w:tc>
          <w:tcPr>
            <w:tcW w:w="2590" w:type="dxa"/>
          </w:tcPr>
          <w:p w:rsidR="00C221DB" w:rsidRDefault="00C221DB" w:rsidP="001F5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Listed some parameters, but the latter cannot affect the frequency of rotation.</w:t>
            </w:r>
          </w:p>
        </w:tc>
        <w:tc>
          <w:tcPr>
            <w:tcW w:w="2590" w:type="dxa"/>
          </w:tcPr>
          <w:p w:rsidR="00C221DB" w:rsidRDefault="00C221DB" w:rsidP="00C11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listed some parameters that could affect the frequency. We expect them to at least consider the number of turns of coil and its size (radius).</w:t>
            </w:r>
          </w:p>
        </w:tc>
        <w:tc>
          <w:tcPr>
            <w:tcW w:w="2590" w:type="dxa"/>
          </w:tcPr>
          <w:p w:rsidR="00C221DB" w:rsidRPr="00485AFC" w:rsidRDefault="00C221DB" w:rsidP="0048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“Satisfactory” conditions. Noticed however that it shouldn’t simply be the radius, but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actually 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area.</w:t>
            </w:r>
          </w:p>
        </w:tc>
      </w:tr>
    </w:tbl>
    <w:p w:rsidR="00E029B3" w:rsidRDefault="00E029B3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9B3" w:rsidRPr="00363107" w:rsidRDefault="00E029B3" w:rsidP="00B147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3107">
        <w:rPr>
          <w:rFonts w:ascii="Times New Roman" w:hAnsi="Times New Roman" w:cs="Times New Roman"/>
          <w:b/>
          <w:sz w:val="24"/>
          <w:szCs w:val="24"/>
        </w:rPr>
        <w:t>Data presentation</w:t>
      </w:r>
      <w:r w:rsidR="00E65B52">
        <w:rPr>
          <w:rFonts w:ascii="Times New Roman" w:hAnsi="Times New Roman" w:cs="Times New Roman"/>
          <w:b/>
          <w:sz w:val="24"/>
          <w:szCs w:val="24"/>
        </w:rPr>
        <w:t xml:space="preserve"> (/16)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E1BC3" w:rsidTr="005F598C">
        <w:tc>
          <w:tcPr>
            <w:tcW w:w="3237" w:type="dxa"/>
            <w:shd w:val="clear" w:color="auto" w:fill="B4C6E7" w:themeFill="accent1" w:themeFillTint="66"/>
          </w:tcPr>
          <w:p w:rsidR="00EE1BC3" w:rsidRDefault="00EE1BC3" w:rsidP="00EE1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Unsatisfactory (0)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Minimally satisfactory (1)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:rsidR="00EE1BC3" w:rsidRPr="00B1477B" w:rsidRDefault="00EE1BC3" w:rsidP="00EE1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 (2)</w:t>
            </w:r>
          </w:p>
        </w:tc>
      </w:tr>
      <w:tr w:rsidR="00537BC0" w:rsidTr="00256E07">
        <w:tc>
          <w:tcPr>
            <w:tcW w:w="3237" w:type="dxa"/>
          </w:tcPr>
          <w:p w:rsidR="00537BC0" w:rsidRDefault="00537BC0" w:rsidP="0025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Appropriate algebra</w:t>
            </w:r>
            <w:r w:rsidR="00BA781F">
              <w:rPr>
                <w:rFonts w:ascii="Times New Roman" w:hAnsi="Times New Roman" w:cs="Times New Roman"/>
                <w:sz w:val="24"/>
                <w:szCs w:val="24"/>
              </w:rPr>
              <w:t xml:space="preserve"> (includes appropriate error propagation calculations)</w:t>
            </w:r>
          </w:p>
        </w:tc>
        <w:tc>
          <w:tcPr>
            <w:tcW w:w="3237" w:type="dxa"/>
          </w:tcPr>
          <w:p w:rsidR="00537BC0" w:rsidRDefault="00537BC0" w:rsidP="0025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Overwhelming number of mistakes</w:t>
            </w:r>
          </w:p>
        </w:tc>
        <w:tc>
          <w:tcPr>
            <w:tcW w:w="3238" w:type="dxa"/>
          </w:tcPr>
          <w:p w:rsidR="00537BC0" w:rsidRDefault="00343D87" w:rsidP="0025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mistakes but it did not affect the overall understanding of the physical concepts.</w:t>
            </w:r>
          </w:p>
        </w:tc>
        <w:tc>
          <w:tcPr>
            <w:tcW w:w="3238" w:type="dxa"/>
          </w:tcPr>
          <w:p w:rsidR="00537BC0" w:rsidRDefault="00537BC0" w:rsidP="0025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calculations are correct</w:t>
            </w:r>
            <w:r w:rsidR="00343D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6E07" w:rsidTr="00256E07">
        <w:tc>
          <w:tcPr>
            <w:tcW w:w="3237" w:type="dxa"/>
          </w:tcPr>
          <w:p w:rsidR="00256E07" w:rsidRDefault="00D5544F" w:rsidP="0025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r w:rsidR="001F785D">
              <w:rPr>
                <w:rFonts w:ascii="Times New Roman" w:hAnsi="Times New Roman" w:cs="Times New Roman"/>
                <w:sz w:val="24"/>
                <w:szCs w:val="24"/>
              </w:rPr>
              <w:t xml:space="preserve"> (results and graphs)</w:t>
            </w:r>
          </w:p>
        </w:tc>
        <w:tc>
          <w:tcPr>
            <w:tcW w:w="3237" w:type="dxa"/>
          </w:tcPr>
          <w:p w:rsidR="00256E07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256E07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256E07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  <w:tr w:rsidR="00D5544F" w:rsidTr="00256E07">
        <w:tc>
          <w:tcPr>
            <w:tcW w:w="3237" w:type="dxa"/>
          </w:tcPr>
          <w:p w:rsidR="00D5544F" w:rsidRDefault="00D5544F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  <w:p w:rsidR="00537BC0" w:rsidRDefault="00537BC0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significant figures</w:t>
            </w:r>
          </w:p>
        </w:tc>
        <w:tc>
          <w:tcPr>
            <w:tcW w:w="3237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  <w:tr w:rsidR="00D5544F" w:rsidTr="00256E07">
        <w:tc>
          <w:tcPr>
            <w:tcW w:w="3237" w:type="dxa"/>
          </w:tcPr>
          <w:p w:rsidR="00D5544F" w:rsidRDefault="00D5544F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(figures and tables)</w:t>
            </w:r>
          </w:p>
        </w:tc>
        <w:tc>
          <w:tcPr>
            <w:tcW w:w="3237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  <w:tr w:rsidR="00D5544F" w:rsidTr="00256E07">
        <w:tc>
          <w:tcPr>
            <w:tcW w:w="3237" w:type="dxa"/>
          </w:tcPr>
          <w:p w:rsidR="00D5544F" w:rsidRDefault="001F785D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Axes labels</w:t>
            </w:r>
          </w:p>
        </w:tc>
        <w:tc>
          <w:tcPr>
            <w:tcW w:w="3237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  <w:tr w:rsidR="00D5544F" w:rsidTr="00256E07">
        <w:tc>
          <w:tcPr>
            <w:tcW w:w="3237" w:type="dxa"/>
          </w:tcPr>
          <w:p w:rsidR="00D5544F" w:rsidRDefault="001F785D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bars on graphs</w:t>
            </w:r>
          </w:p>
        </w:tc>
        <w:tc>
          <w:tcPr>
            <w:tcW w:w="3237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  <w:tr w:rsidR="00D5544F" w:rsidTr="00256E07">
        <w:tc>
          <w:tcPr>
            <w:tcW w:w="3237" w:type="dxa"/>
          </w:tcPr>
          <w:p w:rsidR="001F785D" w:rsidRDefault="001F785D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 equation for graphs</w:t>
            </w:r>
          </w:p>
        </w:tc>
        <w:tc>
          <w:tcPr>
            <w:tcW w:w="3237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  <w:tr w:rsidR="00D5544F" w:rsidTr="00256E07">
        <w:tc>
          <w:tcPr>
            <w:tcW w:w="3237" w:type="dxa"/>
          </w:tcPr>
          <w:p w:rsidR="00D5544F" w:rsidRDefault="005F598C" w:rsidP="00D55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1F785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value for graphs</w:t>
            </w:r>
          </w:p>
        </w:tc>
        <w:tc>
          <w:tcPr>
            <w:tcW w:w="3237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Incorrectly used</w:t>
            </w:r>
          </w:p>
        </w:tc>
        <w:tc>
          <w:tcPr>
            <w:tcW w:w="3238" w:type="dxa"/>
          </w:tcPr>
          <w:p w:rsidR="00D5544F" w:rsidRDefault="00D5544F" w:rsidP="00D55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used</w:t>
            </w:r>
          </w:p>
        </w:tc>
      </w:tr>
    </w:tbl>
    <w:p w:rsidR="00256E07" w:rsidRDefault="00256E07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3346" w:rsidRDefault="00F43346" w:rsidP="00B1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544F" w:rsidRPr="00BD7B3F" w:rsidRDefault="00D774CC" w:rsidP="00B147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BD7B3F" w:rsidRPr="00BD7B3F">
        <w:rPr>
          <w:rFonts w:ascii="Times New Roman" w:hAnsi="Times New Roman" w:cs="Times New Roman"/>
          <w:b/>
          <w:sz w:val="24"/>
          <w:szCs w:val="24"/>
        </w:rPr>
        <w:t>onus points:</w:t>
      </w:r>
    </w:p>
    <w:p w:rsidR="00730A3A" w:rsidRPr="006825C1" w:rsidRDefault="00730A3A" w:rsidP="006825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effect of the back EMF</w:t>
      </w:r>
      <w:r w:rsidR="006825C1">
        <w:rPr>
          <w:rFonts w:ascii="Times New Roman" w:hAnsi="Times New Roman" w:cs="Times New Roman"/>
          <w:sz w:val="24"/>
          <w:szCs w:val="24"/>
        </w:rPr>
        <w:t xml:space="preserve"> </w:t>
      </w:r>
      <w:r w:rsidR="006825C1" w:rsidRPr="006825C1">
        <w:rPr>
          <w:rFonts w:ascii="Times New Roman" w:hAnsi="Times New Roman" w:cs="Times New Roman"/>
          <w:b/>
          <w:sz w:val="24"/>
          <w:szCs w:val="24"/>
        </w:rPr>
        <w:t>(+2)</w:t>
      </w:r>
      <w:r w:rsidR="006825C1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730A3A" w:rsidRPr="006825C1" w:rsidSect="00B147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D47C7"/>
    <w:multiLevelType w:val="hybridMultilevel"/>
    <w:tmpl w:val="B816C84A"/>
    <w:lvl w:ilvl="0" w:tplc="53181C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15F25"/>
    <w:multiLevelType w:val="hybridMultilevel"/>
    <w:tmpl w:val="45BA839A"/>
    <w:lvl w:ilvl="0" w:tplc="FB14B6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7B"/>
    <w:rsid w:val="000D2D85"/>
    <w:rsid w:val="000F0EBA"/>
    <w:rsid w:val="001441D2"/>
    <w:rsid w:val="001F5D2D"/>
    <w:rsid w:val="001F785D"/>
    <w:rsid w:val="00205C6A"/>
    <w:rsid w:val="0022006C"/>
    <w:rsid w:val="0025211F"/>
    <w:rsid w:val="00256E07"/>
    <w:rsid w:val="00275E54"/>
    <w:rsid w:val="00287C9A"/>
    <w:rsid w:val="00287CEF"/>
    <w:rsid w:val="002B38B5"/>
    <w:rsid w:val="00301A82"/>
    <w:rsid w:val="00306752"/>
    <w:rsid w:val="00335991"/>
    <w:rsid w:val="00337507"/>
    <w:rsid w:val="00343D87"/>
    <w:rsid w:val="00363107"/>
    <w:rsid w:val="00383DD6"/>
    <w:rsid w:val="003A255A"/>
    <w:rsid w:val="00410790"/>
    <w:rsid w:val="00430A53"/>
    <w:rsid w:val="00484A74"/>
    <w:rsid w:val="00485AFC"/>
    <w:rsid w:val="004E2D73"/>
    <w:rsid w:val="004E33F2"/>
    <w:rsid w:val="00537BC0"/>
    <w:rsid w:val="005728AC"/>
    <w:rsid w:val="005A0E02"/>
    <w:rsid w:val="005A638F"/>
    <w:rsid w:val="005F598C"/>
    <w:rsid w:val="0066020E"/>
    <w:rsid w:val="006825C1"/>
    <w:rsid w:val="006B00E6"/>
    <w:rsid w:val="006D5F39"/>
    <w:rsid w:val="00730A3A"/>
    <w:rsid w:val="00737ACA"/>
    <w:rsid w:val="00753101"/>
    <w:rsid w:val="00793434"/>
    <w:rsid w:val="0080029E"/>
    <w:rsid w:val="00882E12"/>
    <w:rsid w:val="0089461C"/>
    <w:rsid w:val="008D76D7"/>
    <w:rsid w:val="008F5144"/>
    <w:rsid w:val="0099755A"/>
    <w:rsid w:val="00A65AF4"/>
    <w:rsid w:val="00A66012"/>
    <w:rsid w:val="00AA2667"/>
    <w:rsid w:val="00B1477B"/>
    <w:rsid w:val="00B31503"/>
    <w:rsid w:val="00B57ED7"/>
    <w:rsid w:val="00B9397D"/>
    <w:rsid w:val="00BA7477"/>
    <w:rsid w:val="00BA781F"/>
    <w:rsid w:val="00BD7B3F"/>
    <w:rsid w:val="00BE2E8E"/>
    <w:rsid w:val="00BE76E2"/>
    <w:rsid w:val="00BF243A"/>
    <w:rsid w:val="00C11845"/>
    <w:rsid w:val="00C221DB"/>
    <w:rsid w:val="00C625F1"/>
    <w:rsid w:val="00D5544F"/>
    <w:rsid w:val="00D57BC6"/>
    <w:rsid w:val="00D774CC"/>
    <w:rsid w:val="00DF1BAA"/>
    <w:rsid w:val="00E029B3"/>
    <w:rsid w:val="00E06D55"/>
    <w:rsid w:val="00E24D49"/>
    <w:rsid w:val="00E65B52"/>
    <w:rsid w:val="00ED5BF4"/>
    <w:rsid w:val="00EE172E"/>
    <w:rsid w:val="00EE1BC3"/>
    <w:rsid w:val="00F11AAE"/>
    <w:rsid w:val="00F314E0"/>
    <w:rsid w:val="00F35810"/>
    <w:rsid w:val="00F43346"/>
    <w:rsid w:val="00F66D6F"/>
    <w:rsid w:val="00F801F1"/>
    <w:rsid w:val="00FB2B3A"/>
    <w:rsid w:val="00FB2DF5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A273"/>
  <w15:chartTrackingRefBased/>
  <w15:docId w15:val="{A13CFF45-91CC-4CC8-B631-5D25CC9E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8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1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365C-346D-405A-8DFB-FD7076BF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67</cp:revision>
  <dcterms:created xsi:type="dcterms:W3CDTF">2018-11-11T01:57:00Z</dcterms:created>
  <dcterms:modified xsi:type="dcterms:W3CDTF">2018-12-03T20:35:00Z</dcterms:modified>
</cp:coreProperties>
</file>