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471" w:rsidRDefault="00832BAC" w:rsidP="00E6222B">
      <w:pPr>
        <w:spacing w:before="12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F9751" wp14:editId="43CCDEDC">
                <wp:simplePos x="0" y="0"/>
                <wp:positionH relativeFrom="column">
                  <wp:align>right</wp:align>
                </wp:positionH>
                <wp:positionV relativeFrom="paragraph">
                  <wp:posOffset>0</wp:posOffset>
                </wp:positionV>
                <wp:extent cx="2743200" cy="1828800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22B" w:rsidRPr="00740239" w:rsidRDefault="00E6222B" w:rsidP="00832BAC">
                            <w:pPr>
                              <w:spacing w:before="120" w:after="12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0239">
                              <w:rPr>
                                <w:color w:val="000000" w:themeColor="text1"/>
                                <w:sz w:val="28"/>
                                <w:szCs w:val="28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"Dù </w:t>
                            </w:r>
                            <w:proofErr w:type="spellStart"/>
                            <w:r w:rsidRPr="00740239">
                              <w:rPr>
                                <w:color w:val="000000" w:themeColor="text1"/>
                                <w:sz w:val="28"/>
                                <w:szCs w:val="28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</w:t>
                            </w:r>
                            <w:proofErr w:type="spellEnd"/>
                            <w:r w:rsidRPr="00740239">
                              <w:rPr>
                                <w:color w:val="000000" w:themeColor="text1"/>
                                <w:sz w:val="28"/>
                                <w:szCs w:val="28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đi ngược về </w:t>
                            </w:r>
                            <w:proofErr w:type="spellStart"/>
                            <w:r w:rsidRPr="00740239">
                              <w:rPr>
                                <w:color w:val="000000" w:themeColor="text1"/>
                                <w:sz w:val="28"/>
                                <w:szCs w:val="28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xuôi</w:t>
                            </w:r>
                            <w:proofErr w:type="spellEnd"/>
                          </w:p>
                          <w:p w:rsidR="00E6222B" w:rsidRDefault="00E6222B" w:rsidP="00832BAC">
                            <w:pPr>
                              <w:spacing w:before="120" w:after="12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0239">
                              <w:rPr>
                                <w:color w:val="000000" w:themeColor="text1"/>
                                <w:sz w:val="28"/>
                                <w:szCs w:val="28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Nhớ ngày </w:t>
                            </w:r>
                            <w:proofErr w:type="spellStart"/>
                            <w:r w:rsidRPr="00740239">
                              <w:rPr>
                                <w:color w:val="000000" w:themeColor="text1"/>
                                <w:sz w:val="28"/>
                                <w:szCs w:val="28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giỗ</w:t>
                            </w:r>
                            <w:proofErr w:type="spellEnd"/>
                            <w:r w:rsidRPr="00740239">
                              <w:rPr>
                                <w:color w:val="000000" w:themeColor="text1"/>
                                <w:sz w:val="28"/>
                                <w:szCs w:val="28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Tổ </w:t>
                            </w:r>
                            <w:proofErr w:type="spellStart"/>
                            <w:r w:rsidRPr="00740239">
                              <w:rPr>
                                <w:color w:val="000000" w:themeColor="text1"/>
                                <w:sz w:val="28"/>
                                <w:szCs w:val="28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mùng</w:t>
                            </w:r>
                            <w:proofErr w:type="spellEnd"/>
                            <w:r w:rsidRPr="00740239">
                              <w:rPr>
                                <w:color w:val="000000" w:themeColor="text1"/>
                                <w:sz w:val="28"/>
                                <w:szCs w:val="28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40239">
                              <w:rPr>
                                <w:color w:val="000000" w:themeColor="text1"/>
                                <w:sz w:val="28"/>
                                <w:szCs w:val="28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mười</w:t>
                            </w:r>
                            <w:proofErr w:type="spellEnd"/>
                            <w:r w:rsidRPr="00740239">
                              <w:rPr>
                                <w:color w:val="000000" w:themeColor="text1"/>
                                <w:sz w:val="28"/>
                                <w:szCs w:val="28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40239">
                              <w:rPr>
                                <w:color w:val="000000" w:themeColor="text1"/>
                                <w:sz w:val="28"/>
                                <w:szCs w:val="28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tháng</w:t>
                            </w:r>
                            <w:proofErr w:type="spellEnd"/>
                            <w:r w:rsidRPr="00740239">
                              <w:rPr>
                                <w:color w:val="000000" w:themeColor="text1"/>
                                <w:sz w:val="28"/>
                                <w:szCs w:val="28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40239">
                              <w:rPr>
                                <w:color w:val="000000" w:themeColor="text1"/>
                                <w:sz w:val="28"/>
                                <w:szCs w:val="28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</w:t>
                            </w:r>
                            <w:proofErr w:type="spellEnd"/>
                            <w:r w:rsidRPr="00740239">
                              <w:rPr>
                                <w:color w:val="000000" w:themeColor="text1"/>
                                <w:sz w:val="28"/>
                                <w:szCs w:val="28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."</w:t>
                            </w:r>
                          </w:p>
                          <w:p w:rsidR="000B6809" w:rsidRPr="00832BAC" w:rsidRDefault="00740239" w:rsidP="00832B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Từ xa xưa,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nước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ta đã có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truyền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thống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ghi nhớ công </w:t>
                            </w:r>
                            <w:proofErr w:type="gram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lao</w:t>
                            </w:r>
                            <w:proofErr w:type="gram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Cứ vào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mùng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mười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tháng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hàng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nghìn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con dân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máu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đỏ da vàng đều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hướng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về đền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vua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Hùng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tưởng nhớ những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bậc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tiền nhân có công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xây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dựng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đất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nướ</w:t>
                            </w:r>
                            <w:r w:rsidR="000B6809"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proofErr w:type="spellEnd"/>
                            <w:r w:rsidR="000B6809"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:rsidR="000B6809" w:rsidRPr="00832BAC" w:rsidRDefault="00740239" w:rsidP="00832B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Nhưng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không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chỉ có người xưa biết tri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ân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công lao, nếu như xưa có những ngày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lễ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như vậy thì nay có ngày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hiến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chương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nhà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giáo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Việt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Nam,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nơi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mà những cô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cậu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học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sinh thể hiện tình cảm của mình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dành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cho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thầy cô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giáo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hay ngày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hai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bảy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tháng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bảy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tri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ân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những người đã đổ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máu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vì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độc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lập tự do.</w:t>
                            </w:r>
                            <w:proofErr w:type="gram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Với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những ngày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lễ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như này, ta có thể thấy được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rằng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truyền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thống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  <w:r w:rsidR="000B6809"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Uống</w:t>
                            </w:r>
                            <w:proofErr w:type="gram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nước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nhớ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nguồn</w:t>
                            </w:r>
                            <w:proofErr w:type="spellEnd"/>
                            <w:r w:rsidR="000B6809"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 đã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khắc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ghi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sâu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sắc trong trái </w:t>
                            </w:r>
                            <w:proofErr w:type="spellStart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</w:t>
                            </w:r>
                            <w:proofErr w:type="spellEnd"/>
                            <w:r w:rsidRPr="00832B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mỗi chúng 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2F97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4.8pt;margin-top:0;width:3in;height:2in;z-index:251659264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" filled="f" stroked="f">
                <v:textbox style="mso-fit-shape-to-text:t">
                  <w:txbxContent>
                    <w:p w:rsidR="00E6222B" w:rsidRPr="00740239" w:rsidRDefault="00E6222B" w:rsidP="00832BAC">
                      <w:pPr>
                        <w:spacing w:before="120" w:after="120"/>
                        <w:jc w:val="center"/>
                        <w:rPr>
                          <w:color w:val="000000" w:themeColor="text1"/>
                          <w:sz w:val="28"/>
                          <w:szCs w:val="28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0239">
                        <w:rPr>
                          <w:color w:val="000000" w:themeColor="text1"/>
                          <w:sz w:val="28"/>
                          <w:szCs w:val="28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"Dù </w:t>
                      </w:r>
                      <w:proofErr w:type="spellStart"/>
                      <w:r w:rsidRPr="00740239">
                        <w:rPr>
                          <w:color w:val="000000" w:themeColor="text1"/>
                          <w:sz w:val="28"/>
                          <w:szCs w:val="28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</w:t>
                      </w:r>
                      <w:proofErr w:type="spellEnd"/>
                      <w:r w:rsidRPr="00740239">
                        <w:rPr>
                          <w:color w:val="000000" w:themeColor="text1"/>
                          <w:sz w:val="28"/>
                          <w:szCs w:val="28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đi ngược về </w:t>
                      </w:r>
                      <w:proofErr w:type="spellStart"/>
                      <w:r w:rsidRPr="00740239">
                        <w:rPr>
                          <w:color w:val="000000" w:themeColor="text1"/>
                          <w:sz w:val="28"/>
                          <w:szCs w:val="28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xuôi</w:t>
                      </w:r>
                      <w:proofErr w:type="spellEnd"/>
                    </w:p>
                    <w:p w:rsidR="00E6222B" w:rsidRDefault="00E6222B" w:rsidP="00832BAC">
                      <w:pPr>
                        <w:spacing w:before="120" w:after="120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0239">
                        <w:rPr>
                          <w:color w:val="000000" w:themeColor="text1"/>
                          <w:sz w:val="28"/>
                          <w:szCs w:val="28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Nhớ ngày </w:t>
                      </w:r>
                      <w:proofErr w:type="spellStart"/>
                      <w:r w:rsidRPr="00740239">
                        <w:rPr>
                          <w:color w:val="000000" w:themeColor="text1"/>
                          <w:sz w:val="28"/>
                          <w:szCs w:val="28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giỗ</w:t>
                      </w:r>
                      <w:proofErr w:type="spellEnd"/>
                      <w:r w:rsidRPr="00740239">
                        <w:rPr>
                          <w:color w:val="000000" w:themeColor="text1"/>
                          <w:sz w:val="28"/>
                          <w:szCs w:val="28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Tổ </w:t>
                      </w:r>
                      <w:proofErr w:type="spellStart"/>
                      <w:r w:rsidRPr="00740239">
                        <w:rPr>
                          <w:color w:val="000000" w:themeColor="text1"/>
                          <w:sz w:val="28"/>
                          <w:szCs w:val="28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mùng</w:t>
                      </w:r>
                      <w:proofErr w:type="spellEnd"/>
                      <w:r w:rsidRPr="00740239">
                        <w:rPr>
                          <w:color w:val="000000" w:themeColor="text1"/>
                          <w:sz w:val="28"/>
                          <w:szCs w:val="28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40239">
                        <w:rPr>
                          <w:color w:val="000000" w:themeColor="text1"/>
                          <w:sz w:val="28"/>
                          <w:szCs w:val="28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mười</w:t>
                      </w:r>
                      <w:proofErr w:type="spellEnd"/>
                      <w:r w:rsidRPr="00740239">
                        <w:rPr>
                          <w:color w:val="000000" w:themeColor="text1"/>
                          <w:sz w:val="28"/>
                          <w:szCs w:val="28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40239">
                        <w:rPr>
                          <w:color w:val="000000" w:themeColor="text1"/>
                          <w:sz w:val="28"/>
                          <w:szCs w:val="28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tháng</w:t>
                      </w:r>
                      <w:proofErr w:type="spellEnd"/>
                      <w:r w:rsidRPr="00740239">
                        <w:rPr>
                          <w:color w:val="000000" w:themeColor="text1"/>
                          <w:sz w:val="28"/>
                          <w:szCs w:val="28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40239">
                        <w:rPr>
                          <w:color w:val="000000" w:themeColor="text1"/>
                          <w:sz w:val="28"/>
                          <w:szCs w:val="28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</w:t>
                      </w:r>
                      <w:proofErr w:type="spellEnd"/>
                      <w:r w:rsidRPr="00740239">
                        <w:rPr>
                          <w:color w:val="000000" w:themeColor="text1"/>
                          <w:sz w:val="28"/>
                          <w:szCs w:val="28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."</w:t>
                      </w:r>
                    </w:p>
                    <w:p w:rsidR="000B6809" w:rsidRPr="00832BAC" w:rsidRDefault="00740239" w:rsidP="00832BA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 w:after="120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Từ xa xưa,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nước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ta đã có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truyền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thống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ghi nhớ công </w:t>
                      </w:r>
                      <w:proofErr w:type="gram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lao</w:t>
                      </w:r>
                      <w:proofErr w:type="gram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Cứ vào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mùng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mười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tháng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hàng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nghìn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con dân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máu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đỏ da vàng đều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hướng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về đền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vua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Hùng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tưởng nhớ những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bậc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tiền nhân có công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xây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dựng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đất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nướ</w:t>
                      </w:r>
                      <w:r w:rsidR="000B6809"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proofErr w:type="spellEnd"/>
                      <w:r w:rsidR="000B6809"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</w:p>
                    <w:p w:rsidR="000B6809" w:rsidRPr="00832BAC" w:rsidRDefault="00740239" w:rsidP="00832BA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 w:after="120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Nhưng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không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chỉ có người xưa biết tri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ân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công lao, nếu như xưa có những ngày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lễ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như vậy thì nay có ngày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hiến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chương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nhà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giáo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Việt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Nam,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nơi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mà những cô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cậu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học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sinh thể hiện tình cảm của mình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dành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cho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thầy cô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giáo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hay ngày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hai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bảy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tháng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bảy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tri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ân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những người đã đổ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máu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vì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độc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lập tự do.</w:t>
                      </w:r>
                      <w:proofErr w:type="gram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Với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những ngày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lễ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như này, ta có thể thấy được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rằng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truyền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thống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  <w:r w:rsidR="000B6809"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Uống</w:t>
                      </w:r>
                      <w:proofErr w:type="gram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nước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nhớ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nguồn</w:t>
                      </w:r>
                      <w:proofErr w:type="spellEnd"/>
                      <w:r w:rsidR="000B6809"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 đã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khắc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ghi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sâu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sắc trong trái </w:t>
                      </w:r>
                      <w:proofErr w:type="spellStart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</w:t>
                      </w:r>
                      <w:proofErr w:type="spellEnd"/>
                      <w:r w:rsidRPr="00832B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mỗi chúng ta.</w:t>
                      </w:r>
                    </w:p>
                  </w:txbxContent>
                </v:textbox>
              </v:shape>
            </w:pict>
          </mc:Fallback>
        </mc:AlternateContent>
      </w:r>
      <w:r w:rsidR="007402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C213EA" wp14:editId="3682DE49">
                <wp:simplePos x="0" y="0"/>
                <wp:positionH relativeFrom="column">
                  <wp:posOffset>2743200</wp:posOffset>
                </wp:positionH>
                <wp:positionV relativeFrom="paragraph">
                  <wp:posOffset>83820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27A7" w:rsidRDefault="000B6809" w:rsidP="00A827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20" w:after="120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680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Vậy thì tại </w:t>
                            </w:r>
                            <w:proofErr w:type="spellStart"/>
                            <w:r w:rsidRPr="000B680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sao</w:t>
                            </w:r>
                            <w:proofErr w:type="spellEnd"/>
                            <w:r w:rsidRPr="000B680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ta phải "Uống </w:t>
                            </w:r>
                            <w:proofErr w:type="spellStart"/>
                            <w:r w:rsidRPr="000B680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nước</w:t>
                            </w:r>
                            <w:proofErr w:type="spellEnd"/>
                            <w:r w:rsidRPr="000B680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nhớ </w:t>
                            </w:r>
                            <w:proofErr w:type="spellStart"/>
                            <w:r w:rsidRPr="000B680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nguồn</w:t>
                            </w:r>
                            <w:proofErr w:type="spellEnd"/>
                            <w:r w:rsidRPr="000B680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"? Khi ta ghi nhớ công </w:t>
                            </w:r>
                            <w:proofErr w:type="gramStart"/>
                            <w:r w:rsidRPr="000B680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lao</w:t>
                            </w:r>
                            <w:proofErr w:type="gramEnd"/>
                            <w:r w:rsidRPr="000B680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của một người </w:t>
                            </w:r>
                            <w:proofErr w:type="spellStart"/>
                            <w:r w:rsidRPr="000B680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tức</w:t>
                            </w:r>
                            <w:proofErr w:type="spellEnd"/>
                            <w:r w:rsidRPr="000B680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là ta </w:t>
                            </w:r>
                            <w:proofErr w:type="spellStart"/>
                            <w:r w:rsidRPr="000B680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trân</w:t>
                            </w:r>
                            <w:proofErr w:type="spellEnd"/>
                            <w:r w:rsidRPr="000B680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trọng và </w:t>
                            </w:r>
                            <w:proofErr w:type="spellStart"/>
                            <w:r w:rsidRPr="000B680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quý</w:t>
                            </w:r>
                            <w:proofErr w:type="spellEnd"/>
                            <w:r w:rsidRPr="000B680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B680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mến</w:t>
                            </w:r>
                            <w:proofErr w:type="spellEnd"/>
                            <w:r w:rsidRPr="000B680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người ấy. Thể hiện </w:t>
                            </w:r>
                            <w:proofErr w:type="spellStart"/>
                            <w:r w:rsidRPr="000B680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sự</w:t>
                            </w:r>
                            <w:proofErr w:type="spellEnd"/>
                            <w:r w:rsidRPr="000B680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B680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tôn</w:t>
                            </w:r>
                            <w:proofErr w:type="spellEnd"/>
                            <w:r w:rsidRPr="000B680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trọng sẽ giúp </w:t>
                            </w:r>
                            <w:proofErr w:type="spellStart"/>
                            <w:r w:rsidRPr="000B680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cho</w:t>
                            </w:r>
                            <w:proofErr w:type="spellEnd"/>
                            <w:r w:rsidRPr="000B680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bạn được yêu </w:t>
                            </w:r>
                            <w:proofErr w:type="spellStart"/>
                            <w:r w:rsidRPr="000B680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quý</w:t>
                            </w:r>
                            <w:proofErr w:type="spellEnd"/>
                            <w:r w:rsidRPr="000B680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và giúp đỡ </w:t>
                            </w:r>
                            <w:proofErr w:type="spellStart"/>
                            <w:r w:rsidRPr="000B680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bởi</w:t>
                            </w:r>
                            <w:proofErr w:type="spellEnd"/>
                            <w:r w:rsidRPr="000B680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những người </w:t>
                            </w:r>
                            <w:proofErr w:type="spellStart"/>
                            <w:r w:rsidRPr="000B680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xung</w:t>
                            </w:r>
                            <w:proofErr w:type="spellEnd"/>
                            <w:r w:rsidRPr="000B680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quanh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0B6809" w:rsidRPr="00A827A7" w:rsidRDefault="000B6809" w:rsidP="00A827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20" w:after="120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27A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Ngoài </w:t>
                            </w:r>
                            <w:proofErr w:type="spellStart"/>
                            <w:r w:rsidRPr="00A827A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</w:t>
                            </w:r>
                            <w:proofErr w:type="spellEnd"/>
                            <w:r w:rsidRPr="00A827A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="00A827A7" w:rsidRPr="00A827A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đây còn là </w:t>
                            </w:r>
                            <w:proofErr w:type="spellStart"/>
                            <w:r w:rsidR="00A827A7" w:rsidRPr="00A827A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truyền</w:t>
                            </w:r>
                            <w:proofErr w:type="spellEnd"/>
                            <w:r w:rsidR="00A827A7" w:rsidRPr="00A827A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A827A7" w:rsidRPr="00A827A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thống</w:t>
                            </w:r>
                            <w:proofErr w:type="spellEnd"/>
                            <w:r w:rsidR="00A827A7" w:rsidRPr="00A827A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tốt </w:t>
                            </w:r>
                            <w:proofErr w:type="spellStart"/>
                            <w:r w:rsidR="00A827A7" w:rsidRPr="00A827A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đẹp</w:t>
                            </w:r>
                            <w:proofErr w:type="spellEnd"/>
                            <w:r w:rsidR="00A827A7" w:rsidRPr="00A827A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lâu đời của dân </w:t>
                            </w:r>
                            <w:proofErr w:type="spellStart"/>
                            <w:r w:rsidR="00A827A7" w:rsidRPr="00A827A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tộc</w:t>
                            </w:r>
                            <w:proofErr w:type="spellEnd"/>
                            <w:r w:rsidR="00A827A7" w:rsidRPr="00A827A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ta. Nó thể hiện </w:t>
                            </w:r>
                            <w:r w:rsidR="00A827A7" w:rsidRPr="00A827A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được </w:t>
                            </w:r>
                            <w:proofErr w:type="spellStart"/>
                            <w:r w:rsidR="00A827A7" w:rsidRPr="00A827A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sự</w:t>
                            </w:r>
                            <w:proofErr w:type="spellEnd"/>
                            <w:r w:rsidR="00A827A7" w:rsidRPr="00A827A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A827A7" w:rsidRPr="00A827A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trân</w:t>
                            </w:r>
                            <w:proofErr w:type="spellEnd"/>
                            <w:r w:rsidR="00A827A7" w:rsidRPr="00A827A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trọng ta </w:t>
                            </w:r>
                            <w:proofErr w:type="spellStart"/>
                            <w:r w:rsidR="00A827A7" w:rsidRPr="00A827A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dành</w:t>
                            </w:r>
                            <w:proofErr w:type="spellEnd"/>
                            <w:r w:rsidR="00A827A7" w:rsidRPr="00A827A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A827A7" w:rsidRPr="00A827A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cho</w:t>
                            </w:r>
                            <w:proofErr w:type="spellEnd"/>
                            <w:r w:rsidR="00A827A7" w:rsidRPr="00A827A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những đóng </w:t>
                            </w:r>
                            <w:proofErr w:type="spellStart"/>
                            <w:r w:rsidR="00A827A7" w:rsidRPr="00A827A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góp</w:t>
                            </w:r>
                            <w:proofErr w:type="spellEnd"/>
                            <w:r w:rsidR="00A827A7" w:rsidRPr="00A827A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của người khác &amp; là </w:t>
                            </w:r>
                            <w:r w:rsidR="00A827A7" w:rsidRPr="00A827A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động lực </w:t>
                            </w:r>
                            <w:proofErr w:type="spellStart"/>
                            <w:r w:rsidR="00A827A7" w:rsidRPr="00A827A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dành</w:t>
                            </w:r>
                            <w:proofErr w:type="spellEnd"/>
                            <w:r w:rsidR="00A827A7" w:rsidRPr="00A827A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A827A7" w:rsidRPr="00A827A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cho</w:t>
                            </w:r>
                            <w:proofErr w:type="spellEnd"/>
                            <w:r w:rsidR="00A827A7" w:rsidRPr="00A827A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thế hệ trẻ </w:t>
                            </w:r>
                            <w:proofErr w:type="spellStart"/>
                            <w:r w:rsidR="00A827A7" w:rsidRPr="00A827A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phấn</w:t>
                            </w:r>
                            <w:proofErr w:type="spellEnd"/>
                            <w:r w:rsidR="00A827A7" w:rsidRPr="00A827A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đấu ghi </w:t>
                            </w:r>
                            <w:proofErr w:type="spellStart"/>
                            <w:r w:rsidR="00A827A7" w:rsidRPr="00A827A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dánh</w:t>
                            </w:r>
                            <w:proofErr w:type="spellEnd"/>
                            <w:r w:rsidR="00A827A7" w:rsidRPr="00A827A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sử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213EA" id="Text Box 2" o:spid="_x0000_s1027" type="#_x0000_t202" style="position:absolute;margin-left:3in;margin-top:6.6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" filled="f" stroked="f">
                <v:fill o:detectmouseclick="t"/>
                <v:textbox style="mso-fit-shape-to-text:t">
                  <w:txbxContent>
                    <w:p w:rsidR="00A827A7" w:rsidRDefault="000B6809" w:rsidP="00A827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20" w:after="120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680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Vậy thì tại </w:t>
                      </w:r>
                      <w:proofErr w:type="spellStart"/>
                      <w:r w:rsidRPr="000B680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sao</w:t>
                      </w:r>
                      <w:proofErr w:type="spellEnd"/>
                      <w:r w:rsidRPr="000B680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ta phải "Uống </w:t>
                      </w:r>
                      <w:proofErr w:type="spellStart"/>
                      <w:r w:rsidRPr="000B680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nước</w:t>
                      </w:r>
                      <w:proofErr w:type="spellEnd"/>
                      <w:r w:rsidRPr="000B680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nhớ </w:t>
                      </w:r>
                      <w:proofErr w:type="spellStart"/>
                      <w:r w:rsidRPr="000B680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nguồn</w:t>
                      </w:r>
                      <w:proofErr w:type="spellEnd"/>
                      <w:r w:rsidRPr="000B680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"? Khi ta ghi nhớ công </w:t>
                      </w:r>
                      <w:proofErr w:type="gramStart"/>
                      <w:r w:rsidRPr="000B680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lao</w:t>
                      </w:r>
                      <w:proofErr w:type="gramEnd"/>
                      <w:r w:rsidRPr="000B680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của một người </w:t>
                      </w:r>
                      <w:proofErr w:type="spellStart"/>
                      <w:r w:rsidRPr="000B680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tức</w:t>
                      </w:r>
                      <w:proofErr w:type="spellEnd"/>
                      <w:r w:rsidRPr="000B680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là ta </w:t>
                      </w:r>
                      <w:proofErr w:type="spellStart"/>
                      <w:r w:rsidRPr="000B680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trân</w:t>
                      </w:r>
                      <w:proofErr w:type="spellEnd"/>
                      <w:r w:rsidRPr="000B680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trọng và </w:t>
                      </w:r>
                      <w:proofErr w:type="spellStart"/>
                      <w:r w:rsidRPr="000B680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quý</w:t>
                      </w:r>
                      <w:proofErr w:type="spellEnd"/>
                      <w:r w:rsidRPr="000B680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B680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mến</w:t>
                      </w:r>
                      <w:proofErr w:type="spellEnd"/>
                      <w:r w:rsidRPr="000B680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người ấy. Thể hiện </w:t>
                      </w:r>
                      <w:proofErr w:type="spellStart"/>
                      <w:r w:rsidRPr="000B680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sự</w:t>
                      </w:r>
                      <w:proofErr w:type="spellEnd"/>
                      <w:r w:rsidRPr="000B680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B680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tôn</w:t>
                      </w:r>
                      <w:proofErr w:type="spellEnd"/>
                      <w:r w:rsidRPr="000B680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trọng sẽ giúp </w:t>
                      </w:r>
                      <w:proofErr w:type="spellStart"/>
                      <w:r w:rsidRPr="000B680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cho</w:t>
                      </w:r>
                      <w:proofErr w:type="spellEnd"/>
                      <w:r w:rsidRPr="000B680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bạn được yêu </w:t>
                      </w:r>
                      <w:proofErr w:type="spellStart"/>
                      <w:r w:rsidRPr="000B680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quý</w:t>
                      </w:r>
                      <w:proofErr w:type="spellEnd"/>
                      <w:r w:rsidRPr="000B680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và giúp đỡ </w:t>
                      </w:r>
                      <w:proofErr w:type="spellStart"/>
                      <w:r w:rsidRPr="000B680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bởi</w:t>
                      </w:r>
                      <w:proofErr w:type="spellEnd"/>
                      <w:r w:rsidRPr="000B680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những người </w:t>
                      </w:r>
                      <w:proofErr w:type="spellStart"/>
                      <w:r w:rsidRPr="000B680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xung</w:t>
                      </w:r>
                      <w:proofErr w:type="spellEnd"/>
                      <w:r w:rsidRPr="000B680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quanh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0B6809" w:rsidRPr="00A827A7" w:rsidRDefault="000B6809" w:rsidP="00A827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20" w:after="120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27A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Ngoài </w:t>
                      </w:r>
                      <w:proofErr w:type="spellStart"/>
                      <w:r w:rsidRPr="00A827A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</w:t>
                      </w:r>
                      <w:proofErr w:type="spellEnd"/>
                      <w:r w:rsidRPr="00A827A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="00A827A7" w:rsidRPr="00A827A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đây còn là </w:t>
                      </w:r>
                      <w:proofErr w:type="spellStart"/>
                      <w:r w:rsidR="00A827A7" w:rsidRPr="00A827A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truyền</w:t>
                      </w:r>
                      <w:proofErr w:type="spellEnd"/>
                      <w:r w:rsidR="00A827A7" w:rsidRPr="00A827A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A827A7" w:rsidRPr="00A827A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thống</w:t>
                      </w:r>
                      <w:proofErr w:type="spellEnd"/>
                      <w:r w:rsidR="00A827A7" w:rsidRPr="00A827A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tốt </w:t>
                      </w:r>
                      <w:proofErr w:type="spellStart"/>
                      <w:r w:rsidR="00A827A7" w:rsidRPr="00A827A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đẹp</w:t>
                      </w:r>
                      <w:proofErr w:type="spellEnd"/>
                      <w:r w:rsidR="00A827A7" w:rsidRPr="00A827A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lâu đời của dân </w:t>
                      </w:r>
                      <w:proofErr w:type="spellStart"/>
                      <w:r w:rsidR="00A827A7" w:rsidRPr="00A827A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tộc</w:t>
                      </w:r>
                      <w:proofErr w:type="spellEnd"/>
                      <w:r w:rsidR="00A827A7" w:rsidRPr="00A827A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ta. Nó thể hiện </w:t>
                      </w:r>
                      <w:r w:rsidR="00A827A7" w:rsidRPr="00A827A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được </w:t>
                      </w:r>
                      <w:proofErr w:type="spellStart"/>
                      <w:r w:rsidR="00A827A7" w:rsidRPr="00A827A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sự</w:t>
                      </w:r>
                      <w:proofErr w:type="spellEnd"/>
                      <w:r w:rsidR="00A827A7" w:rsidRPr="00A827A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A827A7" w:rsidRPr="00A827A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trân</w:t>
                      </w:r>
                      <w:proofErr w:type="spellEnd"/>
                      <w:r w:rsidR="00A827A7" w:rsidRPr="00A827A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trọng ta </w:t>
                      </w:r>
                      <w:proofErr w:type="spellStart"/>
                      <w:r w:rsidR="00A827A7" w:rsidRPr="00A827A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dành</w:t>
                      </w:r>
                      <w:proofErr w:type="spellEnd"/>
                      <w:r w:rsidR="00A827A7" w:rsidRPr="00A827A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A827A7" w:rsidRPr="00A827A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cho</w:t>
                      </w:r>
                      <w:proofErr w:type="spellEnd"/>
                      <w:r w:rsidR="00A827A7" w:rsidRPr="00A827A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những đóng </w:t>
                      </w:r>
                      <w:proofErr w:type="spellStart"/>
                      <w:r w:rsidR="00A827A7" w:rsidRPr="00A827A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góp</w:t>
                      </w:r>
                      <w:proofErr w:type="spellEnd"/>
                      <w:r w:rsidR="00A827A7" w:rsidRPr="00A827A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của người khác &amp; là </w:t>
                      </w:r>
                      <w:r w:rsidR="00A827A7" w:rsidRPr="00A827A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động lực </w:t>
                      </w:r>
                      <w:proofErr w:type="spellStart"/>
                      <w:r w:rsidR="00A827A7" w:rsidRPr="00A827A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dành</w:t>
                      </w:r>
                      <w:proofErr w:type="spellEnd"/>
                      <w:r w:rsidR="00A827A7" w:rsidRPr="00A827A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A827A7" w:rsidRPr="00A827A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cho</w:t>
                      </w:r>
                      <w:proofErr w:type="spellEnd"/>
                      <w:r w:rsidR="00A827A7" w:rsidRPr="00A827A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thế hệ trẻ </w:t>
                      </w:r>
                      <w:proofErr w:type="spellStart"/>
                      <w:r w:rsidR="00A827A7" w:rsidRPr="00A827A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phấn</w:t>
                      </w:r>
                      <w:proofErr w:type="spellEnd"/>
                      <w:r w:rsidR="00A827A7" w:rsidRPr="00A827A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đấu ghi </w:t>
                      </w:r>
                      <w:proofErr w:type="spellStart"/>
                      <w:r w:rsidR="00A827A7" w:rsidRPr="00A827A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dánh</w:t>
                      </w:r>
                      <w:proofErr w:type="spellEnd"/>
                      <w:r w:rsidR="00A827A7" w:rsidRPr="00A827A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sử sách</w:t>
                      </w:r>
                    </w:p>
                  </w:txbxContent>
                </v:textbox>
              </v:shape>
            </w:pict>
          </mc:Fallback>
        </mc:AlternateContent>
      </w:r>
    </w:p>
    <w:p w:rsidR="00740239" w:rsidRDefault="00740239" w:rsidP="00E6222B">
      <w:pPr>
        <w:spacing w:before="120" w:after="120"/>
      </w:pPr>
    </w:p>
    <w:p w:rsidR="00740239" w:rsidRDefault="00740239" w:rsidP="00E6222B">
      <w:pPr>
        <w:spacing w:before="120" w:after="120"/>
      </w:pPr>
    </w:p>
    <w:p w:rsidR="00740239" w:rsidRDefault="00740239" w:rsidP="00E6222B">
      <w:pPr>
        <w:spacing w:before="120" w:after="120"/>
      </w:pPr>
    </w:p>
    <w:p w:rsidR="00740239" w:rsidRDefault="00740239" w:rsidP="00E6222B">
      <w:pPr>
        <w:spacing w:before="120" w:after="120"/>
      </w:pPr>
    </w:p>
    <w:p w:rsidR="00740239" w:rsidRDefault="00740239" w:rsidP="00E6222B">
      <w:pPr>
        <w:spacing w:before="120" w:after="120"/>
      </w:pPr>
    </w:p>
    <w:p w:rsidR="00740239" w:rsidRDefault="00740239" w:rsidP="00E6222B">
      <w:pPr>
        <w:spacing w:before="120" w:after="120"/>
      </w:pPr>
    </w:p>
    <w:p w:rsidR="00740239" w:rsidRDefault="00740239" w:rsidP="00E6222B">
      <w:pPr>
        <w:spacing w:before="120" w:after="120"/>
      </w:pPr>
    </w:p>
    <w:p w:rsidR="00740239" w:rsidRDefault="00740239" w:rsidP="00E6222B">
      <w:pPr>
        <w:spacing w:before="120" w:after="120"/>
      </w:pPr>
    </w:p>
    <w:p w:rsidR="00740239" w:rsidRDefault="00740239" w:rsidP="00E6222B">
      <w:pPr>
        <w:spacing w:before="120" w:after="120"/>
      </w:pPr>
    </w:p>
    <w:p w:rsidR="00740239" w:rsidRDefault="00740239" w:rsidP="00E6222B">
      <w:pPr>
        <w:spacing w:before="120" w:after="120"/>
      </w:pPr>
    </w:p>
    <w:p w:rsidR="00A827A7" w:rsidRDefault="00A827A7" w:rsidP="00E6222B">
      <w:pPr>
        <w:spacing w:before="120" w:after="120"/>
      </w:pPr>
    </w:p>
    <w:p w:rsidR="00A827A7" w:rsidRDefault="00A827A7" w:rsidP="00E6222B">
      <w:pPr>
        <w:spacing w:before="120" w:after="120"/>
      </w:pPr>
    </w:p>
    <w:p w:rsidR="00A827A7" w:rsidRDefault="00A827A7" w:rsidP="00E6222B">
      <w:pPr>
        <w:spacing w:before="120" w:after="120"/>
      </w:pPr>
    </w:p>
    <w:p w:rsidR="00A827A7" w:rsidRDefault="00A827A7" w:rsidP="00E6222B">
      <w:pPr>
        <w:spacing w:before="120" w:after="120"/>
      </w:pPr>
    </w:p>
    <w:p w:rsidR="00A827A7" w:rsidRDefault="00A827A7" w:rsidP="00E6222B">
      <w:pPr>
        <w:spacing w:before="120" w:after="120"/>
      </w:pPr>
    </w:p>
    <w:p w:rsidR="00A827A7" w:rsidRDefault="00A827A7" w:rsidP="00E6222B">
      <w:pPr>
        <w:spacing w:before="120" w:after="120"/>
      </w:pPr>
    </w:p>
    <w:p w:rsidR="00A827A7" w:rsidRDefault="00A827A7" w:rsidP="00E6222B">
      <w:pPr>
        <w:spacing w:before="120" w:after="120"/>
      </w:pPr>
    </w:p>
    <w:p w:rsidR="00A827A7" w:rsidRDefault="00A827A7" w:rsidP="00E6222B">
      <w:pPr>
        <w:spacing w:before="120" w:after="120"/>
      </w:pPr>
    </w:p>
    <w:p w:rsidR="00A827A7" w:rsidRDefault="00A827A7" w:rsidP="00E6222B">
      <w:pPr>
        <w:spacing w:before="120" w:after="120"/>
      </w:pPr>
    </w:p>
    <w:p w:rsidR="00A827A7" w:rsidRDefault="00A827A7" w:rsidP="00E6222B">
      <w:pPr>
        <w:spacing w:before="120" w:after="120"/>
      </w:pPr>
    </w:p>
    <w:p w:rsidR="00A827A7" w:rsidRDefault="00A827A7" w:rsidP="00E6222B">
      <w:pPr>
        <w:spacing w:before="120" w:after="120"/>
      </w:pPr>
    </w:p>
    <w:p w:rsidR="0031449A" w:rsidRDefault="00DA61CF" w:rsidP="00E6222B">
      <w:pPr>
        <w:spacing w:before="120" w:after="120"/>
      </w:pPr>
      <w:r>
        <w:t>K</w:t>
      </w:r>
      <w:r w:rsidRPr="00DA61CF">
        <w:t>ỹ</w:t>
      </w:r>
      <w:r>
        <w:t xml:space="preserve"> thu</w:t>
      </w:r>
      <w:r w:rsidRPr="00DA61CF">
        <w:t>ậ</w:t>
      </w:r>
      <w:r>
        <w:t>t trong v</w:t>
      </w:r>
      <w:r w:rsidRPr="00DA61CF">
        <w:t>ă</w:t>
      </w:r>
      <w:r>
        <w:t>n b</w:t>
      </w:r>
      <w:r w:rsidRPr="00DA61CF">
        <w:t>ả</w:t>
      </w:r>
      <w:r>
        <w:t xml:space="preserve">n: </w:t>
      </w:r>
    </w:p>
    <w:p w:rsidR="00A827A7" w:rsidRDefault="0031449A" w:rsidP="00E6222B">
      <w:pPr>
        <w:spacing w:before="120" w:after="120"/>
      </w:pPr>
      <w:proofErr w:type="gramStart"/>
      <w:r w:rsidRPr="0031449A">
        <w:t>đị</w:t>
      </w:r>
      <w:r>
        <w:t>nh</w:t>
      </w:r>
      <w:proofErr w:type="gramEnd"/>
      <w:r>
        <w:t xml:space="preserve"> d</w:t>
      </w:r>
      <w:r w:rsidRPr="0031449A">
        <w:t>ạ</w:t>
      </w:r>
      <w:r>
        <w:t>ng v</w:t>
      </w:r>
      <w:r w:rsidRPr="0031449A">
        <w:t>ă</w:t>
      </w:r>
      <w:r>
        <w:t>n b</w:t>
      </w:r>
      <w:r w:rsidRPr="0031449A">
        <w:t>ả</w:t>
      </w:r>
      <w:r>
        <w:t>n: Times New Roman</w:t>
      </w:r>
    </w:p>
    <w:p w:rsidR="0031449A" w:rsidRDefault="0031449A" w:rsidP="00E6222B">
      <w:pPr>
        <w:spacing w:before="120" w:after="120"/>
      </w:pPr>
      <w:proofErr w:type="gramStart"/>
      <w:r>
        <w:t>size</w:t>
      </w:r>
      <w:proofErr w:type="gramEnd"/>
      <w:r>
        <w:t>: 14</w:t>
      </w:r>
    </w:p>
    <w:p w:rsidR="0031449A" w:rsidRDefault="0031449A" w:rsidP="00E6222B">
      <w:pPr>
        <w:spacing w:before="120" w:after="120"/>
      </w:pPr>
      <w:proofErr w:type="spellStart"/>
      <w:r>
        <w:t>Identation</w:t>
      </w:r>
      <w:proofErr w:type="spellEnd"/>
      <w:r>
        <w:t>: 0cm</w:t>
      </w:r>
    </w:p>
    <w:p w:rsidR="0031449A" w:rsidRDefault="0031449A" w:rsidP="00E6222B">
      <w:pPr>
        <w:spacing w:before="120" w:after="120"/>
      </w:pPr>
      <w:r>
        <w:t xml:space="preserve">Spacing: before 6 </w:t>
      </w:r>
      <w:proofErr w:type="spellStart"/>
      <w:r>
        <w:t>pt</w:t>
      </w:r>
      <w:proofErr w:type="spellEnd"/>
      <w:r>
        <w:t xml:space="preserve"> </w:t>
      </w:r>
      <w:r w:rsidRPr="0031449A">
        <w:t>af</w:t>
      </w:r>
      <w:r>
        <w:t xml:space="preserve">ter 6 </w:t>
      </w:r>
      <w:proofErr w:type="spellStart"/>
      <w:r>
        <w:t>pt</w:t>
      </w:r>
      <w:proofErr w:type="spellEnd"/>
    </w:p>
    <w:p w:rsidR="0031449A" w:rsidRDefault="0031449A" w:rsidP="00E6222B">
      <w:pPr>
        <w:spacing w:before="120" w:after="120"/>
      </w:pPr>
      <w:r>
        <w:t xml:space="preserve">Line spacing: At least at 15 </w:t>
      </w:r>
      <w:proofErr w:type="spellStart"/>
      <w:r>
        <w:t>pt</w:t>
      </w:r>
      <w:proofErr w:type="spellEnd"/>
    </w:p>
    <w:p w:rsidR="00A827A7" w:rsidRDefault="0031449A" w:rsidP="00E6222B">
      <w:pPr>
        <w:spacing w:before="120" w:after="120"/>
      </w:pPr>
      <w:r>
        <w:t>C</w:t>
      </w:r>
      <w:r w:rsidRPr="0031449A">
        <w:t>ột</w:t>
      </w:r>
      <w:r>
        <w:t xml:space="preserve"> v</w:t>
      </w:r>
      <w:r w:rsidRPr="0031449A">
        <w:t>ă</w:t>
      </w:r>
      <w:r>
        <w:t>n b</w:t>
      </w:r>
      <w:r w:rsidRPr="0031449A">
        <w:t>ả</w:t>
      </w:r>
      <w:r>
        <w:t xml:space="preserve">n: </w:t>
      </w:r>
      <w:proofErr w:type="gramStart"/>
      <w:r>
        <w:t>2</w:t>
      </w:r>
      <w:proofErr w:type="gramEnd"/>
    </w:p>
    <w:p w:rsidR="0031449A" w:rsidRDefault="0031449A" w:rsidP="00E6222B">
      <w:pPr>
        <w:spacing w:before="120" w:after="120"/>
      </w:pPr>
      <w:bookmarkStart w:id="0" w:name="_GoBack"/>
      <w:bookmarkEnd w:id="0"/>
    </w:p>
    <w:p w:rsidR="00A827A7" w:rsidRDefault="00A827A7" w:rsidP="00E6222B">
      <w:pPr>
        <w:spacing w:before="120" w:after="120"/>
      </w:pPr>
    </w:p>
    <w:p w:rsidR="00A827A7" w:rsidRDefault="00A827A7" w:rsidP="00E6222B">
      <w:pPr>
        <w:spacing w:before="120" w:after="120"/>
      </w:pPr>
    </w:p>
    <w:sectPr w:rsidR="00A827A7" w:rsidSect="0031449A">
      <w:pgSz w:w="12240" w:h="15840"/>
      <w:pgMar w:top="1440" w:right="1440" w:bottom="1440" w:left="1440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B57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1FC30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4A758E4"/>
    <w:multiLevelType w:val="hybridMultilevel"/>
    <w:tmpl w:val="EECCA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369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4F545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2B"/>
    <w:rsid w:val="000B6809"/>
    <w:rsid w:val="00185471"/>
    <w:rsid w:val="0031449A"/>
    <w:rsid w:val="00740239"/>
    <w:rsid w:val="00832BAC"/>
    <w:rsid w:val="00A827A7"/>
    <w:rsid w:val="00DA61CF"/>
    <w:rsid w:val="00E42C02"/>
    <w:rsid w:val="00E6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573EFE"/>
  <w15:chartTrackingRefBased/>
  <w15:docId w15:val="{7546E6F8-8AE6-449E-8C13-090984AA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6"/>
        <w:szCs w:val="26"/>
        <w:lang w:val="en-US" w:eastAsia="ko-KR" w:bidi="ar-SA"/>
      </w:rPr>
    </w:rPrDefault>
    <w:pPrDefault>
      <w:pPr>
        <w:spacing w:line="30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0857C-2EF7-4E54-AF4B-DD67D4A8D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2022-02-26T14:03:00Z</dcterms:created>
  <dcterms:modified xsi:type="dcterms:W3CDTF">2022-02-26T15:58:00Z</dcterms:modified>
</cp:coreProperties>
</file>