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Hoàng Yến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ádfdasfdsafsa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Hoàng Yến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ádfdasfdsafsa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