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249" w:rsidRPr="00CD3E89" w:rsidRDefault="00D867D1" w:rsidP="00CD3E89">
      <w:pPr>
        <w:rPr>
          <w:b/>
        </w:rPr>
      </w:pPr>
      <w:proofErr w:type="spellStart"/>
      <w:r w:rsidRPr="00CD3E89">
        <w:rPr>
          <w:b/>
        </w:rPr>
        <w:t>Farzinnia</w:t>
      </w:r>
      <w:proofErr w:type="spellEnd"/>
      <w:r w:rsidRPr="00CD3E89">
        <w:rPr>
          <w:b/>
        </w:rPr>
        <w:t xml:space="preserve"> </w:t>
      </w:r>
      <w:proofErr w:type="spellStart"/>
      <w:r w:rsidRPr="00CD3E89">
        <w:rPr>
          <w:b/>
        </w:rPr>
        <w:t>McCardle</w:t>
      </w:r>
      <w:proofErr w:type="spellEnd"/>
    </w:p>
    <w:p w:rsidR="00D867D1" w:rsidRPr="00CD3E89" w:rsidRDefault="00D867D1" w:rsidP="00CD3E89">
      <w:pPr>
        <w:rPr>
          <w:rFonts w:cs="qptii"/>
          <w:iCs/>
        </w:rPr>
      </w:pPr>
      <w:r w:rsidRPr="00CD3E89">
        <w:rPr>
          <w:rFonts w:cs="qptii"/>
          <w:iCs/>
        </w:rPr>
        <w:t>We develop a Bayesian framework for estimating the means of two random variables</w:t>
      </w:r>
      <w:r w:rsidRPr="00CD3E89">
        <w:rPr>
          <w:rFonts w:cs="qptii"/>
          <w:iCs/>
        </w:rPr>
        <w:t xml:space="preserve"> </w:t>
      </w:r>
      <w:r w:rsidRPr="00CD3E89">
        <w:rPr>
          <w:rFonts w:cs="qptii"/>
          <w:iCs/>
        </w:rPr>
        <w:t>when only the sum of those random variables can be observed. Mixture models</w:t>
      </w:r>
      <w:r w:rsidRPr="00CD3E89">
        <w:rPr>
          <w:rFonts w:cs="qptii"/>
          <w:iCs/>
        </w:rPr>
        <w:t xml:space="preserve"> </w:t>
      </w:r>
      <w:r w:rsidRPr="00CD3E89">
        <w:rPr>
          <w:rFonts w:cs="qptii"/>
          <w:iCs/>
        </w:rPr>
        <w:t xml:space="preserve">are proposed for establishing </w:t>
      </w:r>
      <w:proofErr w:type="spellStart"/>
      <w:r w:rsidRPr="00CD3E89">
        <w:rPr>
          <w:rFonts w:cs="qptii"/>
          <w:iCs/>
        </w:rPr>
        <w:t>conjugacy</w:t>
      </w:r>
      <w:proofErr w:type="spellEnd"/>
      <w:r w:rsidRPr="00CD3E89">
        <w:rPr>
          <w:rFonts w:cs="qptii"/>
          <w:iCs/>
        </w:rPr>
        <w:t xml:space="preserve"> between the joint prior distribution and the</w:t>
      </w:r>
      <w:r w:rsidRPr="00CD3E89">
        <w:rPr>
          <w:rFonts w:cs="qptii"/>
          <w:iCs/>
        </w:rPr>
        <w:t xml:space="preserve"> </w:t>
      </w:r>
      <w:r w:rsidRPr="00CD3E89">
        <w:rPr>
          <w:rFonts w:cs="qptii"/>
          <w:iCs/>
        </w:rPr>
        <w:t>distribution for observations. Among other desirable features, conjugate distributions</w:t>
      </w:r>
      <w:r w:rsidRPr="00CD3E89">
        <w:rPr>
          <w:rFonts w:cs="qptii"/>
          <w:iCs/>
        </w:rPr>
        <w:t xml:space="preserve"> </w:t>
      </w:r>
      <w:r w:rsidRPr="00CD3E89">
        <w:rPr>
          <w:rFonts w:cs="qptii"/>
          <w:iCs/>
        </w:rPr>
        <w:t>allow Bayesian methods to be applied in sequential decision problems.</w:t>
      </w:r>
    </w:p>
    <w:p w:rsidR="00D867D1" w:rsidRPr="00CD3E89" w:rsidRDefault="00D867D1" w:rsidP="00CD3E89">
      <w:pPr>
        <w:rPr>
          <w:rFonts w:cs="qptii"/>
          <w:i/>
          <w:iCs/>
        </w:rPr>
      </w:pPr>
      <w:r w:rsidRPr="00CD3E89">
        <w:rPr>
          <w:rFonts w:cs="qptii"/>
          <w:iCs/>
        </w:rPr>
        <w:t>Values must approach to mean be picked up on.</w:t>
      </w:r>
      <w:r w:rsidRPr="00CD3E89">
        <w:rPr>
          <w:rFonts w:cs="qptii"/>
          <w:i/>
          <w:iCs/>
        </w:rPr>
        <w:br/>
      </w:r>
    </w:p>
    <w:p w:rsidR="00D867D1" w:rsidRPr="00CD3E89" w:rsidRDefault="00D867D1" w:rsidP="00CD3E89">
      <w:pPr>
        <w:rPr>
          <w:b/>
        </w:rPr>
      </w:pPr>
      <w:proofErr w:type="spellStart"/>
      <w:r w:rsidRPr="00CD3E89">
        <w:rPr>
          <w:b/>
        </w:rPr>
        <w:t>Etner</w:t>
      </w:r>
      <w:proofErr w:type="spellEnd"/>
      <w:r w:rsidRPr="00CD3E89">
        <w:rPr>
          <w:b/>
        </w:rPr>
        <w:t xml:space="preserve"> </w:t>
      </w:r>
      <w:proofErr w:type="spellStart"/>
      <w:r w:rsidRPr="00CD3E89">
        <w:rPr>
          <w:b/>
        </w:rPr>
        <w:t>Jeleva</w:t>
      </w:r>
      <w:proofErr w:type="spellEnd"/>
      <w:r w:rsidRPr="00CD3E89">
        <w:rPr>
          <w:b/>
        </w:rPr>
        <w:t xml:space="preserve"> </w:t>
      </w:r>
      <w:proofErr w:type="spellStart"/>
      <w:r w:rsidRPr="00CD3E89">
        <w:rPr>
          <w:b/>
        </w:rPr>
        <w:t>Tallon</w:t>
      </w:r>
      <w:proofErr w:type="spellEnd"/>
    </w:p>
    <w:p w:rsidR="00D867D1" w:rsidRPr="00CD3E89" w:rsidRDefault="00CD3E89" w:rsidP="00CD3E89">
      <w:r w:rsidRPr="00CD3E89">
        <w:rPr>
          <w:rFonts w:cs="Times-Roman"/>
        </w:rPr>
        <w:t>The basis of most advances – the natural fact that acting in a situation in which</w:t>
      </w:r>
      <w:r w:rsidRPr="00CD3E89">
        <w:rPr>
          <w:rFonts w:cs="Times-Roman"/>
        </w:rPr>
        <w:t xml:space="preserve"> </w:t>
      </w:r>
      <w:r w:rsidRPr="00CD3E89">
        <w:rPr>
          <w:rFonts w:cs="Times-Roman"/>
        </w:rPr>
        <w:t>one has very little knowledge of the odds of different scenarios is very different from acting when</w:t>
      </w:r>
      <w:r w:rsidRPr="00CD3E89">
        <w:rPr>
          <w:rFonts w:cs="Times-Roman"/>
        </w:rPr>
        <w:t xml:space="preserve"> </w:t>
      </w:r>
      <w:r w:rsidRPr="00CD3E89">
        <w:rPr>
          <w:rFonts w:cs="Times-Roman"/>
        </w:rPr>
        <w:t>the odds are known</w:t>
      </w:r>
    </w:p>
    <w:p w:rsidR="00D867D1" w:rsidRPr="00CD3E89" w:rsidRDefault="00D867D1" w:rsidP="00CD3E89">
      <w:r w:rsidRPr="00CD3E89">
        <w:t>People are slow to act with little information.</w:t>
      </w:r>
    </w:p>
    <w:p w:rsidR="00D867D1" w:rsidRPr="00CD3E89" w:rsidRDefault="00D867D1" w:rsidP="00CD3E89">
      <w:pPr>
        <w:rPr>
          <w:b/>
        </w:rPr>
      </w:pPr>
      <w:bookmarkStart w:id="0" w:name="_GoBack"/>
      <w:proofErr w:type="spellStart"/>
      <w:r w:rsidRPr="00CD3E89">
        <w:rPr>
          <w:b/>
        </w:rPr>
        <w:t>Charness</w:t>
      </w:r>
      <w:proofErr w:type="spellEnd"/>
      <w:r w:rsidRPr="00CD3E89">
        <w:rPr>
          <w:b/>
        </w:rPr>
        <w:t xml:space="preserve"> Levin</w:t>
      </w:r>
    </w:p>
    <w:bookmarkEnd w:id="0"/>
    <w:p w:rsidR="00D867D1" w:rsidRPr="00CD3E89" w:rsidRDefault="00D867D1" w:rsidP="00CD3E89">
      <w:r w:rsidRPr="00CD3E89">
        <w:rPr>
          <w:rFonts w:cs="TimesNewRomanPSMT"/>
        </w:rPr>
        <w:t>We examine decision-making under risk in a laboratory experiment. The heart of our</w:t>
      </w:r>
      <w:r w:rsidRPr="00CD3E89">
        <w:rPr>
          <w:rFonts w:cs="TimesNewRomanPSMT"/>
        </w:rPr>
        <w:t xml:space="preserve"> </w:t>
      </w:r>
      <w:r w:rsidRPr="00CD3E89">
        <w:rPr>
          <w:rFonts w:cs="TimesNewRomanPSMT"/>
        </w:rPr>
        <w:t>design examines how one’s propensity to use Bayes’ rule is affected by whether this rule is</w:t>
      </w:r>
      <w:r w:rsidRPr="00CD3E89">
        <w:rPr>
          <w:rFonts w:cs="TimesNewRomanPSMT"/>
        </w:rPr>
        <w:t xml:space="preserve"> </w:t>
      </w:r>
      <w:r w:rsidRPr="00CD3E89">
        <w:rPr>
          <w:rFonts w:cs="TimesNewRomanPSMT"/>
        </w:rPr>
        <w:t>aligned with reinforcement or clashes with it. In some cases, we create environments where</w:t>
      </w:r>
      <w:r w:rsidRPr="00CD3E89">
        <w:rPr>
          <w:rFonts w:cs="TimesNewRomanPSMT"/>
        </w:rPr>
        <w:t xml:space="preserve"> </w:t>
      </w:r>
      <w:r w:rsidRPr="00CD3E89">
        <w:rPr>
          <w:rFonts w:cs="TimesNewRomanPSMT"/>
        </w:rPr>
        <w:t xml:space="preserve">Bayesian updating after a </w:t>
      </w:r>
      <w:r w:rsidRPr="00CD3E89">
        <w:rPr>
          <w:rFonts w:cs="TimesNewRomanPS-ItalicMT"/>
          <w:i/>
          <w:iCs/>
        </w:rPr>
        <w:t xml:space="preserve">successful </w:t>
      </w:r>
      <w:r w:rsidRPr="00CD3E89">
        <w:rPr>
          <w:rFonts w:cs="TimesNewRomanPSMT"/>
        </w:rPr>
        <w:t>outcome should lead a decision-maker to make a change,</w:t>
      </w:r>
      <w:r w:rsidRPr="00CD3E89">
        <w:rPr>
          <w:rFonts w:cs="TimesNewRomanPSMT"/>
        </w:rPr>
        <w:t xml:space="preserve"> </w:t>
      </w:r>
      <w:r w:rsidRPr="00CD3E89">
        <w:rPr>
          <w:rFonts w:cs="TimesNewRomanPSMT"/>
        </w:rPr>
        <w:t xml:space="preserve">while no change should be made after observing an </w:t>
      </w:r>
      <w:r w:rsidRPr="00CD3E89">
        <w:rPr>
          <w:rFonts w:cs="TimesNewRomanPS-ItalicMT"/>
          <w:i/>
          <w:iCs/>
        </w:rPr>
        <w:t xml:space="preserve">unsuccessful </w:t>
      </w:r>
      <w:r w:rsidRPr="00CD3E89">
        <w:rPr>
          <w:rFonts w:cs="TimesNewRomanPSMT"/>
        </w:rPr>
        <w:t>outcome.</w:t>
      </w:r>
      <w:r w:rsidRPr="00CD3E89">
        <w:rPr>
          <w:rFonts w:cs="TimesNewRomanPSMT"/>
        </w:rPr>
        <w:t xml:space="preserve"> </w:t>
      </w:r>
      <w:r w:rsidRPr="00CD3E89">
        <w:rPr>
          <w:rFonts w:cs="TimesNewRomanPSMT"/>
        </w:rPr>
        <w:t>We observe striking patterns: When payoff reinforcement and Bayesian updating are</w:t>
      </w:r>
      <w:r w:rsidRPr="00CD3E89">
        <w:rPr>
          <w:rFonts w:cs="TimesNewRomanPSMT"/>
        </w:rPr>
        <w:t xml:space="preserve"> </w:t>
      </w:r>
      <w:r w:rsidRPr="00CD3E89">
        <w:rPr>
          <w:rFonts w:cs="TimesNewRomanPSMT"/>
        </w:rPr>
        <w:t>aligned, nearly all people respond as expected. On the other hand, when these forces clash,</w:t>
      </w:r>
      <w:r w:rsidRPr="00CD3E89">
        <w:rPr>
          <w:rFonts w:cs="TimesNewRomanPSMT"/>
        </w:rPr>
        <w:t xml:space="preserve"> </w:t>
      </w:r>
      <w:r w:rsidRPr="00CD3E89">
        <w:rPr>
          <w:rFonts w:cs="TimesNewRomanPSMT"/>
        </w:rPr>
        <w:t>around 50% of all decisions are inconsistent with Bayesian updating; a slight increase in the</w:t>
      </w:r>
      <w:r w:rsidRPr="00CD3E89">
        <w:rPr>
          <w:rFonts w:cs="TimesNewRomanPSMT"/>
        </w:rPr>
        <w:t xml:space="preserve"> </w:t>
      </w:r>
      <w:r w:rsidRPr="00CD3E89">
        <w:rPr>
          <w:rFonts w:cs="TimesNewRomanPSMT"/>
        </w:rPr>
        <w:t>precision of the information and decrease in the complexity of the calculations does not lower</w:t>
      </w:r>
      <w:r w:rsidRPr="00CD3E89">
        <w:rPr>
          <w:rFonts w:cs="TimesNewRomanPSMT"/>
        </w:rPr>
        <w:t xml:space="preserve"> </w:t>
      </w:r>
      <w:r w:rsidRPr="00CD3E89">
        <w:rPr>
          <w:rFonts w:cs="TimesNewRomanPSMT"/>
        </w:rPr>
        <w:t>the error rate. However, when a draw provides only information (and no payment), switching</w:t>
      </w:r>
      <w:r w:rsidRPr="00CD3E89">
        <w:rPr>
          <w:rFonts w:cs="TimesNewRomanPSMT"/>
        </w:rPr>
        <w:t xml:space="preserve"> </w:t>
      </w:r>
      <w:r w:rsidRPr="00CD3E89">
        <w:rPr>
          <w:rFonts w:cs="TimesNewRomanPSMT"/>
        </w:rPr>
        <w:t>errors occur much less frequently, suggesting that the ‘emotional reinforcement’ (</w:t>
      </w:r>
      <w:r w:rsidRPr="00CD3E89">
        <w:rPr>
          <w:rFonts w:cs="TimesNewRomanPS-ItalicMT"/>
          <w:i/>
          <w:iCs/>
        </w:rPr>
        <w:t>affect</w:t>
      </w:r>
      <w:r w:rsidRPr="00CD3E89">
        <w:rPr>
          <w:rFonts w:cs="TimesNewRomanPSMT"/>
        </w:rPr>
        <w:t>) induced</w:t>
      </w:r>
      <w:r w:rsidRPr="00CD3E89">
        <w:rPr>
          <w:rFonts w:cs="TimesNewRomanPSMT"/>
        </w:rPr>
        <w:t xml:space="preserve"> </w:t>
      </w:r>
      <w:r w:rsidRPr="00CD3E89">
        <w:rPr>
          <w:rFonts w:cs="TimesNewRomanPSMT"/>
        </w:rPr>
        <w:t>by payments is a critical factor in deviations from Bayesian updating. We also find considerable</w:t>
      </w:r>
      <w:r w:rsidRPr="00CD3E89">
        <w:rPr>
          <w:rFonts w:cs="TimesNewRomanPSMT"/>
        </w:rPr>
        <w:t xml:space="preserve"> </w:t>
      </w:r>
      <w:r w:rsidRPr="00CD3E89">
        <w:rPr>
          <w:rFonts w:cs="TimesNewRomanPSMT"/>
        </w:rPr>
        <w:t>behavioral heterogeneity across the population. Finally, we see that people have a “taste for</w:t>
      </w:r>
      <w:r w:rsidRPr="00CD3E89">
        <w:rPr>
          <w:rFonts w:cs="TimesNewRomanPSMT"/>
        </w:rPr>
        <w:t xml:space="preserve"> </w:t>
      </w:r>
      <w:r w:rsidRPr="00CD3E89">
        <w:rPr>
          <w:rFonts w:cs="TimesNewRomanPSMT"/>
        </w:rPr>
        <w:t>consistency”, as voluntary draws are more likely to be repeated than draws that were required.</w:t>
      </w:r>
    </w:p>
    <w:sectPr w:rsidR="00D867D1" w:rsidRPr="00CD3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ller Text">
    <w:panose1 w:val="00000000000000000000"/>
    <w:charset w:val="00"/>
    <w:family w:val="modern"/>
    <w:notTrueType/>
    <w:pitch w:val="variable"/>
    <w:sig w:usb0="800000AF" w:usb1="50002048" w:usb2="00000000" w:usb3="00000000" w:csb0="00000111" w:csb1="00000000"/>
  </w:font>
  <w:font w:name="qpti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7D1"/>
    <w:rsid w:val="00A7367F"/>
    <w:rsid w:val="00B325C3"/>
    <w:rsid w:val="00CD3E89"/>
    <w:rsid w:val="00D8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E89"/>
    <w:rPr>
      <w:rFonts w:ascii="Miller Text" w:hAnsi="Miller Tex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E89"/>
    <w:rPr>
      <w:rFonts w:ascii="Miller Text" w:hAnsi="Miller Tex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Memphis</Company>
  <LinksUpToDate>false</LinksUpToDate>
  <CharactersWithSpaces>2013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B. Albright</dc:creator>
  <cp:lastModifiedBy>Daniel B. Albright</cp:lastModifiedBy>
  <cp:revision>2</cp:revision>
  <cp:lastPrinted>2013-04-24T19:03:00Z</cp:lastPrinted>
  <dcterms:created xsi:type="dcterms:W3CDTF">2013-04-24T18:49:00Z</dcterms:created>
  <dcterms:modified xsi:type="dcterms:W3CDTF">2013-04-24T19:03:00Z</dcterms:modified>
</cp:coreProperties>
</file>