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890E17" w:rsidP="00376FEE" w:rsidRDefault="003A4EEC" w14:paraId="5FAB7C27">
      <w:pPr>
        <w:pStyle w:val="Title"/>
      </w:pPr>
      <w:proofErr w:type="spellStart"/>
      <w:r>
        <w:t>Dplyr</w:t>
      </w:r>
      <w:proofErr w:type="spellEnd"/>
      <w:r>
        <w:t xml:space="preserve"> Lecture Comments</w:t>
      </w:r>
    </w:p>
    <w:p w:rsidR="003A4EEC" w:rsidRDefault="003A4EEC" w14:paraId="0A97C616"/>
    <w:p w:rsidR="00376FEE" w:rsidRDefault="00376FEE" w14:paraId="7D975401"/>
    <w:p w:rsidR="003A4EEC" w:rsidRDefault="003A4EEC" w14:paraId="1A92038E">
      <w:r>
        <w:t>2017-08-10 – Damian</w:t>
      </w:r>
    </w:p>
    <w:p w:rsidR="003A4EEC" w:rsidP="716BB5D1" w:rsidRDefault="003A4EEC" w14:paraId="721D39C4" w14:noSpellErr="1">
      <w:pPr>
        <w:pStyle w:val="ListParagraph"/>
        <w:numPr>
          <w:ilvl w:val="0"/>
          <w:numId w:val="1"/>
        </w:numPr>
      </w:pPr>
      <w:bookmarkStart w:name="_GoBack" w:id="0"/>
      <w:bookmarkEnd w:id="0"/>
      <w:r w:rsidR="716BB5D1">
        <w:rPr/>
        <w:t>slide 10, In class exercise: select -- this would make a good live coding exercise, watching the instructor do the task while they follow along.</w:t>
      </w:r>
    </w:p>
    <w:p w:rsidR="003A4EEC" w:rsidP="716BB5D1" w:rsidRDefault="003A4EEC" w14:paraId="3FF6DB7C" w14:textId="721D39C4">
      <w:pPr>
        <w:pStyle w:val="ListParagraph"/>
        <w:numPr>
          <w:ilvl w:val="0"/>
          <w:numId w:val="1"/>
        </w:numPr>
      </w:pPr>
      <w:r w:rsidR="716BB5D1">
        <w:rPr/>
        <w:t>slide</w:t>
      </w:r>
      <w:r w:rsidR="721D39C4">
        <w:rPr/>
        <w:t>s</w:t>
      </w:r>
      <w:r w:rsidR="716BB5D1">
        <w:rPr/>
        <w:t xml:space="preserve"> 12-14</w:t>
      </w:r>
      <w:r w:rsidR="716BB5D1">
        <w:rPr/>
        <w:t xml:space="preserve">, </w:t>
      </w:r>
      <w:r w:rsidR="716BB5D1">
        <w:rPr/>
        <w:t xml:space="preserve">boolean logic: I think it would </w:t>
      </w:r>
      <w:r w:rsidR="716BB5D1">
        <w:rPr/>
        <w:t xml:space="preserve">be</w:t>
      </w:r>
      <w:r w:rsidR="721D39C4">
        <w:rPr/>
        <w:t xml:space="preserve"> better to demonstrate the conditionals</w:t>
      </w:r>
      <w:r w:rsidR="721D39C4">
        <w:rPr/>
        <w:t xml:space="preserve"> using filter examples--it would be </w:t>
      </w:r>
      <w:r w:rsidR="716BB5D1">
        <w:rPr/>
        <w:t>more concrete to students and keep the main focus on the 5 verbs</w:t>
      </w:r>
      <w:r w:rsidR="716BB5D1">
        <w:rPr/>
        <w:t>.  R</w:t>
      </w:r>
      <w:r w:rsidR="716BB5D1">
        <w:rPr/>
        <w:t xml:space="preserve">unning multiple </w:t>
      </w:r>
      <w:r w:rsidR="716BB5D1">
        <w:rPr/>
        <w:t xml:space="preserve">filter() examples would also make a good </w:t>
      </w:r>
      <w:r w:rsidR="716BB5D1">
        <w:rPr/>
        <w:t>live coding exercise or in-class quiz if you ask them to predict results</w:t>
      </w:r>
    </w:p>
    <w:p w:rsidR="003A4EEC" w:rsidP="716BB5D1" w:rsidRDefault="003A4EEC" w14:paraId="563F6C8F" w14:noSpellErr="1" w14:textId="563F6C8F">
      <w:pPr>
        <w:pStyle w:val="ListParagraph"/>
        <w:numPr>
          <w:ilvl w:val="0"/>
          <w:numId w:val="1"/>
        </w:numPr>
      </w:pPr>
      <w:r w:rsidR="721D39C4">
        <w:rPr/>
        <w:t>slides 16-19</w:t>
      </w:r>
      <w:r w:rsidR="721D39C4">
        <w:rPr/>
        <w:t xml:space="preserve">. Introducing the pipe operator </w:t>
      </w:r>
      <w:r w:rsidR="721D39C4">
        <w:rPr/>
        <w:t xml:space="preserve">can be tricky. </w:t>
      </w:r>
      <w:r w:rsidR="721D39C4">
        <w:rPr/>
        <w:t xml:space="preserve"> Walking the students </w:t>
      </w:r>
      <w:r w:rsidR="721D39C4">
        <w:rPr/>
        <w:t>through a sequence without pipes first would make the pipe operator</w:t>
      </w:r>
      <w:r w:rsidR="721D39C4">
        <w:rPr/>
        <w:t xml:space="preserve"> more concrete and demonstrate the benefits. Also good live coding exercises so you can show the results </w:t>
      </w:r>
      <w:r w:rsidR="721D39C4">
        <w:rPr/>
        <w:t>are equivalent</w:t>
      </w:r>
      <w:r w:rsidR="721D39C4">
        <w:rPr/>
        <w:t>. E.g:</w:t>
      </w:r>
    </w:p>
    <w:p w:rsidR="003A4EEC" w:rsidP="721D39C4" w:rsidRDefault="003A4EEC" w14:paraId="11B71538" w14:noSpellErr="1" w14:textId="11B71538">
      <w:pPr>
        <w:pStyle w:val="ListParagraph"/>
        <w:numPr>
          <w:ilvl w:val="1"/>
          <w:numId w:val="2"/>
        </w:numPr>
      </w:pPr>
      <w:r w:rsidR="721D39C4">
        <w:rPr/>
        <w:t>Start with creating a sequence with intermediate objects</w:t>
      </w:r>
    </w:p>
    <w:p w:rsidR="003A4EEC" w:rsidP="721D39C4" w:rsidRDefault="003A4EEC" w14:paraId="3F80E7D3" w14:noSpellErr="1" w14:textId="3F80E7D3">
      <w:pPr>
        <w:pStyle w:val="Normal"/>
        <w:ind w:left="720" w:firstLine="720"/>
      </w:pPr>
      <w:r w:rsidR="721D39C4">
        <w:rPr/>
        <w:t>df2</w:t>
      </w:r>
      <w:r w:rsidR="721D39C4">
        <w:rPr/>
        <w:t xml:space="preserve"> &lt;- filter(</w:t>
      </w:r>
      <w:r w:rsidR="721D39C4">
        <w:rPr/>
        <w:t>df1</w:t>
      </w:r>
      <w:r w:rsidR="721D39C4">
        <w:rPr/>
        <w:t>, condition1</w:t>
      </w:r>
      <w:r w:rsidR="721D39C4">
        <w:rPr/>
        <w:t>)</w:t>
      </w:r>
    </w:p>
    <w:p w:rsidR="003A4EEC" w:rsidP="721D39C4" w:rsidRDefault="003A4EEC" w14:paraId="1455A408" w14:noSpellErr="1" w14:textId="1455A408">
      <w:pPr>
        <w:pStyle w:val="Normal"/>
        <w:ind w:left="720" w:firstLine="720"/>
      </w:pPr>
      <w:r w:rsidR="721D39C4">
        <w:rPr/>
        <w:t>df2 &lt;- filter(df2, condidtion2)</w:t>
      </w:r>
    </w:p>
    <w:p w:rsidR="003A4EEC" w:rsidP="721D39C4" w:rsidRDefault="003A4EEC" w14:paraId="07C58B32" w14:noSpellErr="1" w14:textId="07C58B32">
      <w:pPr>
        <w:pStyle w:val="ListParagraph"/>
        <w:numPr>
          <w:ilvl w:val="1"/>
          <w:numId w:val="2"/>
        </w:numPr>
      </w:pPr>
      <w:r w:rsidR="721D39C4">
        <w:rPr/>
        <w:t xml:space="preserve">Then </w:t>
      </w:r>
      <w:r w:rsidR="721D39C4">
        <w:rPr/>
        <w:t>do the same sequence with pipes instead of objects (or do this last)</w:t>
      </w:r>
    </w:p>
    <w:p w:rsidR="003A4EEC" w:rsidP="721D39C4" w:rsidRDefault="003A4EEC" w14:paraId="7CF6BB6B" w14:textId="7CF6BB6B">
      <w:pPr>
        <w:pStyle w:val="Normal"/>
        <w:ind w:left="720" w:firstLine="720"/>
      </w:pPr>
      <w:r w:rsidR="721D39C4">
        <w:rPr/>
        <w:t>filter(</w:t>
      </w:r>
      <w:r w:rsidR="721D39C4">
        <w:rPr/>
        <w:t>df1</w:t>
      </w:r>
      <w:r w:rsidR="721D39C4">
        <w:rPr/>
        <w:t>, condition1</w:t>
      </w:r>
      <w:r w:rsidR="721D39C4">
        <w:rPr/>
        <w:t xml:space="preserve">) %&gt;% </w:t>
      </w:r>
      <w:r w:rsidR="721D39C4">
        <w:rPr/>
        <w:t>filter(</w:t>
      </w:r>
      <w:r w:rsidR="721D39C4">
        <w:rPr/>
        <w:t xml:space="preserve">condidtion2) </w:t>
      </w:r>
    </w:p>
    <w:p w:rsidR="003A4EEC" w:rsidP="721D39C4" w:rsidRDefault="003A4EEC" w14:paraId="54516A7F" w14:noSpellErr="1" w14:textId="54516A7F">
      <w:pPr>
        <w:pStyle w:val="ListParagraph"/>
        <w:numPr>
          <w:ilvl w:val="1"/>
          <w:numId w:val="2"/>
        </w:numPr>
      </w:pPr>
      <w:r w:rsidR="721D39C4">
        <w:rPr/>
        <w:t>Then</w:t>
      </w:r>
      <w:r w:rsidR="721D39C4">
        <w:rPr/>
        <w:t xml:space="preserve"> </w:t>
      </w:r>
      <w:r w:rsidR="721D39C4">
        <w:rPr/>
        <w:t>nest the functions instead of creating objects (or do this 2nd)</w:t>
      </w:r>
    </w:p>
    <w:p w:rsidR="003A4EEC" w:rsidP="721D39C4" w:rsidRDefault="003A4EEC" w14:paraId="19CC1286" w14:noSpellErr="1" w14:textId="19CC1286">
      <w:pPr>
        <w:pStyle w:val="Normal"/>
        <w:ind w:left="720" w:firstLine="720"/>
      </w:pPr>
      <w:r w:rsidR="721D39C4">
        <w:rPr/>
        <w:t>filter(</w:t>
      </w:r>
      <w:r w:rsidR="721D39C4">
        <w:rPr/>
        <w:t>filter(</w:t>
      </w:r>
      <w:r w:rsidR="721D39C4">
        <w:rPr/>
        <w:t>df1</w:t>
      </w:r>
      <w:r w:rsidR="721D39C4">
        <w:rPr/>
        <w:t>, condition1</w:t>
      </w:r>
      <w:r w:rsidR="721D39C4">
        <w:rPr/>
        <w:t xml:space="preserve">), </w:t>
      </w:r>
      <w:r w:rsidR="721D39C4">
        <w:rPr/>
        <w:t>condidtion2)</w:t>
      </w:r>
    </w:p>
    <w:p w:rsidR="003A4EEC" w:rsidP="721D39C4" w:rsidRDefault="003A4EEC" w14:paraId="6E3C2BE4" w14:noSpellErr="1" w14:textId="1417997F">
      <w:pPr>
        <w:pStyle w:val="ListParagraph"/>
        <w:numPr>
          <w:ilvl w:val="1"/>
          <w:numId w:val="2"/>
        </w:numPr>
      </w:pPr>
      <w:r w:rsidR="721D39C4">
        <w:rPr/>
        <w:t>Introduce the explicit dot notation</w:t>
      </w:r>
    </w:p>
    <w:p w:rsidR="716BB5D1" w:rsidP="716BB5D1" w:rsidRDefault="716BB5D1" w14:paraId="716BB5D1" w14:textId="25218D9E">
      <w:pPr>
        <w:pStyle w:val="ListParagraph"/>
        <w:numPr>
          <w:ilvl w:val="0"/>
          <w:numId w:val="1"/>
        </w:numPr>
      </w:pPr>
      <w:r w:rsidR="721D39C4">
        <w:rPr/>
        <w:t xml:space="preserve">slide 32-34. this plot is fairly complex -- asking students to master </w:t>
      </w:r>
      <w:r w:rsidR="721D39C4">
        <w:rPr/>
        <w:t>dplyr verbs and elaborate</w:t>
      </w:r>
      <w:r w:rsidR="721D39C4">
        <w:rPr/>
        <w:t xml:space="preserve"> on </w:t>
      </w:r>
      <w:r w:rsidR="721D39C4">
        <w:rPr/>
        <w:t xml:space="preserve">ggplot </w:t>
      </w:r>
      <w:r w:rsidR="721D39C4">
        <w:rPr/>
        <w:t xml:space="preserve">may </w:t>
      </w:r>
      <w:r w:rsidR="721D39C4">
        <w:rPr/>
        <w:t xml:space="preserve">be too much to </w:t>
      </w:r>
      <w:r w:rsidR="721D39C4">
        <w:rPr/>
        <w:t>information to cover.  The review could be useful but t</w:t>
      </w:r>
      <w:r w:rsidR="721D39C4">
        <w:rPr/>
        <w:t xml:space="preserve">hey'll probably need time to do the plots or time for a refresher. </w:t>
      </w:r>
      <w:r w:rsidR="721D39C4">
        <w:rPr/>
        <w:t xml:space="preserve"> Perhaps it would be better to have them practice using the dplyr verbs to output data frames without visualizing, or simpler plots</w:t>
      </w:r>
    </w:p>
    <w:p w:rsidR="721D39C4" w:rsidP="721D39C4" w:rsidRDefault="721D39C4" w14:paraId="1417997F" w14:textId="20EE94EA">
      <w:pPr>
        <w:pStyle w:val="ListParagraph"/>
        <w:numPr>
          <w:ilvl w:val="0"/>
          <w:numId w:val="1"/>
        </w:numPr>
      </w:pPr>
      <w:r w:rsidR="721D39C4">
        <w:rPr/>
        <w:t xml:space="preserve">slide 36. Joins. The venn diagrams are </w:t>
      </w:r>
      <w:r w:rsidR="721D39C4">
        <w:rPr/>
        <w:t>intuitive for a l</w:t>
      </w:r>
      <w:r w:rsidR="721D39C4">
        <w:rPr/>
        <w:t xml:space="preserve">ot of people, but they leave out a lot of </w:t>
      </w:r>
      <w:r w:rsidR="721D39C4">
        <w:rPr/>
        <w:t>detail about what happens to each row and column</w:t>
      </w:r>
      <w:r w:rsidR="721D39C4">
        <w:rPr/>
        <w:t xml:space="preserve">, which will take time </w:t>
      </w:r>
      <w:r w:rsidR="721D39C4">
        <w:rPr/>
        <w:t>explain</w:t>
      </w:r>
      <w:r w:rsidR="721D39C4">
        <w:rPr/>
        <w:t xml:space="preserve">.  I </w:t>
      </w:r>
      <w:r w:rsidR="721D39C4">
        <w:rPr/>
        <w:t xml:space="preserve">suggest using </w:t>
      </w:r>
      <w:r w:rsidR="721D39C4">
        <w:rPr/>
        <w:t xml:space="preserve">the </w:t>
      </w:r>
      <w:r w:rsidR="721D39C4">
        <w:rPr/>
        <w:t xml:space="preserve">Rstudio data wrangling </w:t>
      </w:r>
      <w:r w:rsidR="721D39C4">
        <w:rPr/>
        <w:t>cheatsheets diagrams also</w:t>
      </w:r>
      <w:r w:rsidR="721D39C4">
        <w:rPr/>
        <w:t xml:space="preserve"> (or instead).  </w:t>
      </w:r>
      <w:r>
        <w:drawing>
          <wp:inline wp14:editId="11CC138D" wp14:anchorId="25218D9E">
            <wp:extent cx="3514725" cy="4267200"/>
            <wp:effectExtent l="0" t="0" r="0" b="0"/>
            <wp:docPr id="14469971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8b6937c5c0d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1D39C4" w:rsidP="721D39C4" w:rsidRDefault="721D39C4" w14:paraId="20EE94EA" w14:textId="4E9F38F7">
      <w:pPr>
        <w:pStyle w:val="Normal"/>
      </w:pPr>
    </w:p>
    <w:sectPr w:rsidR="003A4EE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EC"/>
    <w:rsid w:val="002672CD"/>
    <w:rsid w:val="00376FEE"/>
    <w:rsid w:val="003A4EEC"/>
    <w:rsid w:val="00EF141C"/>
    <w:rsid w:val="716BB5D1"/>
    <w:rsid w:val="721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DBE57-0B12-4BAC-93FE-FC0FF21A5F99}"/>
  <w14:docId w14:val="78A74C6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FE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6FE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customXml/item4.xml" Id="rId9" /><Relationship Type="http://schemas.openxmlformats.org/officeDocument/2006/relationships/numbering" Target="/word/numbering.xml" Id="Rfc266676cda64242" /><Relationship Type="http://schemas.openxmlformats.org/officeDocument/2006/relationships/image" Target="/media/image.png" Id="R38b6937c5c0d4d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17A8BB07CA6459B68986233AF7C0B" ma:contentTypeVersion="80" ma:contentTypeDescription="Create a new document." ma:contentTypeScope="" ma:versionID="36c766cd9830fbd0e0b3fdbcdb6d3576">
  <xsd:schema xmlns:xsd="http://www.w3.org/2001/XMLSchema" xmlns:xs="http://www.w3.org/2001/XMLSchema" xmlns:p="http://schemas.microsoft.com/office/2006/metadata/properties" xmlns:ns1="http://schemas.microsoft.com/sharepoint/v3" xmlns:ns2="1ceb290c-0c0f-4d75-9d55-bf954c0fe360" xmlns:ns4="http://schemas.microsoft.com/sharepoint/v4" targetNamespace="http://schemas.microsoft.com/office/2006/metadata/properties" ma:root="true" ma:fieldsID="f53adc892b930624e84d112039be8425" ns1:_="" ns2:_="" ns4:_="">
    <xsd:import namespace="http://schemas.microsoft.com/sharepoint/v3"/>
    <xsd:import namespace="1ceb290c-0c0f-4d75-9d55-bf954c0fe36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Project_x0020_Owner"/>
                <xsd:element ref="ns2:Authors" minOccurs="0"/>
                <xsd:element ref="ns2:Readers" minOccurs="0"/>
                <xsd:element ref="ns2:Security"/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  <xsd:element ref="ns2:Section" minOccurs="0"/>
                <xsd:element ref="ns2:Division" minOccurs="0"/>
                <xsd:element ref="ns4:IconOverlay" minOccurs="0"/>
                <xsd:element ref="ns1:_vti_ItemDeclaredRecord" minOccurs="0"/>
                <xsd:element ref="ns1:_vti_ItemHoldRecord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  <xsd:element name="_vti_ItemDeclaredRecord" ma:index="17" nillable="true" ma:displayName="Declared Record" ma:hidden="true" ma:internalName="_vti_ItemDeclaredRecord" ma:readOnly="true">
      <xsd:simpleType>
        <xsd:restriction base="dms:DateTime"/>
      </xsd:simpleType>
    </xsd:element>
    <xsd:element name="_vti_ItemHoldRecordStatus" ma:index="18" nillable="true" ma:displayName="Hold and Record Status" ma:decimals="0" ma:hidden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b290c-0c0f-4d75-9d55-bf954c0fe360" elementFormDefault="qualified">
    <xsd:import namespace="http://schemas.microsoft.com/office/2006/documentManagement/types"/>
    <xsd:import namespace="http://schemas.microsoft.com/office/infopath/2007/PartnerControls"/>
    <xsd:element name="Project_x0020_Owner" ma:index="2" ma:displayName="Project Owner" ma:description="Only one" ma:list="UserInfo" ma:SharePointGroup="0" ma:internalName="Project_x0020_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s" ma:index="3" nillable="true" ma:displayName="Authors" ma:description="To add SharePoint Mail and Security Groups type &quot;m2-arcd-s-GROUP NAME&quot;. Go to Group Access Manager to learn about and manage groups." ma:list="UserInfo" ma:SearchPeopleOnly="false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aders" ma:index="4" nillable="true" ma:displayName="Readers" ma:description="(Optional) To add SharePoint Mail and Security Groups type &quot;m2-arcd-s-GROUP NAME&quot;. Go to Group Access Manager to learn about and manage groups." ma:list="UserInfo" ma:SearchPeopleOnly="false" ma:SharePointGroup="0" ma:internalName="Readers" ma:showField="Titl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ecurity" ma:index="5" ma:displayName="Security" ma:default="Internal FR" ma:description="" ma:format="Dropdown" ma:internalName="Security">
      <xsd:simpleType>
        <xsd:restriction base="dms:Choice">
          <xsd:enumeration value="Class I FOMC - Restricted Controlled (FR)"/>
          <xsd:enumeration value="Class II FOMC - Restricted (FR)"/>
          <xsd:enumeration value="Class III FOMC - Internal (FR)"/>
          <xsd:enumeration value="Public"/>
          <xsd:enumeration value="Internal FR"/>
          <xsd:enumeration value="Restricted FR"/>
          <xsd:enumeration value="Restricted Controlled FR"/>
        </xsd:restriction>
      </xsd:simpleType>
    </xsd:element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ection" ma:index="14" nillable="true" ma:displayName="Section" ma:hidden="true" ma:internalName="Section" ma:readOnly="false">
      <xsd:simpleType>
        <xsd:restriction base="dms:Text"/>
      </xsd:simpleType>
    </xsd:element>
    <xsd:element name="Division" ma:index="15" nillable="true" ma:displayName="Division" ma:hidden="true" ma:internalName="Divis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 xmlns="1ceb290c-0c0f-4d75-9d55-bf954c0fe360">Internal FR</Security>
    <Readers xmlns="1ceb290c-0c0f-4d75-9d55-bf954c0fe360">
      <UserInfo>
        <DisplayName/>
        <AccountId xsi:nil="true"/>
        <AccountType/>
      </UserInfo>
    </Readers>
    <IconOverlay xmlns="http://schemas.microsoft.com/sharepoint/v4" xsi:nil="true"/>
    <Section xmlns="1ceb290c-0c0f-4d75-9d55-bf954c0fe360">Consumer Finance</Section>
    <Authors xmlns="1ceb290c-0c0f-4d75-9d55-bf954c0fe360">
      <UserInfo>
        <DisplayName>Brian Seok</DisplayName>
        <AccountId>74</AccountId>
        <AccountType/>
      </UserInfo>
      <UserInfo>
        <DisplayName>Daniel Nikolic</DisplayName>
        <AccountId>377</AccountId>
        <AccountType/>
      </UserInfo>
      <UserInfo>
        <DisplayName>Thomas Allard</DisplayName>
        <AccountId>341</AccountId>
        <AccountType/>
      </UserInfo>
      <UserInfo>
        <DisplayName>Shifrah Aron-Dine</DisplayName>
        <AccountId>379</AccountId>
        <AccountType/>
      </UserInfo>
      <UserInfo>
        <DisplayName>Jeffrey Naber</DisplayName>
        <AccountId>61</AccountId>
        <AccountType/>
      </UserInfo>
      <UserInfo>
        <DisplayName>Melanie Josselyn</DisplayName>
        <AccountId>288</AccountId>
        <AccountType/>
      </UserInfo>
      <UserInfo>
        <DisplayName>Erik Larsson</DisplayName>
        <AccountId>382</AccountId>
        <AccountType/>
      </UserInfo>
      <UserInfo>
        <DisplayName>Katherine Richard</DisplayName>
        <AccountId>386</AccountId>
        <AccountType/>
      </UserInfo>
      <UserInfo>
        <DisplayName>Simeon Markind</DisplayName>
        <AccountId>378</AccountId>
        <AccountType/>
      </UserInfo>
      <UserInfo>
        <DisplayName>Damian Thomas</DisplayName>
        <AccountId>370</AccountId>
        <AccountType/>
      </UserInfo>
      <UserInfo>
        <DisplayName>William Ampeh</DisplayName>
        <AccountId>376</AccountId>
        <AccountType/>
      </UserInfo>
      <UserInfo>
        <DisplayName>Andrew Cohen</DisplayName>
        <AccountId>159</AccountId>
        <AccountType/>
      </UserInfo>
      <UserInfo>
        <DisplayName>Matthew Hoops</DisplayName>
        <AccountId>582</AccountId>
        <AccountType/>
      </UserInfo>
      <UserInfo>
        <DisplayName>Francisco Brady</DisplayName>
        <AccountId>731</AccountId>
        <AccountType/>
      </UserInfo>
      <UserInfo>
        <DisplayName>Aditya Aladangady</DisplayName>
        <AccountId>327</AccountId>
        <AccountType/>
      </UserInfo>
      <UserInfo>
        <DisplayName>Antulio Bomfim</DisplayName>
        <AccountId>188</AccountId>
        <AccountType/>
      </UserInfo>
      <UserInfo>
        <DisplayName>Christine Dobridge</DisplayName>
        <AccountId>663</AccountId>
        <AccountType/>
      </UserInfo>
      <UserInfo>
        <DisplayName>Cindy Vojtech</DisplayName>
        <AccountId>426</AccountId>
        <AccountType/>
      </UserInfo>
      <UserInfo>
        <DisplayName>Devin Bunten</DisplayName>
        <AccountId>750</AccountId>
        <AccountType/>
      </UserInfo>
      <UserInfo>
        <DisplayName>Filip Zikes</DisplayName>
        <AccountId>658</AccountId>
        <AccountType/>
      </UserInfo>
      <UserInfo>
        <DisplayName>Joanne Hsu</DisplayName>
        <AccountId>203</AccountId>
        <AccountType/>
      </UserInfo>
      <UserInfo>
        <DisplayName>Laura Feiveson</DisplayName>
        <AccountId>380</AccountId>
        <AccountType/>
      </UserInfo>
      <UserInfo>
        <DisplayName>Neil Bhutta</DisplayName>
        <AccountId>714</AccountId>
        <AccountType/>
      </UserInfo>
      <UserInfo>
        <DisplayName>Sonia Irvine</DisplayName>
        <AccountId>749</AccountId>
        <AccountType/>
      </UserInfo>
      <UserInfo>
        <DisplayName>Candy Martinez</DisplayName>
        <AccountId>751</AccountId>
        <AccountType/>
      </UserInfo>
      <UserInfo>
        <DisplayName>Madison Johnson</DisplayName>
        <AccountId>748</AccountId>
        <AccountType/>
      </UserInfo>
      <UserInfo>
        <DisplayName>Sarah Baker</DisplayName>
        <AccountId>753</AccountId>
        <AccountType/>
      </UserInfo>
      <UserInfo>
        <DisplayName>Becca Jorgensen</DisplayName>
        <AccountId>417</AccountId>
        <AccountType/>
      </UserInfo>
      <UserInfo>
        <DisplayName>Alex von Hafften</DisplayName>
        <AccountId>766</AccountId>
        <AccountType/>
      </UserInfo>
    </Authors>
    <PublishingExpirationDate xmlns="http://schemas.microsoft.com/sharepoint/v3" xsi:nil="true"/>
    <Division xmlns="1ceb290c-0c0f-4d75-9d55-bf954c0fe360">Research &amp; Statistics</Division>
    <PublishingStartDate xmlns="http://schemas.microsoft.com/sharepoint/v3" xsi:nil="true"/>
    <Project_x0020_Owner xmlns="1ceb290c-0c0f-4d75-9d55-bf954c0fe360">
      <UserInfo>
        <DisplayName>Brian Seok</DisplayName>
        <AccountId>74</AccountId>
        <AccountType/>
      </UserInfo>
    </Project_x0020_Owner>
    <_dlc_DocId xmlns="1ceb290c-0c0f-4d75-9d55-bf954c0fe360">COLLAB-632341292-4399</_dlc_DocId>
    <_dlc_DocIdUrl xmlns="1ceb290c-0c0f-4d75-9d55-bf954c0fe360">
      <Url>https://spweb.frb.gov/sites/collab/_layouts/15/DocIdRedir.aspx?ID=COLLAB-632341292-4399</Url>
      <Description>COLLAB-632341292-4399</Description>
    </_dlc_DocIdUrl>
  </documentManagement>
</p:properties>
</file>

<file path=customXml/itemProps1.xml><?xml version="1.0" encoding="utf-8"?>
<ds:datastoreItem xmlns:ds="http://schemas.openxmlformats.org/officeDocument/2006/customXml" ds:itemID="{C6DB0915-D270-48D8-8D29-4EB491AB2D6A}"/>
</file>

<file path=customXml/itemProps2.xml><?xml version="1.0" encoding="utf-8"?>
<ds:datastoreItem xmlns:ds="http://schemas.openxmlformats.org/officeDocument/2006/customXml" ds:itemID="{A37E7381-678A-4B86-B70D-8F8792DF4C6C}"/>
</file>

<file path=customXml/itemProps3.xml><?xml version="1.0" encoding="utf-8"?>
<ds:datastoreItem xmlns:ds="http://schemas.openxmlformats.org/officeDocument/2006/customXml" ds:itemID="{1622B4AC-CF29-4334-BC9F-EC5722434517}"/>
</file>

<file path=customXml/itemProps4.xml><?xml version="1.0" encoding="utf-8"?>
<ds:datastoreItem xmlns:ds="http://schemas.openxmlformats.org/officeDocument/2006/customXml" ds:itemID="{D69F086C-076F-41C4-9A38-9023C55076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FRB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Dplyr Lecture Comments</dc:title>
  <dc:subject/>
  <dc:creator>Damian Thomas</dc:creator>
  <cp:keywords/>
  <dc:description/>
  <cp:lastModifiedBy>Damian Thomas</cp:lastModifiedBy>
  <cp:revision>4</cp:revision>
  <dcterms:created xsi:type="dcterms:W3CDTF">2017-08-10T20:00:00Z</dcterms:created>
  <dcterms:modified xsi:type="dcterms:W3CDTF">2017-08-10T21:02:50Z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0x0101002BE17A8BB07CA6459B68986233AF7C0B</vt:lpwstr>
  </property>
  <property fmtid="{D5CDD505-2E9C-101B-9397-08002B2CF9AE}" pid="3" name="_dlc_DocIdItemGuid">
    <vt:lpwstr>5a6a5833-7415-4e4e-aebb-3d8f8978a000</vt:lpwstr>
  </property>
  <property fmtid="{D5CDD505-2E9C-101B-9397-08002B2CF9AE}" pid="4" name="_docset_NoMedatataSyncRequired">
    <vt:lpwstr>False</vt:lpwstr>
  </property>
</Properties>
</file>