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RStudio</w:t>
      </w:r>
      <w:r>
        <w:t xml:space="preserve"> </w:t>
      </w:r>
      <w:r>
        <w:t xml:space="preserve">Ecosystem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Stuart</w:t>
      </w:r>
      <w:r>
        <w:t xml:space="preserve"> </w:t>
      </w:r>
      <w:r>
        <w:t xml:space="preserve">Hertzog</w:t>
      </w:r>
    </w:p>
    <w:p>
      <w:pPr>
        <w:pStyle w:val="Date"/>
      </w:pPr>
      <w:r>
        <w:t xml:space="preserve">March–May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The RStudio IDE is the flagship of a comprehensive RStudio ecosystem.</w:t>
      </w:r>
    </w:p>
    <w:p>
      <w:pPr>
        <w:pStyle w:val="Heading2"/>
      </w:pPr>
      <w:bookmarkStart w:id="21" w:name="r-notebooks"/>
      <w:r>
        <w:t xml:space="preserve">R Notebooks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are the most basic type of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document. They are the RStudio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  <w:r>
        <w:t xml:space="preserve">. As described by</w:t>
      </w:r>
      <w:r>
        <w:t xml:space="preserve"> </w:t>
      </w:r>
      <w:hyperlink r:id="rId22">
        <w:r>
          <w:rPr>
            <w:rStyle w:val="Hyperlink"/>
          </w:rPr>
          <w:t xml:space="preserve">RStudio</w:t>
        </w:r>
      </w:hyperlink>
      <w:r>
        <w:t xml:space="preserve">:</w:t>
      </w:r>
    </w:p>
    <w:p>
      <w:pPr>
        <w:pStyle w:val="BlockText"/>
      </w:pPr>
      <w:r>
        <w:t xml:space="preserve">An R Notebook is an R Markdown document with chunks that can be executed independently and interactively, with output visible immediately beneath the input.</w:t>
      </w:r>
    </w:p>
    <w:p>
      <w:pPr>
        <w:pStyle w:val="FirstParagraph"/>
      </w:pPr>
      <w:r>
        <w:rPr>
          <w:b/>
        </w:rPr>
        <w:t xml:space="preserve">Any R Markdown document can be used as a Notebook, and all R Notebooks can be rendered to other R Markdown document types</w:t>
      </w:r>
      <w:r>
        <w:t xml:space="preserve">.</w:t>
      </w:r>
    </w:p>
    <w:p>
      <w:pPr>
        <w:pStyle w:val="Heading3"/>
      </w:pPr>
      <w:bookmarkStart w:id="24" w:name="creating-an-r-notebook"/>
      <w:r>
        <w:t xml:space="preserve">Creating An R Notebook</w:t>
      </w:r>
      <w:bookmarkEnd w:id="24"/>
    </w:p>
    <w:p>
      <w:pPr>
        <w:pStyle w:val="FirstParagraph"/>
      </w:pPr>
      <w:r>
        <w:rPr>
          <w:b/>
        </w:rPr>
        <w:t xml:space="preserve">The RStudio menu item</w:t>
      </w:r>
      <w:r>
        <w:rPr>
          <w:b/>
        </w:rPr>
        <w:t xml:space="preserve"> </w:t>
      </w:r>
      <w:r>
        <w:rPr>
          <w:i/>
          <w:b/>
        </w:rPr>
        <w:t xml:space="preserve">File -&gt; New File -&gt; R Notebook</w:t>
      </w:r>
      <w:r>
        <w:t xml:space="preserve"> </w:t>
      </w:r>
      <w:r>
        <w:t xml:space="preserve">creates a new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 </w:t>
      </w:r>
      <w:r>
        <w:t xml:space="preserve">containing instructions on how to use an R Notebook.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Notebook"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html_notebook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br w:type="textWrapping"/>
      </w:r>
      <w:r>
        <w:rPr>
          <w:rStyle w:val="VerbatimChar"/>
        </w:rPr>
        <w:t xml:space="preserve">This is an [R Markdown](http://rmarkdown.rstudio.com) Notebook. When you execute code within the notebook, the results appear beneath the code. </w:t>
      </w:r>
      <w:r>
        <w:br w:type="textWrapping"/>
      </w:r>
      <w:r>
        <w:br w:type="textWrapping"/>
      </w:r>
      <w:r>
        <w:rPr>
          <w:rStyle w:val="VerbatimChar"/>
        </w:rPr>
        <w:t xml:space="preserve">Try executing this chunk by clicking the *Run* button within the chunk or by placing your cursor inside it and pressing *Cmd+Shift+Enter*. </w:t>
      </w:r>
      <w:r>
        <w:br w:type="textWrapping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{r}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br w:type="textWrapping"/>
      </w:r>
      <w:r>
        <w:rPr>
          <w:rStyle w:val="VerbatimChar"/>
        </w:rPr>
        <w:t xml:space="preserve">Add a new chunk by clicking the *Insert Chunk* button on the toolbar or by pressing *Cmd+Option+I*.</w:t>
      </w:r>
      <w:r>
        <w:br w:type="textWrapping"/>
      </w:r>
      <w:r>
        <w:br w:type="textWrapping"/>
      </w:r>
      <w:r>
        <w:rPr>
          <w:rStyle w:val="VerbatimChar"/>
        </w:rPr>
        <w:t xml:space="preserve">When you save the notebook, an HTML file containing the code and output will be saved alongside it (click the *Preview* button or press *Cmd+Shift+K* to preview the HTML file). </w:t>
      </w:r>
      <w:r>
        <w:br w:type="textWrapping"/>
      </w:r>
      <w:r>
        <w:br w:type="textWrapping"/>
      </w:r>
      <w:r>
        <w:rPr>
          <w:rStyle w:val="VerbatimChar"/>
        </w:rPr>
        <w:t xml:space="preserve">The preview shows you a rendered HTML copy of the contents of the editor. Consequently, unlike *Knit*, *Preview* does not run any R code chunks. Instead, the output of the chunk when it was last run in the editor is displayed.</w:t>
      </w:r>
    </w:p>
    <w:p>
      <w:pPr>
        <w:pStyle w:val="FirstParagraph"/>
      </w:pPr>
      <w:r>
        <w:t xml:space="preserve">For more information see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.</w:t>
      </w:r>
    </w:p>
    <w:p>
      <w:pPr>
        <w:pStyle w:val="Heading3"/>
      </w:pPr>
      <w:bookmarkStart w:id="25" w:name="r-notebook-html-files"/>
      <w:r>
        <w:t xml:space="preserve">R Notebook HTML files</w:t>
      </w:r>
      <w:bookmarkEnd w:id="25"/>
    </w:p>
    <w:p>
      <w:pPr>
        <w:pStyle w:val="FirstParagraph"/>
      </w:pPr>
      <w:r>
        <w:rPr>
          <w:b/>
        </w:rPr>
        <w:t xml:space="preserve">An</w:t>
      </w:r>
      <w:r>
        <w:rPr>
          <w:b/>
        </w:rPr>
        <w:t xml:space="preserve"> </w:t>
      </w:r>
      <w:hyperlink r:id="rId26">
        <w:r>
          <w:rPr>
            <w:rStyle w:val="Hyperlink"/>
            <w:b/>
          </w:rPr>
          <w:t xml:space="preserve">R Notebook HTML file</w:t>
        </w:r>
      </w:hyperlink>
      <w:r>
        <w:rPr>
          <w:b/>
        </w:rPr>
        <w:t xml:space="preserve"> </w:t>
      </w:r>
      <w:r>
        <w:rPr>
          <w:b/>
        </w:rPr>
        <w:t xml:space="preserve">is a special type of</w:t>
      </w:r>
      <w:r>
        <w:rPr>
          <w:b/>
        </w:rPr>
        <w:t xml:space="preserve"> </w:t>
      </w:r>
      <w:hyperlink w:anchor="r-notebook">
        <w:r>
          <w:rPr>
            <w:rStyle w:val="Hyperlink"/>
            <w:b/>
          </w:rPr>
          <w:t xml:space="preserve">R Notebook</w:t>
        </w:r>
      </w:hyperlink>
      <w:r>
        <w:t xml:space="preserve">.</w:t>
      </w:r>
    </w:p>
    <w:p>
      <w:pPr>
        <w:pStyle w:val="BodyText"/>
      </w:pPr>
      <w:r>
        <w:t xml:space="preserve">It is an HTML file that uses the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extension and it enables: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the source .Rmd document</w:t>
      </w:r>
      <w:r>
        <w:t xml:space="preserve"> </w:t>
      </w:r>
      <w:r>
        <w:t xml:space="preserve">and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chunk outputs</w:t>
      </w:r>
      <w:r>
        <w:t xml:space="preserve"> </w:t>
      </w:r>
      <w:r>
        <w:t xml:space="preserve">to be recovered.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html_notebook</w:t>
      </w:r>
      <w:r>
        <w:t xml:space="preserve"> </w:t>
      </w:r>
      <w:r>
        <w:t xml:space="preserve">output format is specified in the YAML metadata:</w:t>
      </w:r>
    </w:p>
    <w:p>
      <w:pPr>
        <w:pStyle w:val="SourceCode"/>
      </w:pPr>
      <w:r>
        <w:rPr>
          <w:rStyle w:val="VerbatimChar"/>
        </w:rPr>
        <w:t xml:space="preserve">title: "my_document_title"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  html_notebook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file written this way, the command</w:t>
      </w:r>
      <w:r>
        <w:t xml:space="preserve"> </w:t>
      </w:r>
      <w:r>
        <w:rPr>
          <w:rStyle w:val="VerbatimChar"/>
        </w:rPr>
        <w:t xml:space="preserve">rmarkdown::render()</w:t>
      </w:r>
      <w:r>
        <w:t xml:space="preserve"> </w:t>
      </w:r>
      <w:r>
        <w:t xml:space="preserve">will create an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R Notebook HTML Format file.</w:t>
      </w:r>
    </w:p>
    <w:p>
      <w:pPr>
        <w:pStyle w:val="BodyText"/>
      </w:pPr>
      <w:r>
        <w:t xml:space="preserve">For more information, see</w:t>
      </w:r>
      <w:r>
        <w:t xml:space="preserve"> </w:t>
      </w:r>
      <w:hyperlink r:id="rId26">
        <w:r>
          <w:rPr>
            <w:rStyle w:val="Hyperlink"/>
          </w:rPr>
          <w:t xml:space="preserve">Details of the R Notebook HTML Format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Note</w:t>
      </w:r>
      <w:r>
        <w:t xml:space="preserve">: The</w:t>
      </w:r>
      <w:r>
        <w:t xml:space="preserve"> </w:t>
      </w:r>
      <w:hyperlink r:id="rId27">
        <w:r>
          <w:rPr>
            <w:rStyle w:val="Hyperlink"/>
          </w:rPr>
          <w:t xml:space="preserve">RStudio instructions</w:t>
        </w:r>
      </w:hyperlink>
      <w:r>
        <w:t xml:space="preserve"> </w:t>
      </w:r>
      <w:r>
        <w:t xml:space="preserve">show an incorrect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header. You must use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format shown above or RStudio will throw an error and not compile.</w:t>
      </w:r>
    </w:p>
    <w:p>
      <w:pPr>
        <w:pStyle w:val="Heading2"/>
      </w:pPr>
      <w:bookmarkStart w:id="28" w:name="rmarkdown"/>
      <w:r>
        <w:t xml:space="preserve">RMarkdown</w:t>
      </w:r>
      <w:bookmarkEnd w:id="28"/>
    </w:p>
    <w:p>
      <w:pPr>
        <w:pStyle w:val="BlockText"/>
      </w:pPr>
      <w:r>
        <w:t xml:space="preserve">R Markdown documents are fully reproducible. They use a productive notebook interface to weave together narrative text and code to produce elegantly-formatted output from multiple languages including R, Python, and SQL.</w:t>
      </w:r>
      <w:r>
        <w:t xml:space="preserve">—</w:t>
      </w:r>
      <w:r>
        <w:t xml:space="preserve"> </w:t>
      </w:r>
      <w:hyperlink r:id="rId29">
        <w:r>
          <w:rPr>
            <w:i/>
            <w:rStyle w:val="Hyperlink"/>
          </w:rPr>
          <w:t xml:space="preserve">RStudio RMarkdown</w:t>
        </w:r>
      </w:hyperlink>
    </w:p>
    <w:p>
      <w:pPr>
        <w:pStyle w:val="FirstParagraph"/>
      </w:pPr>
      <w:hyperlink r:id="rId29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are the default RStudio document</w:t>
      </w:r>
      <w:r>
        <w:t xml:space="preserve">. They are plain-text files with the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extension and can be used to generate many different types of output. The main ones are: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HTML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.html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PDF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.pdf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Word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.docx</w:t>
      </w:r>
    </w:p>
    <w:p>
      <w:pPr>
        <w:pStyle w:val="FirstParagraph"/>
      </w:pPr>
      <w:r>
        <w:t xml:space="preserve">In addition to the standard output formats (above), RMarkdown documents can generate output in many other formats, via the</w:t>
      </w:r>
      <w:r>
        <w:t xml:space="preserve"> </w:t>
      </w:r>
      <w:hyperlink w:anchor="pandoc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 engine.</w:t>
      </w:r>
    </w:p>
    <w:p>
      <w:pPr>
        <w:pStyle w:val="BodyText"/>
      </w:pPr>
      <w:hyperlink r:id="rId33">
        <w:r>
          <w:rPr>
            <w:rStyle w:val="Hyperlink"/>
          </w:rPr>
          <w:t xml:space="preserve">Beamer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HTML5 slides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Tufte-style handouts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books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dashboards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interactive documents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scientific articles</w:t>
        </w:r>
      </w:hyperlink>
      <w:r>
        <w:t xml:space="preserve">, and</w:t>
      </w:r>
      <w:r>
        <w:t xml:space="preserve"> </w:t>
      </w:r>
      <w:hyperlink r:id="rId40">
        <w:r>
          <w:rPr>
            <w:rStyle w:val="Hyperlink"/>
          </w:rPr>
          <w:t xml:space="preserve">websites</w:t>
        </w:r>
      </w:hyperlink>
      <w:r>
        <w:t xml:space="preserve">.</w:t>
      </w:r>
    </w:p>
    <w:p>
      <w:pPr>
        <w:pStyle w:val="BodyText"/>
      </w:pPr>
      <w:hyperlink r:id="rId41">
        <w:r>
          <w:rPr>
            <w:b/>
            <w:rStyle w:val="Hyperlink"/>
          </w:rPr>
          <w:t xml:space="preserve">RStudio maintains a gallery of examples</w:t>
        </w:r>
      </w:hyperlink>
      <w:r>
        <w:t xml:space="preserve"> </w:t>
      </w:r>
      <w:r>
        <w:t xml:space="preserve">of the many uses of RMarkdown.</w:t>
      </w:r>
    </w:p>
    <w:p>
      <w:pPr>
        <w:pStyle w:val="Heading3"/>
      </w:pPr>
      <w:bookmarkStart w:id="42" w:name="knitr"/>
      <w:r>
        <w:t xml:space="preserve">knitr</w:t>
      </w:r>
      <w:bookmarkEnd w:id="42"/>
    </w:p>
    <w:p>
      <w:pPr>
        <w:pStyle w:val="FirstParagraph"/>
      </w:pPr>
    </w:p>
    <w:p>
      <w:pPr>
        <w:pStyle w:val="BlockText"/>
      </w:pPr>
      <w:r>
        <w:t xml:space="preserve">RMarkdown uses the</w:t>
      </w:r>
      <w:r>
        <w:t xml:space="preserve"> </w:t>
      </w:r>
      <w:hyperlink r:id="rId43">
        <w:r>
          <w:rPr>
            <w:rStyle w:val="Hyperlink"/>
          </w:rPr>
          <w:t xml:space="preserve">knitr</w:t>
        </w:r>
      </w:hyperlink>
      <w:r>
        <w:t xml:space="preserve"> </w:t>
      </w:r>
      <w:r>
        <w:t xml:space="preserve">report generation package to output to the different file formats.</w:t>
      </w:r>
    </w:p>
    <w:p>
      <w:pPr>
        <w:pStyle w:val="FirstParagraph"/>
      </w:pP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rStyle w:val="VerbatimChar"/>
          <w:b/>
        </w:rPr>
        <w:t xml:space="preserve">knitr</w:t>
      </w:r>
      <w:r>
        <w:rPr>
          <w:b/>
        </w:rPr>
        <w:t xml:space="preserve"> </w:t>
      </w:r>
      <w:r>
        <w:rPr>
          <w:b/>
        </w:rPr>
        <w:t xml:space="preserve">package enables integration of R code into</w:t>
      </w:r>
      <w:r>
        <w:rPr>
          <w:b/>
        </w:rPr>
        <w:t xml:space="preserve"> </w:t>
      </w:r>
      <w:hyperlink r:id="rId4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5">
        <w:r>
          <w:rPr>
            <w:rStyle w:val="Hyperlink"/>
            <w:b/>
          </w:rPr>
          <w:t xml:space="preserve">LyX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6">
        <w:r>
          <w:rPr>
            <w:rStyle w:val="Hyperlink"/>
            <w:b/>
          </w:rPr>
          <w:t xml:space="preserve">HTML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7">
        <w:r>
          <w:rPr>
            <w:rStyle w:val="Hyperlink"/>
            <w:b/>
          </w:rPr>
          <w:t xml:space="preserve">Markdown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8">
        <w:r>
          <w:rPr>
            <w:rStyle w:val="Hyperlink"/>
            <w:b/>
          </w:rPr>
          <w:t xml:space="preserve">AsciiDoc</w:t>
        </w:r>
      </w:hyperlink>
      <w:r>
        <w:rPr>
          <w:b/>
        </w:rPr>
        <w:t xml:space="preserve">, and</w:t>
      </w:r>
      <w:r>
        <w:rPr>
          <w:b/>
        </w:rPr>
        <w:t xml:space="preserve"> </w:t>
      </w:r>
      <w:hyperlink r:id="rId49">
        <w:r>
          <w:rPr>
            <w:rStyle w:val="Hyperlink"/>
            <w:b/>
          </w:rPr>
          <w:t xml:space="preserve">reStructuredText</w:t>
        </w:r>
      </w:hyperlink>
      <w:r>
        <w:rPr>
          <w:b/>
        </w:rPr>
        <w:t xml:space="preserve"> </w:t>
      </w:r>
      <w:r>
        <w:rPr>
          <w:b/>
        </w:rPr>
        <w:t xml:space="preserve">documents</w:t>
      </w:r>
      <w:r>
        <w:t xml:space="preserve">. It can execute code chunks in a variety of languages via</w:t>
      </w:r>
      <w:r>
        <w:t xml:space="preserve"> </w:t>
      </w:r>
      <w:hyperlink r:id="rId50">
        <w:r>
          <w:rPr>
            <w:rStyle w:val="Hyperlink"/>
          </w:rPr>
          <w:t xml:space="preserve">knitr Language Engines</w:t>
        </w:r>
      </w:hyperlink>
      <w:r>
        <w:t xml:space="preserve">, including for:</w:t>
      </w:r>
    </w:p>
    <w:p>
      <w:pPr>
        <w:pStyle w:val="Compact"/>
        <w:numPr>
          <w:numId w:val="1003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0"/>
        </w:numPr>
      </w:pPr>
      <w:r>
        <w:t xml:space="preserve">Python</w:t>
      </w:r>
    </w:p>
    <w:p>
      <w:pPr>
        <w:pStyle w:val="Compact"/>
        <w:numPr>
          <w:numId w:val="1003"/>
          <w:ilvl w:val="0"/>
        </w:numPr>
      </w:pPr>
      <w:r>
        <w:t xml:space="preserve">SQL</w:t>
      </w:r>
    </w:p>
    <w:p>
      <w:pPr>
        <w:pStyle w:val="Compact"/>
        <w:numPr>
          <w:numId w:val="1003"/>
          <w:ilvl w:val="0"/>
        </w:numPr>
      </w:pPr>
      <w:r>
        <w:t xml:space="preserve">Bash</w:t>
      </w:r>
    </w:p>
    <w:p>
      <w:pPr>
        <w:pStyle w:val="Compact"/>
        <w:numPr>
          <w:numId w:val="1003"/>
          <w:ilvl w:val="0"/>
        </w:numPr>
      </w:pPr>
      <w:r>
        <w:t xml:space="preserve">Rcpp</w:t>
      </w:r>
    </w:p>
    <w:p>
      <w:pPr>
        <w:pStyle w:val="Compact"/>
        <w:numPr>
          <w:numId w:val="1003"/>
          <w:ilvl w:val="0"/>
        </w:numPr>
      </w:pPr>
      <w:r>
        <w:t xml:space="preserve">Stan</w:t>
      </w:r>
    </w:p>
    <w:p>
      <w:pPr>
        <w:pStyle w:val="Compact"/>
        <w:numPr>
          <w:numId w:val="1003"/>
          <w:ilvl w:val="0"/>
        </w:numPr>
      </w:pPr>
      <w:r>
        <w:t xml:space="preserve">JavaScript</w:t>
      </w:r>
    </w:p>
    <w:p>
      <w:pPr>
        <w:pStyle w:val="Compact"/>
        <w:numPr>
          <w:numId w:val="1003"/>
          <w:ilvl w:val="0"/>
        </w:numPr>
      </w:pPr>
      <w:r>
        <w:t xml:space="preserve">CSS</w:t>
      </w:r>
    </w:p>
    <w:p>
      <w:pPr>
        <w:pStyle w:val="FirstParagraph"/>
      </w:pPr>
      <w:r>
        <w:rPr>
          <w:b/>
        </w:rPr>
        <w:t xml:space="preserve">To process a code chunk using an alternate language engine</w:t>
      </w:r>
      <w:r>
        <w:t xml:space="preserve"> </w:t>
      </w:r>
      <w:r>
        <w:t xml:space="preserve">simply use the name of the engine in place of</w:t>
      </w:r>
      <w:r>
        <w:t xml:space="preserve"> </w:t>
      </w:r>
      <w:r>
        <w:rPr>
          <w:rStyle w:val="VerbatimChar"/>
        </w:rPr>
        <w:t xml:space="preserve">{r}</w:t>
      </w:r>
      <w:r>
        <w:t xml:space="preserve"> </w:t>
      </w:r>
      <w:r>
        <w:t xml:space="preserve">in the chunk declaration, for example: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```bash</w:t>
      </w:r>
      <w:r>
        <w:br w:type="textWrapping"/>
      </w:r>
      <w:r>
        <w:rPr>
          <w:rStyle w:val="VerbatimChar"/>
        </w:rPr>
        <w:t xml:space="preserve">cat flights1.csv flights2.csv flights3.csv &gt; flights.csv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Heading4"/>
      </w:pPr>
      <w:bookmarkStart w:id="51" w:name="code-chunk-options"/>
      <w:r>
        <w:t xml:space="preserve">Code Chunk Options</w:t>
      </w:r>
      <w:bookmarkEnd w:id="51"/>
    </w:p>
    <w:p>
      <w:pPr>
        <w:pStyle w:val="FirstParagraph"/>
      </w:pPr>
      <w:r>
        <w:rPr>
          <w:b/>
        </w:rPr>
        <w:t xml:space="preserve">RMarkdown code chunk processing can be controlled</w:t>
      </w:r>
      <w:r>
        <w:t xml:space="preserve"> </w:t>
      </w:r>
      <w:r>
        <w:t xml:space="preserve">by including</w:t>
      </w:r>
      <w:r>
        <w:t xml:space="preserve"> </w:t>
      </w:r>
      <w:hyperlink r:id="rId52">
        <w:r>
          <w:rPr>
            <w:i/>
            <w:rStyle w:val="Hyperlink"/>
          </w:rPr>
          <w:t xml:space="preserve">Chunk Options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Chunk Declaration</w:t>
      </w:r>
      <w:r>
        <w:t xml:space="preserve">, for example:</w:t>
      </w:r>
    </w:p>
    <w:p>
      <w:pPr>
        <w:pStyle w:val="BodyText"/>
      </w:pPr>
      <w:r>
        <w:rPr>
          <w:rStyle w:val="VerbatimChar"/>
        </w:rPr>
        <w:t xml:space="preserve">{r, include = FALSE</w:t>
      </w:r>
      <w:r>
        <w:t xml:space="preserve">} prevents code and results from appearing.</w:t>
      </w:r>
      <w:r>
        <w:br w:type="textWrapping"/>
      </w:r>
      <w:r>
        <w:t xml:space="preserve">R Markdown still runs the code and the results can be used by other chunks.</w:t>
      </w:r>
      <w:r>
        <w:br w:type="textWrapping"/>
      </w:r>
      <w:r>
        <w:rPr>
          <w:rStyle w:val="VerbatimChar"/>
        </w:rPr>
        <w:t xml:space="preserve">{r, eval = FALSE</w:t>
      </w:r>
      <w:r>
        <w:t xml:space="preserve">} prevents to code from running but it still appears.</w:t>
      </w:r>
      <w:r>
        <w:t xml:space="preserve"> </w:t>
      </w:r>
      <w:r>
        <w:rPr>
          <w:rStyle w:val="VerbatimChar"/>
        </w:rPr>
        <w:t xml:space="preserve">{r, echo = FALSE</w:t>
      </w:r>
      <w:r>
        <w:t xml:space="preserve">} prevents code but not the results from appearing.</w:t>
      </w:r>
      <w:r>
        <w:br w:type="textWrapping"/>
      </w:r>
      <w:r>
        <w:t xml:space="preserve">This is a useful way to embed figures.</w:t>
      </w:r>
      <w:r>
        <w:br w:type="textWrapping"/>
      </w:r>
      <w:r>
        <w:rPr>
          <w:rStyle w:val="VerbatimChar"/>
        </w:rPr>
        <w:t xml:space="preserve">{r, message = FALSE</w:t>
      </w:r>
      <w:r>
        <w:t xml:space="preserve">} prevents messages generated by code from appearing.</w:t>
      </w:r>
      <w:r>
        <w:br w:type="textWrapping"/>
      </w:r>
      <w:r>
        <w:rPr>
          <w:rStyle w:val="VerbatimChar"/>
        </w:rPr>
        <w:t xml:space="preserve">{r, warning = FALSE</w:t>
      </w:r>
      <w:r>
        <w:t xml:space="preserve">} prevents warnings generated by code from appearing.</w:t>
      </w:r>
      <w:r>
        <w:br w:type="textWrapping"/>
      </w:r>
      <w:r>
        <w:rPr>
          <w:rStyle w:val="VerbatimChar"/>
        </w:rPr>
        <w:t xml:space="preserve">{r, fig.cap = "..."</w:t>
      </w:r>
      <w:r>
        <w:t xml:space="preserve">} adds a caption to graphical results.</w:t>
      </w:r>
    </w:p>
    <w:p>
      <w:pPr>
        <w:pStyle w:val="BodyText"/>
      </w:pPr>
      <w:r>
        <w:t xml:space="preserve">The</w:t>
      </w:r>
      <w:r>
        <w:t xml:space="preserve"> </w:t>
      </w:r>
      <w:hyperlink r:id="rId53">
        <w:r>
          <w:rPr>
            <w:rStyle w:val="Hyperlink"/>
          </w:rPr>
          <w:t xml:space="preserve">R Markdown Reference Guide (.pdf)</w:t>
        </w:r>
      </w:hyperlink>
      <w:r>
        <w:t xml:space="preserve"> </w:t>
      </w:r>
      <w:r>
        <w:t xml:space="preserve">has a list of useful options.</w:t>
      </w:r>
      <w:r>
        <w:t xml:space="preserve"> </w:t>
      </w:r>
      <w:hyperlink r:id="rId54">
        <w:r>
          <w:rPr>
            <w:rStyle w:val="Hyperlink"/>
          </w:rPr>
          <w:t xml:space="preserve">Yihui’s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knitr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has full documentation of all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code processing controls.</w:t>
      </w:r>
    </w:p>
    <w:p>
      <w:pPr>
        <w:pStyle w:val="Heading3"/>
      </w:pPr>
      <w:bookmarkStart w:id="55" w:name="pandoc"/>
      <w:r>
        <w:t xml:space="preserve">pandoc</w:t>
      </w:r>
      <w:bookmarkEnd w:id="55"/>
    </w:p>
    <w:p>
      <w:pPr>
        <w:pStyle w:val="FirstParagraph"/>
      </w:pPr>
      <w:r>
        <w:t xml:space="preserve">The RStudio installation includes</w:t>
      </w:r>
      <w:r>
        <w:t xml:space="preserve"> </w:t>
      </w:r>
      <w:hyperlink r:id="rId56">
        <w:r>
          <w:rPr>
            <w:rStyle w:val="Hyperlink"/>
          </w:rPr>
          <w:t xml:space="preserve">pandoc</w:t>
        </w:r>
      </w:hyperlink>
      <w:r>
        <w:t xml:space="preserve">, which is used for conversion between RMarkdown and</w:t>
      </w:r>
      <w:r>
        <w:t xml:space="preserve"> </w:t>
      </w:r>
      <w:hyperlink r:id="rId57">
        <w:r>
          <w:rPr>
            <w:rStyle w:val="Hyperlink"/>
          </w:rPr>
          <w:t xml:space="preserve">the various output formats</w:t>
        </w:r>
      </w:hyperlink>
      <w:r>
        <w:t xml:space="preserve">. You may have to</w:t>
      </w:r>
      <w:r>
        <w:t xml:space="preserve"> </w:t>
      </w:r>
      <w:hyperlink r:id="rId58">
        <w:r>
          <w:rPr>
            <w:rStyle w:val="Hyperlink"/>
          </w:rPr>
          <w:t xml:space="preserve">install pandoc on your system</w:t>
        </w:r>
      </w:hyperlink>
      <w:r>
        <w:t xml:space="preserve"> </w:t>
      </w:r>
      <w:r>
        <w:t xml:space="preserve">for conversion to take place, especially for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output, which goes through an intermediate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stage.</w:t>
      </w:r>
    </w:p>
    <w:p>
      <w:pPr>
        <w:pStyle w:val="BodyText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can also be run from the commond line if it is installed separately. This is explained in detail in the</w:t>
      </w:r>
      <w:r>
        <w:t xml:space="preserve"> </w:t>
      </w:r>
      <w:hyperlink r:id="rId59">
        <w:r>
          <w:rPr>
            <w:rStyle w:val="Hyperlink"/>
          </w:rPr>
          <w:t xml:space="preserve">pandoc manual</w:t>
        </w:r>
      </w:hyperlink>
      <w:r>
        <w:t xml:space="preserve">.</w:t>
      </w:r>
    </w:p>
    <w:p>
      <w:pPr>
        <w:pStyle w:val="Heading2"/>
      </w:pPr>
      <w:bookmarkStart w:id="60" w:name="shiny"/>
      <w:r>
        <w:t xml:space="preserve">Shiny</w:t>
      </w:r>
      <w:bookmarkEnd w:id="60"/>
    </w:p>
    <w:p>
      <w:pPr>
        <w:pStyle w:val="BlockText"/>
      </w:pPr>
      <w:hyperlink r:id="rId61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is an R package that makes it easy to build interactive web apps straight from R. You can host standalone apps on a webpage or embed them in</w:t>
      </w:r>
      <w:r>
        <w:t xml:space="preserve"> </w:t>
      </w:r>
      <w:hyperlink r:id="rId62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documents or build</w:t>
      </w:r>
      <w:r>
        <w:t xml:space="preserve"> </w:t>
      </w:r>
      <w:hyperlink r:id="rId63">
        <w:r>
          <w:rPr>
            <w:rStyle w:val="Hyperlink"/>
          </w:rPr>
          <w:t xml:space="preserve">dashboards</w:t>
        </w:r>
      </w:hyperlink>
      <w:r>
        <w:t xml:space="preserve">. You can also extend your Shiny apps with</w:t>
      </w:r>
      <w:r>
        <w:t xml:space="preserve"> </w:t>
      </w:r>
      <w:hyperlink r:id="rId64">
        <w:r>
          <w:rPr>
            <w:rStyle w:val="Hyperlink"/>
          </w:rPr>
          <w:t xml:space="preserve">CSS themes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htmlwidgets</w:t>
        </w:r>
      </w:hyperlink>
      <w:r>
        <w:t xml:space="preserve">, and JavaScript</w:t>
      </w:r>
      <w:r>
        <w:t xml:space="preserve"> </w:t>
      </w:r>
      <w:hyperlink r:id="rId66">
        <w:r>
          <w:rPr>
            <w:rStyle w:val="Hyperlink"/>
          </w:rPr>
          <w:t xml:space="preserve">actions</w:t>
        </w:r>
      </w:hyperlink>
      <w:r>
        <w:t xml:space="preserve">.</w:t>
      </w:r>
      <w:r>
        <w:t xml:space="preserve"> </w:t>
      </w:r>
      <w:r>
        <w:t xml:space="preserve">—</w:t>
      </w:r>
      <w:r>
        <w:t xml:space="preserve"> </w:t>
      </w:r>
      <w:hyperlink r:id="rId61">
        <w:r>
          <w:rPr>
            <w:i/>
            <w:rStyle w:val="Hyperlink"/>
          </w:rPr>
          <w:t xml:space="preserve">RStudio Shiny</w:t>
        </w:r>
      </w:hyperlink>
    </w:p>
    <w:p>
      <w:pPr>
        <w:pStyle w:val="FirstParagraph"/>
      </w:pPr>
      <w:hyperlink r:id="rId61">
        <w:r>
          <w:rPr>
            <w:rStyle w:val="Hyperlink"/>
            <w:b/>
          </w:rPr>
          <w:t xml:space="preserve">RStudio’s Shiny</w:t>
        </w:r>
      </w:hyperlink>
      <w:r>
        <w:rPr>
          <w:b/>
        </w:rPr>
        <w:t xml:space="preserve"> </w:t>
      </w:r>
      <w:r>
        <w:rPr>
          <w:b/>
        </w:rPr>
        <w:t xml:space="preserve">is a Web application framework for R that takes static</w:t>
      </w:r>
      <w:r>
        <w:rPr>
          <w:b/>
        </w:rPr>
        <w:t xml:space="preserve"> </w:t>
      </w:r>
      <w:hyperlink w:anchor="rmarkdown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Web sites</w:t>
        </w:r>
      </w:hyperlink>
      <w:r>
        <w:rPr>
          <w:b/>
        </w:rPr>
        <w:t xml:space="preserve"> </w:t>
      </w:r>
      <w:r>
        <w:rPr>
          <w:b/>
        </w:rPr>
        <w:t xml:space="preserve">to the next level</w:t>
      </w:r>
      <w:r>
        <w:t xml:space="preserve">.</w:t>
      </w:r>
    </w:p>
    <w:p>
      <w:pPr>
        <w:pStyle w:val="BodyText"/>
      </w:pPr>
      <w:r>
        <w:t xml:space="preserve">There is no limit to building online documentation, interactive tutorials, and statistical data interfaces with these powerful R packages:</w:t>
      </w:r>
    </w:p>
    <w:p>
      <w:pPr>
        <w:numPr>
          <w:numId w:val="1004"/>
          <w:ilvl w:val="0"/>
        </w:numPr>
      </w:pPr>
      <w:hyperlink r:id="rId65">
        <w:r>
          <w:rPr>
            <w:rStyle w:val="VerbatimChar"/>
            <w:rStyle w:val="Hyperlink"/>
          </w:rPr>
          <w:t xml:space="preserve">htmlwidgets</w:t>
        </w:r>
      </w:hyperlink>
      <w:r>
        <w:t xml:space="preserve"> </w:t>
      </w:r>
      <w:r>
        <w:t xml:space="preserve">enables JavaScript visualisations and interactive components to be incorporated into</w:t>
      </w:r>
      <w:r>
        <w:t xml:space="preserve"> </w:t>
      </w:r>
      <w:hyperlink w:anchor="rmarkdown">
        <w:r>
          <w:rPr>
            <w:rStyle w:val="Hyperlink"/>
          </w:rPr>
          <w:t xml:space="preserve">R Markdown documents</w:t>
        </w:r>
      </w:hyperlink>
      <w:r>
        <w:t xml:space="preserve"> </w:t>
      </w:r>
      <w:r>
        <w:t xml:space="preserve">and Shiny web applications, as shown in this</w:t>
      </w:r>
      <w:r>
        <w:t xml:space="preserve"> </w:t>
      </w:r>
      <w:hyperlink r:id="rId67">
        <w:r>
          <w:rPr>
            <w:rStyle w:val="Hyperlink"/>
          </w:rPr>
          <w:t xml:space="preserve">showcase</w:t>
        </w:r>
      </w:hyperlink>
      <w:r>
        <w:t xml:space="preserve"> </w:t>
      </w:r>
      <w:r>
        <w:t xml:space="preserve">and this</w:t>
      </w:r>
      <w:r>
        <w:t xml:space="preserve"> </w:t>
      </w:r>
      <w:hyperlink r:id="rId65">
        <w:r>
          <w:rPr>
            <w:rStyle w:val="Hyperlink"/>
          </w:rPr>
          <w:t xml:space="preserve">gallery</w:t>
        </w:r>
      </w:hyperlink>
    </w:p>
    <w:p>
      <w:pPr>
        <w:numPr>
          <w:numId w:val="1004"/>
          <w:ilvl w:val="0"/>
        </w:numPr>
      </w:pPr>
      <w:hyperlink r:id="rId68">
        <w:r>
          <w:rPr>
            <w:rStyle w:val="VerbatimChar"/>
            <w:rStyle w:val="Hyperlink"/>
          </w:rPr>
          <w:t xml:space="preserve">crosstalk</w:t>
        </w:r>
      </w:hyperlink>
      <w:r>
        <w:t xml:space="preserve"> </w:t>
      </w:r>
      <w:r>
        <w:t xml:space="preserve">wires widgets together, including linked brushing between widgets and client side filtering</w:t>
      </w:r>
    </w:p>
    <w:p>
      <w:pPr>
        <w:numPr>
          <w:numId w:val="1004"/>
          <w:ilvl w:val="0"/>
        </w:numPr>
      </w:pPr>
      <w:hyperlink r:id="rId63">
        <w:r>
          <w:rPr>
            <w:rStyle w:val="VerbatimChar"/>
            <w:rStyle w:val="Hyperlink"/>
          </w:rPr>
          <w:t xml:space="preserve">shinydashboard</w:t>
        </w:r>
      </w:hyperlink>
      <w:r>
        <w:t xml:space="preserve"> </w:t>
      </w:r>
      <w:r>
        <w:t xml:space="preserve">makes it easy to create all kinds of Web dashboards, as shown in</w:t>
      </w:r>
      <w:r>
        <w:t xml:space="preserve"> </w:t>
      </w:r>
      <w:hyperlink r:id="rId69">
        <w:r>
          <w:rPr>
            <w:rStyle w:val="Hyperlink"/>
          </w:rPr>
          <w:t xml:space="preserve">these examples</w:t>
        </w:r>
      </w:hyperlink>
    </w:p>
    <w:p>
      <w:pPr>
        <w:pStyle w:val="FirstParagraph"/>
      </w:pPr>
      <w:r>
        <w:t xml:space="preserve">and others: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VerbatimChar"/>
            <w:rStyle w:val="Hyperlink"/>
          </w:rPr>
          <w:t xml:space="preserve">intrval</w:t>
        </w:r>
      </w:hyperlink>
      <w:r>
        <w:t xml:space="preserve"> </w:t>
      </w:r>
      <w:r>
        <w:t xml:space="preserve">can be used to build for example, a</w:t>
      </w:r>
      <w:r>
        <w:t xml:space="preserve"> </w:t>
      </w:r>
      <w:hyperlink r:id="rId71">
        <w:r>
          <w:rPr>
            <w:rStyle w:val="Hyperlink"/>
          </w:rPr>
          <w:t xml:space="preserve">Web slider</w:t>
        </w:r>
      </w:hyperlink>
    </w:p>
    <w:p>
      <w:pPr>
        <w:pStyle w:val="FirstParagraph"/>
      </w:pPr>
      <w:r>
        <w:t xml:space="preserve">We will explore</w:t>
      </w:r>
      <w:r>
        <w:t xml:space="preserve"> </w:t>
      </w:r>
      <w:hyperlink r:id="rId61">
        <w:r>
          <w:rPr>
            <w:rStyle w:val="Hyperlink"/>
          </w:rPr>
          <w:t xml:space="preserve">building Shiny apps</w:t>
        </w:r>
      </w:hyperlink>
      <w:r>
        <w:t xml:space="preserve"> </w:t>
      </w:r>
      <w:r>
        <w:t xml:space="preserve">in a future Tutorial.</w:t>
      </w:r>
    </w:p>
    <w:p>
      <w:pPr>
        <w:pStyle w:val="Heading3"/>
      </w:pPr>
      <w:bookmarkStart w:id="72" w:name="shiny-server"/>
      <w:r>
        <w:t xml:space="preserve">Shiny Server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makes your</w:t>
      </w:r>
      <w:r>
        <w:t xml:space="preserve"> </w:t>
      </w:r>
      <w:hyperlink r:id="rId61">
        <w:r>
          <w:rPr>
            <w:rStyle w:val="Hyperlink"/>
          </w:rPr>
          <w:t xml:space="preserve">Shiny Web apps</w:t>
        </w:r>
      </w:hyperlink>
      <w:r>
        <w:t xml:space="preserve"> </w:t>
      </w:r>
      <w:r>
        <w:t xml:space="preserve">accessible on a local network, an Enterprise server, or on the Internet. There are two flavours of server:</w:t>
      </w:r>
    </w:p>
    <w:p>
      <w:pPr>
        <w:pStyle w:val="Compact"/>
        <w:numPr>
          <w:numId w:val="1006"/>
          <w:ilvl w:val="0"/>
        </w:numPr>
      </w:pPr>
      <w:hyperlink r:id="rId74">
        <w:r>
          <w:rPr>
            <w:rStyle w:val="Hyperlink"/>
          </w:rPr>
          <w:t xml:space="preserve">Shiny Server Open Source</w:t>
        </w:r>
      </w:hyperlink>
      <w:r>
        <w:t xml:space="preserve"> </w:t>
      </w:r>
      <w:r>
        <w:t xml:space="preserve">and</w:t>
      </w:r>
    </w:p>
    <w:p>
      <w:pPr>
        <w:pStyle w:val="Compact"/>
        <w:numPr>
          <w:numId w:val="1006"/>
          <w:ilvl w:val="0"/>
        </w:numPr>
      </w:pPr>
      <w:hyperlink r:id="rId75">
        <w:r>
          <w:rPr>
            <w:rStyle w:val="Hyperlink"/>
          </w:rPr>
          <w:t xml:space="preserve">Shiny Server Pro</w:t>
        </w:r>
      </w:hyperlink>
    </w:p>
    <w:p>
      <w:pPr>
        <w:pStyle w:val="FirstParagraph"/>
      </w:pPr>
      <w:r>
        <w:t xml:space="preserve">Documentation is available for:</w:t>
      </w:r>
    </w:p>
    <w:p>
      <w:pPr>
        <w:pStyle w:val="Compact"/>
        <w:numPr>
          <w:numId w:val="1007"/>
          <w:ilvl w:val="0"/>
        </w:numPr>
      </w:pPr>
      <w:hyperlink r:id="rId74">
        <w:r>
          <w:rPr>
            <w:rStyle w:val="Hyperlink"/>
          </w:rPr>
          <w:t xml:space="preserve">Installing Shiny Server Open Source</w:t>
        </w:r>
      </w:hyperlink>
    </w:p>
    <w:p>
      <w:pPr>
        <w:pStyle w:val="Compact"/>
        <w:numPr>
          <w:numId w:val="1007"/>
          <w:ilvl w:val="0"/>
        </w:numPr>
      </w:pPr>
      <w:hyperlink r:id="rId76">
        <w:r>
          <w:rPr>
            <w:rStyle w:val="Hyperlink"/>
          </w:rPr>
          <w:t xml:space="preserve">Shiny Server Pro Admin Guide</w:t>
        </w:r>
      </w:hyperlink>
    </w:p>
    <w:p>
      <w:pPr>
        <w:pStyle w:val="Compact"/>
        <w:numPr>
          <w:numId w:val="1007"/>
          <w:ilvl w:val="0"/>
        </w:numPr>
      </w:pPr>
      <w:hyperlink r:id="rId77">
        <w:r>
          <w:rPr>
            <w:rStyle w:val="Hyperlink"/>
          </w:rPr>
          <w:t xml:space="preserve">shinyapps.io User Guide</w:t>
        </w:r>
      </w:hyperlink>
    </w:p>
    <w:p>
      <w:pPr>
        <w:pStyle w:val="FirstParagraph"/>
      </w:pPr>
      <w:r>
        <w:t xml:space="preserve">Shiny Apps can be available to an Intranet or to the Internet via:</w:t>
      </w:r>
    </w:p>
    <w:p>
      <w:pPr>
        <w:pStyle w:val="Compact"/>
        <w:numPr>
          <w:numId w:val="1008"/>
          <w:ilvl w:val="0"/>
        </w:numPr>
      </w:pPr>
      <w:hyperlink r:id="rId75">
        <w:r>
          <w:rPr>
            <w:rStyle w:val="Hyperlink"/>
          </w:rPr>
          <w:t xml:space="preserve">An Enterprise Server</w:t>
        </w:r>
      </w:hyperlink>
    </w:p>
    <w:p>
      <w:pPr>
        <w:pStyle w:val="Compact"/>
        <w:numPr>
          <w:numId w:val="1008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</w:p>
    <w:p>
      <w:pPr>
        <w:pStyle w:val="Compact"/>
        <w:numPr>
          <w:numId w:val="1008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</w:p>
    <w:p>
      <w:pPr>
        <w:pStyle w:val="FirstParagraph"/>
      </w:pPr>
      <w:r>
        <w:t xml:space="preserve">The difference between the latter two is</w:t>
      </w:r>
      <w:r>
        <w:t xml:space="preserve"> </w:t>
      </w:r>
      <w:hyperlink r:id="rId80">
        <w:r>
          <w:rPr>
            <w:rStyle w:val="Hyperlink"/>
          </w:rPr>
          <w:t xml:space="preserve">explained here</w:t>
        </w:r>
      </w:hyperlink>
      <w:r>
        <w:t xml:space="preserve">.</w:t>
      </w:r>
    </w:p>
    <w:p>
      <w:pPr>
        <w:pStyle w:val="Heading2"/>
      </w:pPr>
      <w:bookmarkStart w:id="81" w:name="bookdown"/>
      <w:r>
        <w:t xml:space="preserve">bookdown</w:t>
      </w:r>
      <w:bookmarkEnd w:id="81"/>
    </w:p>
    <w:p>
      <w:pPr>
        <w:pStyle w:val="FirstParagraph"/>
      </w:pPr>
    </w:p>
    <w:p>
      <w:pPr>
        <w:pStyle w:val="BlockText"/>
      </w:pPr>
      <w:hyperlink r:id="rId82">
        <w:r>
          <w:rPr>
            <w:rStyle w:val="VerbatimChar"/>
            <w:rStyle w:val="Hyperlink"/>
          </w:rPr>
          <w:t xml:space="preserve">bookdown</w:t>
        </w:r>
      </w:hyperlink>
      <w:r>
        <w:t xml:space="preserve"> </w:t>
      </w:r>
      <w:r>
        <w:t xml:space="preserve">is an open-source R package that makes it really easy to creates online books and technical documents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books open a new avenue for Web-enabled book publishing</w:t>
      </w:r>
      <w:r>
        <w:t xml:space="preserve">.</w:t>
      </w:r>
    </w:p>
    <w:p>
      <w:pPr>
        <w:pStyle w:val="BodyText"/>
      </w:pPr>
      <w:r>
        <w:t xml:space="preserve">They are essentially</w:t>
      </w:r>
      <w:r>
        <w:t xml:space="preserve"> </w:t>
      </w:r>
      <w:r>
        <w:rPr>
          <w:b/>
        </w:rPr>
        <w:t xml:space="preserve">responsive RMarkdown Web sites</w:t>
      </w:r>
      <w:r>
        <w:t xml:space="preserve">, complete with content navigation, plus the ability to display and process computer code using a wide range of programming languages, including interactive</w:t>
      </w:r>
      <w:r>
        <w:t xml:space="preserve"> </w:t>
      </w:r>
      <w:hyperlink r:id="rId69">
        <w:r>
          <w:rPr>
            <w:rStyle w:val="Hyperlink"/>
          </w:rPr>
          <w:t xml:space="preserve">Shiny dashboards</w:t>
        </w:r>
      </w:hyperlink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Web apps</w:t>
        </w:r>
      </w:hyperlink>
      <w:r>
        <w:t xml:space="preserve">.</w:t>
      </w:r>
    </w:p>
    <w:p>
      <w:pPr>
        <w:pStyle w:val="BodyText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has added a few important missing features</w:t>
      </w:r>
      <w:r>
        <w:t xml:space="preserve"> </w:t>
      </w:r>
      <w:r>
        <w:t xml:space="preserve">related to writing books, such as figure and table caption numbering and cross-references, and the ability to embed</w:t>
      </w:r>
      <w:r>
        <w:t xml:space="preserve"> </w:t>
      </w:r>
      <w:hyperlink r:id="rId79">
        <w:r>
          <w:rPr>
            <w:rStyle w:val="Hyperlink"/>
          </w:rPr>
          <w:t xml:space="preserve">HTML widgets</w:t>
        </w:r>
      </w:hyperlink>
      <w:r>
        <w:t xml:space="preserve"> </w:t>
      </w:r>
      <w:r>
        <w:t xml:space="preserve">or</w:t>
      </w:r>
      <w:r>
        <w:t xml:space="preserve"> </w:t>
      </w:r>
      <w:hyperlink r:id="rId83">
        <w:r>
          <w:rPr>
            <w:rStyle w:val="Hyperlink"/>
          </w:rPr>
          <w:t xml:space="preserve">Shiny apps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Developed and maintained by RStudio software engineer</w:t>
      </w:r>
      <w:r>
        <w:rPr>
          <w:b/>
        </w:rPr>
        <w:t xml:space="preserve"> </w:t>
      </w:r>
      <w:hyperlink r:id="rId84">
        <w:r>
          <w:rPr>
            <w:rStyle w:val="Hyperlink"/>
            <w:b/>
          </w:rPr>
          <w:t xml:space="preserve">Yihui Xie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books can be published on</w:t>
      </w:r>
      <w:r>
        <w:t xml:space="preserve"> </w:t>
      </w:r>
      <w:hyperlink r:id="rId85">
        <w:r>
          <w:rPr>
            <w:rStyle w:val="Hyperlink"/>
          </w:rPr>
          <w:t xml:space="preserve">bookdown.org</w:t>
        </w:r>
      </w:hyperlink>
      <w:r>
        <w:t xml:space="preserve">, a free service provided by</w:t>
      </w:r>
      <w:r>
        <w:t xml:space="preserve"> </w:t>
      </w:r>
      <w:hyperlink r:id="rId86">
        <w:r>
          <w:rPr>
            <w:rStyle w:val="Hyperlink"/>
          </w:rPr>
          <w:t xml:space="preserve">RStudio Inc</w:t>
        </w:r>
      </w:hyperlink>
      <w:r>
        <w:t xml:space="preserve">. Books are available for download, and the author holds full copyright.</w:t>
      </w:r>
    </w:p>
    <w:p>
      <w:pPr>
        <w:pStyle w:val="BodyText"/>
      </w:pPr>
      <w:hyperlink r:id="rId85"/>
    </w:p>
    <w:p>
      <w:pPr>
        <w:pStyle w:val="BodyText"/>
      </w:pPr>
      <w:r>
        <w:rPr>
          <w:b/>
        </w:rPr>
        <w:t xml:space="preserve">Fully-documented</w:t>
      </w:r>
      <w:r>
        <w:t xml:space="preserve"> </w:t>
      </w:r>
      <w:r>
        <w:t xml:space="preserve">in — of course! — a</w:t>
      </w:r>
      <w:r>
        <w:t xml:space="preserve"> </w:t>
      </w:r>
      <w:hyperlink r:id="rId36">
        <w:r>
          <w:rPr>
            <w:rStyle w:val="VerbatimChar"/>
            <w:rStyle w:val="Hyperlink"/>
          </w:rPr>
          <w:t xml:space="preserve">bookdown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book called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bookdown</w:t>
        </w:r>
      </w:hyperlink>
      <w:r>
        <w:t xml:space="preserve">, the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package uses many of the same conventions as</w:t>
      </w:r>
      <w:r>
        <w:t xml:space="preserve"> </w:t>
      </w:r>
      <w:hyperlink w:anchor="rmarkdown">
        <w:r>
          <w:rPr>
            <w:rStyle w:val="Hyperlink"/>
          </w:rPr>
          <w:t xml:space="preserve">other RMarkdown document types</w:t>
        </w:r>
      </w:hyperlink>
      <w:r>
        <w:t xml:space="preserve">, so conversion of any RStudio project to an online book is relatively straightforward.</w:t>
      </w:r>
    </w:p>
    <w:p>
      <w:pPr>
        <w:pStyle w:val="BodyText"/>
      </w:pPr>
      <w:hyperlink r:id="rId87">
        <w:r>
          <w:rPr>
            <w:rStyle w:val="Hyperlink"/>
          </w:rPr>
          <w:t xml:space="preserve">A Minimal Book Example</w:t>
        </w:r>
      </w:hyperlink>
      <w:r>
        <w:t xml:space="preserve"> </w:t>
      </w:r>
      <w:r>
        <w:t xml:space="preserve">can be cloned from GitHub. It can also be downloaded as a</w:t>
      </w:r>
      <w:r>
        <w:t xml:space="preserve"> </w:t>
      </w:r>
      <w:hyperlink r:id="rId88">
        <w:r>
          <w:rPr>
            <w:rStyle w:val="VerbatimChar"/>
            <w:rStyle w:val="Hyperlink"/>
          </w:rPr>
          <w:t xml:space="preserve">.zip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if you are</w:t>
      </w:r>
      <w:r>
        <w:t xml:space="preserve"> </w:t>
      </w:r>
      <w:hyperlink r:id="rId89">
        <w:r>
          <w:rPr>
            <w:rStyle w:val="Hyperlink"/>
          </w:rPr>
          <w:t xml:space="preserve">not familiar with GitHub</w:t>
        </w:r>
      </w:hyperlink>
      <w:r>
        <w:t xml:space="preserve">.</w:t>
      </w:r>
    </w:p>
    <w:p>
      <w:pPr>
        <w:pStyle w:val="Heading3"/>
      </w:pPr>
      <w:bookmarkStart w:id="90" w:name="bookdown-installation"/>
      <w:r>
        <w:rPr>
          <w:rStyle w:val="VerbatimChar"/>
        </w:rPr>
        <w:t xml:space="preserve">bookdown</w:t>
      </w:r>
      <w:r>
        <w:t xml:space="preserve"> </w:t>
      </w:r>
      <w:r>
        <w:t xml:space="preserve">Installation</w:t>
      </w:r>
      <w:bookmarkEnd w:id="90"/>
    </w:p>
    <w:p>
      <w:pPr>
        <w:pStyle w:val="FirstParagraph"/>
      </w:pPr>
      <w:hyperlink r:id="rId91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requires the</w:t>
      </w:r>
      <w:r>
        <w:t xml:space="preserve"> </w:t>
      </w:r>
      <w:hyperlink r:id="rId92">
        <w:r>
          <w:rPr>
            <w:rStyle w:val="Hyperlink"/>
          </w:rPr>
          <w:t xml:space="preserve">devtools</w:t>
        </w:r>
      </w:hyperlink>
      <w:r>
        <w:t xml:space="preserve"> </w:t>
      </w:r>
      <w:r>
        <w:t xml:space="preserve">R package to be first installed, after which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can be installed from</w:t>
      </w:r>
      <w:r>
        <w:t xml:space="preserve"> </w:t>
      </w:r>
      <w:hyperlink r:id="rId82">
        <w:r>
          <w:rPr>
            <w:rStyle w:val="Hyperlink"/>
          </w:rPr>
          <w:t xml:space="preserve">its GitHub repository</w:t>
        </w:r>
      </w:hyperlink>
      <w:r>
        <w:t xml:space="preserve">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"rstudio/bookdown"</w:t>
      </w:r>
      <w:r>
        <w:rPr>
          <w:rStyle w:val="NormalTok"/>
        </w:rPr>
        <w:t xml:space="preserve">)</w:t>
      </w:r>
    </w:p>
    <w:p>
      <w:pPr>
        <w:pStyle w:val="Heading3"/>
      </w:pPr>
      <w:bookmarkStart w:id="93" w:name="tinytex"/>
      <w:r>
        <w:rPr>
          <w:rStyle w:val="VerbatimChar"/>
        </w:rPr>
        <w:t xml:space="preserve">tinytex</w:t>
      </w:r>
      <w:bookmarkEnd w:id="93"/>
    </w:p>
    <w:p>
      <w:pPr>
        <w:pStyle w:val="FirstParagraph"/>
      </w:pPr>
      <w:r>
        <w:rPr>
          <w:b/>
        </w:rPr>
        <w:t xml:space="preserve">PDF output requires some version of the</w:t>
      </w:r>
      <w:r>
        <w:rPr>
          <w:b/>
        </w:rPr>
        <w:t xml:space="preserve"> </w:t>
      </w:r>
      <w:hyperlink r:id="rId9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 </w:t>
      </w:r>
      <w:r>
        <w:rPr>
          <w:b/>
        </w:rPr>
        <w:t xml:space="preserve">typesetting system</w:t>
      </w:r>
      <w:r>
        <w:t xml:space="preserve"> </w:t>
      </w:r>
      <w:r>
        <w:t xml:space="preserve">to be installed. LaTeX is not a stand-alone typesetting program in itself, but document preparation software that runs on top of Donald E. Knuth’s</w:t>
      </w:r>
      <w:r>
        <w:t xml:space="preserve"> </w:t>
      </w:r>
      <w:hyperlink r:id="rId95">
        <w:r>
          <w:rPr>
            <w:rStyle w:val="Hyperlink"/>
          </w:rPr>
          <w:t xml:space="preserve">TeX typesetting system</w:t>
        </w:r>
      </w:hyperlink>
      <w:r>
        <w:t xml:space="preserve">.</w:t>
      </w:r>
    </w:p>
    <w:p>
      <w:pPr>
        <w:pStyle w:val="BodyText"/>
      </w:pPr>
      <w:hyperlink r:id="rId96">
        <w:r>
          <w:rPr>
            <w:rStyle w:val="Hyperlink"/>
            <w:b/>
          </w:rPr>
          <w:t xml:space="preserve">TeX distributions</w:t>
        </w:r>
      </w:hyperlink>
      <w:r>
        <w:rPr>
          <w:b/>
        </w:rPr>
        <w:t xml:space="preserve"> </w:t>
      </w:r>
      <w:r>
        <w:rPr>
          <w:b/>
        </w:rPr>
        <w:t xml:space="preserve">usually bundle together all the parts needed</w:t>
      </w:r>
      <w:r>
        <w:t xml:space="preserve"> </w:t>
      </w:r>
      <w:r>
        <w:t xml:space="preserve">for a working TeX system.</w:t>
      </w:r>
      <w:r>
        <w:t xml:space="preserve"> </w:t>
      </w:r>
      <w:hyperlink r:id="rId94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and many of the packages built on it form an important component of any modern TeX distribution.</w:t>
      </w:r>
    </w:p>
    <w:p>
      <w:pPr>
        <w:pStyle w:val="BodyText"/>
      </w:pPr>
      <w:r>
        <w:rPr>
          <w:b/>
        </w:rPr>
        <w:t xml:space="preserve">As this is a large package consisting of many gigabytes of files</w:t>
      </w:r>
      <w:r>
        <w:t xml:space="preserve"> </w:t>
      </w:r>
      <w:r>
        <w:t xml:space="preserve">that users may not wish to install,</w:t>
      </w:r>
      <w:r>
        <w:t xml:space="preserve"> </w:t>
      </w:r>
      <w:hyperlink r:id="rId97">
        <w:r>
          <w:rPr>
            <w:rStyle w:val="Hyperlink"/>
          </w:rPr>
          <w:t xml:space="preserve">Yihui Xie wrote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tinytex</w:t>
        </w:r>
      </w:hyperlink>
      <w:r>
        <w:t xml:space="preserve">, a lightweight, cross-platform, portable, and easy-to-maintain LaTeX distribution based on</w:t>
      </w:r>
      <w:r>
        <w:t xml:space="preserve"> </w:t>
      </w:r>
      <w:hyperlink r:id="rId98">
        <w:r>
          <w:rPr>
            <w:rStyle w:val="Hyperlink"/>
          </w:rPr>
          <w:t xml:space="preserve">TeX Live</w:t>
        </w:r>
      </w:hyperlink>
      <w:r>
        <w:t xml:space="preserve">.</w:t>
      </w:r>
    </w:p>
    <w:p>
      <w:pPr>
        <w:pStyle w:val="Heading4"/>
      </w:pPr>
      <w:bookmarkStart w:id="99" w:name="tinytex-installation"/>
      <w:r>
        <w:rPr>
          <w:rStyle w:val="VerbatimChar"/>
        </w:rPr>
        <w:t xml:space="preserve">tinytex</w:t>
      </w:r>
      <w:r>
        <w:t xml:space="preserve"> </w:t>
      </w:r>
      <w:r>
        <w:t xml:space="preserve">Installation</w:t>
      </w:r>
      <w:bookmarkEnd w:id="99"/>
    </w:p>
    <w:p>
      <w:pPr>
        <w:pStyle w:val="FirstParagraph"/>
      </w:pPr>
      <w:r>
        <w:t xml:space="preserve">Installation of</w:t>
      </w:r>
      <w:r>
        <w:t xml:space="preserve"> </w:t>
      </w:r>
      <w:r>
        <w:rPr>
          <w:rStyle w:val="VerbatimChar"/>
        </w:rPr>
        <w:t xml:space="preserve">tinytex</w:t>
      </w:r>
      <w:r>
        <w:t xml:space="preserve"> </w:t>
      </w:r>
      <w:r>
        <w:t xml:space="preserve">is accomplished with: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'tinytex'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'rmarkdown'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tinytex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install_tinytex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 </w:t>
      </w:r>
      <w:hyperlink r:id="rId31">
        <w:r>
          <w:rPr>
            <w:rStyle w:val="Hyperlink"/>
            <w:b/>
          </w:rPr>
          <w:t xml:space="preserve">PDF output</w:t>
        </w:r>
      </w:hyperlink>
      <w:r>
        <w:rPr>
          <w:b/>
        </w:rPr>
        <w:t xml:space="preserve"> </w:t>
      </w:r>
      <w:r>
        <w:rPr>
          <w:b/>
        </w:rPr>
        <w:t xml:space="preserve">(including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Beamer slides</w:t>
        </w:r>
      </w:hyperlink>
      <w:r>
        <w:rPr>
          <w:b/>
        </w:rPr>
        <w:t xml:space="preserve">) requires a full TeX installation.</w:t>
      </w:r>
    </w:p>
    <w:p>
      <w:pPr>
        <w:pStyle w:val="Heading2"/>
      </w:pPr>
      <w:bookmarkStart w:id="100" w:name="blogdown"/>
      <w:r>
        <w:t xml:space="preserve">blogdown</w:t>
      </w:r>
      <w:bookmarkEnd w:id="100"/>
    </w:p>
    <w:p>
      <w:pPr>
        <w:pStyle w:val="FirstParagraph"/>
      </w:pPr>
    </w:p>
    <w:p>
      <w:pPr>
        <w:pStyle w:val="BlockText"/>
      </w:pPr>
      <w:r>
        <w:t xml:space="preserve">Just as</w:t>
      </w:r>
      <w:r>
        <w:t xml:space="preserve"> </w:t>
      </w:r>
      <w:hyperlink r:id="rId101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changed the Web by bringing blogging to the masses,</w:t>
      </w:r>
      <w:r>
        <w:t xml:space="preserve"> </w:t>
      </w:r>
      <w:hyperlink r:id="rId102">
        <w:r>
          <w:rPr>
            <w:rStyle w:val="Hyperlink"/>
          </w:rPr>
          <w:t xml:space="preserve">blogdown</w:t>
        </w:r>
      </w:hyperlink>
      <w:r>
        <w:t xml:space="preserve"> </w:t>
      </w:r>
      <w:r>
        <w:t xml:space="preserve">has opened a path for the more computer-savvy to create quick-loading, static blog sites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t xml:space="preserve">Not content with authoring</w:t>
      </w:r>
      <w:r>
        <w:t xml:space="preserve"> </w:t>
      </w:r>
      <w:hyperlink w:anchor="bookdown">
        <w:r>
          <w:rPr>
            <w:rStyle w:val="VerbatimChar"/>
            <w:rStyle w:val="Hyperlink"/>
          </w:rPr>
          <w:t xml:space="preserve">bookdown</w:t>
        </w:r>
      </w:hyperlink>
      <w:r>
        <w:t xml:space="preserve">, RStudio developer</w:t>
      </w:r>
      <w:r>
        <w:t xml:space="preserve"> </w:t>
      </w:r>
      <w:hyperlink r:id="rId84">
        <w:r>
          <w:rPr>
            <w:rStyle w:val="Hyperlink"/>
          </w:rPr>
          <w:t xml:space="preserve">Yihui Xie</w:t>
        </w:r>
      </w:hyperlink>
      <w:r>
        <w:t xml:space="preserve"> </w:t>
      </w:r>
      <w:r>
        <w:t xml:space="preserve">took the next logical step by writing the</w:t>
      </w:r>
      <w:r>
        <w:t xml:space="preserve"> </w:t>
      </w:r>
      <w:hyperlink r:id="rId102">
        <w:r>
          <w:rPr>
            <w:rStyle w:val="VerbatimChar"/>
            <w:rStyle w:val="Hyperlink"/>
          </w:rPr>
          <w:t xml:space="preserve">blogdown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 package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Based on 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website framework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lets you write posts in RStudio as RMarkdown.Rmd files These are automatically converted to blog posts for uploading to a hosting service, including</w:t>
      </w:r>
      <w:r>
        <w:rPr>
          <w:b/>
        </w:rPr>
        <w:t xml:space="preserve"> </w:t>
      </w:r>
      <w:hyperlink r:id="rId104">
        <w:r>
          <w:rPr>
            <w:rStyle w:val="Hyperlink"/>
            <w:b/>
          </w:rPr>
          <w:t xml:space="preserve">GitHub pages</w:t>
        </w:r>
      </w:hyperlink>
      <w:r>
        <w:t xml:space="preserve">.</w:t>
      </w:r>
    </w:p>
    <w:p>
      <w:pPr>
        <w:pStyle w:val="Heading3"/>
      </w:pPr>
      <w:bookmarkStart w:id="105" w:name="learning-blogdown"/>
      <w:r>
        <w:t xml:space="preserve">Learning</w:t>
      </w:r>
      <w:r>
        <w:t xml:space="preserve"> </w:t>
      </w:r>
      <w:r>
        <w:rPr>
          <w:rStyle w:val="VerbatimChar"/>
        </w:rPr>
        <w:t xml:space="preserve">blogdown</w:t>
      </w:r>
      <w:bookmarkEnd w:id="105"/>
    </w:p>
    <w:p>
      <w:pPr>
        <w:pStyle w:val="FirstParagraph"/>
      </w:pPr>
      <w:r>
        <w:t xml:space="preserve">It is advisable to first read Yihui Xie and Alison Presmanes Hill’s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</w:t>
      </w:r>
      <w:r>
        <w:t xml:space="preserve"> </w:t>
      </w:r>
      <w:hyperlink r:id="rId102">
        <w:r>
          <w:rPr>
            <w:rStyle w:val="Hyperlink"/>
          </w:rPr>
          <w:t xml:space="preserve">Creating Websites with R Markdown</w:t>
        </w:r>
      </w:hyperlink>
      <w:r>
        <w:t xml:space="preserve"> </w:t>
      </w:r>
      <w:r>
        <w:t xml:space="preserve">to become familiar with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concepts and the</w:t>
      </w:r>
      <w:r>
        <w:t xml:space="preserve"> </w:t>
      </w:r>
      <w:hyperlink r:id="rId103">
        <w:r>
          <w:rPr>
            <w:rStyle w:val="Hyperlink"/>
          </w:rPr>
          <w:t xml:space="preserve">Hugo framework</w:t>
        </w:r>
      </w:hyperlink>
      <w:r>
        <w:t xml:space="preserve"> </w:t>
      </w:r>
      <w:r>
        <w:t xml:space="preserve">before you embark on creating your first blog site.</w:t>
      </w:r>
    </w:p>
    <w:p>
      <w:pPr>
        <w:pStyle w:val="BodyText"/>
      </w:pPr>
      <w:r>
        <w:rPr>
          <w:b/>
        </w:rPr>
        <w:t xml:space="preserve">These links offer practical Setup hints and guidance:</w:t>
      </w:r>
    </w:p>
    <w:p>
      <w:pPr>
        <w:pStyle w:val="Heading4"/>
      </w:pPr>
      <w:bookmarkStart w:id="106" w:name="blogdown-setup"/>
      <w:r>
        <w:t xml:space="preserve">blogdown Setup</w:t>
      </w:r>
      <w:bookmarkEnd w:id="106"/>
    </w:p>
    <w:p>
      <w:pPr>
        <w:pStyle w:val="Compact"/>
        <w:numPr>
          <w:numId w:val="1009"/>
          <w:ilvl w:val="0"/>
        </w:numPr>
      </w:pPr>
      <w:hyperlink r:id="rId107">
        <w:r>
          <w:rPr>
            <w:rStyle w:val="Hyperlink"/>
          </w:rPr>
          <w:t xml:space="preserve">Up and running with blogdown | Alison Presmanes Hill</w:t>
        </w:r>
      </w:hyperlink>
    </w:p>
    <w:p>
      <w:pPr>
        <w:pStyle w:val="Compact"/>
        <w:numPr>
          <w:numId w:val="1009"/>
          <w:ilvl w:val="0"/>
        </w:numPr>
      </w:pPr>
      <w:hyperlink r:id="rId108">
        <w:r>
          <w:rPr>
            <w:rStyle w:val="Hyperlink"/>
          </w:rPr>
          <w:t xml:space="preserve">Getting Started With Blogdown | Borasky Research Journal</w:t>
        </w:r>
      </w:hyperlink>
    </w:p>
    <w:p>
      <w:pPr>
        <w:pStyle w:val="Compact"/>
        <w:numPr>
          <w:numId w:val="1009"/>
          <w:ilvl w:val="0"/>
        </w:numPr>
      </w:pPr>
      <w:hyperlink r:id="rId109">
        <w:r>
          <w:rPr>
            <w:rStyle w:val="Hyperlink"/>
          </w:rPr>
          <w:t xml:space="preserve">R Blogdown Setup in GitHub (2) | Tales of R</w:t>
        </w:r>
      </w:hyperlink>
    </w:p>
    <w:p>
      <w:pPr>
        <w:pStyle w:val="Compact"/>
        <w:numPr>
          <w:numId w:val="1009"/>
          <w:ilvl w:val="0"/>
        </w:numPr>
      </w:pPr>
      <w:hyperlink r:id="rId110">
        <w:r>
          <w:rPr>
            <w:rStyle w:val="Hyperlink"/>
          </w:rPr>
          <w:t xml:space="preserve">A Technical Introduction to Yihui’s personal website</w:t>
        </w:r>
      </w:hyperlink>
    </w:p>
    <w:p>
      <w:pPr>
        <w:pStyle w:val="Compact"/>
        <w:numPr>
          <w:numId w:val="1009"/>
          <w:ilvl w:val="0"/>
        </w:numPr>
      </w:pPr>
      <w:hyperlink r:id="rId111">
        <w:r>
          <w:rPr>
            <w:rStyle w:val="Hyperlink"/>
          </w:rPr>
          <w:t xml:space="preserve">A not-so-technical introduction to Daijiang’s personal website</w:t>
        </w:r>
      </w:hyperlink>
    </w:p>
    <w:p>
      <w:pPr>
        <w:pStyle w:val="Heading4"/>
      </w:pPr>
      <w:bookmarkStart w:id="112" w:name="blogdown-links"/>
      <w:r>
        <w:t xml:space="preserve">blogdown Links</w:t>
      </w:r>
      <w:bookmarkEnd w:id="112"/>
    </w:p>
    <w:p>
      <w:pPr>
        <w:pStyle w:val="Compact"/>
        <w:numPr>
          <w:numId w:val="1010"/>
          <w:ilvl w:val="0"/>
        </w:numPr>
      </w:pPr>
      <w:hyperlink r:id="rId10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3">
        <w:r>
          <w:rPr>
            <w:rStyle w:val="Hyperlink"/>
          </w:rPr>
          <w:t xml:space="preserve">Announcing blogdown - Yihui Xie, RStudio 2017-09-11</w:t>
        </w:r>
      </w:hyperlink>
    </w:p>
    <w:p>
      <w:pPr>
        <w:pStyle w:val="Compact"/>
        <w:numPr>
          <w:numId w:val="1010"/>
          <w:ilvl w:val="0"/>
        </w:numPr>
      </w:pPr>
      <w:hyperlink r:id="rId114">
        <w:r>
          <w:rPr>
            <w:rStyle w:val="Hyperlink"/>
          </w:rPr>
          <w:t xml:space="preserve">GitHub - rstudio/blogdown: Create Blogs and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5">
        <w:r>
          <w:rPr>
            <w:rStyle w:val="Hyperlink"/>
          </w:rPr>
          <w:t xml:space="preserve">GitHub - rbind/blogdown-demo: A minimal website example using blogdown</w:t>
        </w:r>
      </w:hyperlink>
    </w:p>
    <w:p>
      <w:pPr>
        <w:pStyle w:val="Compact"/>
        <w:numPr>
          <w:numId w:val="1010"/>
          <w:ilvl w:val="0"/>
        </w:numPr>
      </w:pPr>
      <w:hyperlink r:id="rId116">
        <w:r>
          <w:rPr>
            <w:rStyle w:val="Hyperlink"/>
          </w:rPr>
          <w:t xml:space="preserve">Twitter hashtag #blogdown</w:t>
        </w:r>
      </w:hyperlink>
    </w:p>
    <w:p>
      <w:pPr>
        <w:pStyle w:val="Heading3"/>
      </w:pPr>
      <w:bookmarkStart w:id="117" w:name="hugo-themes"/>
      <w:r>
        <w:t xml:space="preserve">Hugo Themes</w:t>
      </w:r>
      <w:bookmarkEnd w:id="117"/>
    </w:p>
    <w:p>
      <w:pPr>
        <w:pStyle w:val="FirstParagraph"/>
      </w:pP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uses</w:t>
      </w:r>
      <w:r>
        <w:rPr>
          <w:b/>
        </w:rPr>
        <w:t xml:space="preserve"> </w:t>
      </w:r>
      <w:hyperlink r:id="rId118">
        <w:r>
          <w:rPr>
            <w:rStyle w:val="Hyperlink"/>
            <w:b/>
          </w:rPr>
          <w:t xml:space="preserve">Hugo themes</w:t>
        </w:r>
      </w:hyperlink>
      <w:r>
        <w:rPr>
          <w:b/>
        </w:rPr>
        <w:t xml:space="preserve"> </w:t>
      </w:r>
      <w:r>
        <w:rPr>
          <w:b/>
        </w:rPr>
        <w:t xml:space="preserve">to style the look and feel of its blogs</w:t>
      </w:r>
      <w:r>
        <w:t xml:space="preserve">. The default theme for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is</w:t>
      </w:r>
      <w:r>
        <w:t xml:space="preserve"> </w:t>
      </w:r>
      <w:hyperlink r:id="rId119">
        <w:r>
          <w:rPr>
            <w:i/>
            <w:rStyle w:val="Hyperlink"/>
          </w:rPr>
          <w:t xml:space="preserve">hugo-lithium</w:t>
        </w:r>
      </w:hyperlink>
      <w:r>
        <w:t xml:space="preserve">, a minimal theme that offers several options, detailed in</w:t>
      </w:r>
      <w:r>
        <w:t xml:space="preserve"> </w:t>
      </w:r>
      <w:hyperlink r:id="rId120">
        <w:r>
          <w:rPr>
            <w:rStyle w:val="Hyperlink"/>
          </w:rPr>
          <w:t xml:space="preserve">Section 2.4.1</w:t>
        </w:r>
      </w:hyperlink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book. The base theme can be modified to suit your taste, or it can be replaced by another theme.</w:t>
      </w:r>
    </w:p>
    <w:p>
      <w:pPr>
        <w:pStyle w:val="BodyText"/>
      </w:pPr>
      <w:r>
        <w:rPr>
          <w:b/>
        </w:rPr>
        <w:t xml:space="preserve">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 site</w:t>
        </w:r>
      </w:hyperlink>
      <w:r>
        <w:rPr>
          <w:b/>
        </w:rPr>
        <w:t xml:space="preserve"> </w:t>
      </w:r>
      <w:r>
        <w:rPr>
          <w:b/>
        </w:rPr>
        <w:t xml:space="preserve">showcases many</w:t>
      </w:r>
      <w:r>
        <w:rPr>
          <w:b/>
        </w:rPr>
        <w:t xml:space="preserve"> </w:t>
      </w:r>
      <w:hyperlink r:id="rId121">
        <w:r>
          <w:rPr>
            <w:rStyle w:val="Hyperlink"/>
            <w:b/>
          </w:rPr>
          <w:t xml:space="preserve">user-contributed themes</w:t>
        </w:r>
      </w:hyperlink>
      <w:r>
        <w:t xml:space="preserve">. These can be examined online and downloaded for use as-is or as a starting point for themeing.</w:t>
      </w:r>
    </w:p>
    <w:p>
      <w:pPr>
        <w:pStyle w:val="Heading4"/>
      </w:pPr>
      <w:bookmarkStart w:id="122" w:name="hugo-links"/>
      <w:r>
        <w:t xml:space="preserve">Hugo Links</w:t>
      </w:r>
      <w:bookmarkEnd w:id="122"/>
    </w:p>
    <w:p>
      <w:pPr>
        <w:pStyle w:val="Compact"/>
        <w:numPr>
          <w:numId w:val="1011"/>
          <w:ilvl w:val="0"/>
        </w:numPr>
      </w:pPr>
      <w:hyperlink r:id="rId103">
        <w:r>
          <w:rPr>
            <w:rStyle w:val="Hyperlink"/>
          </w:rPr>
          <w:t xml:space="preserve">Hugo</w:t>
        </w:r>
      </w:hyperlink>
      <w:r>
        <w:t xml:space="preserve"> </w:t>
      </w:r>
      <w:r>
        <w:t xml:space="preserve">— world’s fastest (?) framework for building websites</w:t>
      </w:r>
    </w:p>
    <w:p>
      <w:pPr>
        <w:pStyle w:val="Compact"/>
        <w:numPr>
          <w:numId w:val="1011"/>
          <w:ilvl w:val="0"/>
        </w:numPr>
      </w:pPr>
      <w:hyperlink r:id="rId123">
        <w:r>
          <w:rPr>
            <w:rStyle w:val="Hyperlink"/>
          </w:rPr>
          <w:t xml:space="preserve">Hugo Setup Guide</w:t>
        </w:r>
      </w:hyperlink>
      <w:r>
        <w:t xml:space="preserve"> </w:t>
      </w:r>
      <w:r>
        <w:t xml:space="preserve">— applies to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 sites</w:t>
      </w:r>
    </w:p>
    <w:p>
      <w:pPr>
        <w:pStyle w:val="Compact"/>
        <w:numPr>
          <w:numId w:val="1011"/>
          <w:ilvl w:val="0"/>
        </w:numPr>
      </w:pPr>
      <w:hyperlink r:id="rId118">
        <w:r>
          <w:rPr>
            <w:rStyle w:val="Hyperlink"/>
          </w:rPr>
          <w:t xml:space="preserve">Hugo Themeing</w:t>
        </w:r>
      </w:hyperlink>
      <w:r>
        <w:t xml:space="preserve"> </w:t>
      </w:r>
      <w:r>
        <w:t xml:space="preserve">— how to choose and fine-tune a blog</w:t>
      </w:r>
    </w:p>
    <w:p>
      <w:pPr>
        <w:pStyle w:val="Compact"/>
        <w:numPr>
          <w:numId w:val="1011"/>
          <w:ilvl w:val="0"/>
        </w:numPr>
      </w:pPr>
      <w:hyperlink r:id="rId121">
        <w:r>
          <w:rPr>
            <w:rStyle w:val="Hyperlink"/>
          </w:rPr>
          <w:t xml:space="preserve">Contributed Hugo Themes</w:t>
        </w:r>
      </w:hyperlink>
      <w:r>
        <w:t xml:space="preserve"> </w:t>
      </w:r>
      <w:r>
        <w:t xml:space="preserve">– hundreds of excellent Hugo themes</w:t>
      </w:r>
    </w:p>
    <w:p>
      <w:pPr>
        <w:pStyle w:val="Compact"/>
        <w:numPr>
          <w:numId w:val="1011"/>
          <w:ilvl w:val="0"/>
        </w:numPr>
      </w:pPr>
      <w:hyperlink r:id="rId124">
        <w:r>
          <w:rPr>
            <w:rStyle w:val="Hyperlink"/>
          </w:rPr>
          <w:t xml:space="preserve">Converting Old Wordpress Posts To Hugo</w:t>
        </w:r>
      </w:hyperlink>
      <w:r>
        <w:t xml:space="preserve"> </w:t>
      </w:r>
      <w:r>
        <w:t xml:space="preserve">— goodbye WordPress!</w:t>
      </w:r>
    </w:p>
    <w:p>
      <w:pPr>
        <w:pStyle w:val="Heading3"/>
      </w:pPr>
      <w:bookmarkStart w:id="125" w:name="blogdown-blogs"/>
      <w:r>
        <w:rPr>
          <w:rStyle w:val="VerbatimChar"/>
        </w:rPr>
        <w:t xml:space="preserve">blogdown</w:t>
      </w:r>
      <w:r>
        <w:t xml:space="preserve"> </w:t>
      </w:r>
      <w:r>
        <w:t xml:space="preserve">Blogs</w:t>
      </w:r>
      <w:bookmarkEnd w:id="125"/>
    </w:p>
    <w:p>
      <w:pPr>
        <w:pStyle w:val="FirstParagraph"/>
      </w:pPr>
      <w:r>
        <w:t xml:space="preserve">A list of R-related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blogs is kept at</w:t>
      </w:r>
      <w:r>
        <w:t xml:space="preserve"> </w:t>
      </w:r>
      <w:hyperlink r:id="rId126">
        <w:r>
          <w:rPr>
            <w:rStyle w:val="Hyperlink"/>
          </w:rPr>
          <w:t xml:space="preserve">rbind on Github</w:t>
        </w:r>
      </w:hyperlink>
      <w:r>
        <w:t xml:space="preserve">. R-blogs made with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can be viewed</w:t>
      </w:r>
      <w:r>
        <w:t xml:space="preserve"> </w:t>
      </w:r>
      <w:hyperlink r:id="rId1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An interesting and uncluttered example is</w:t>
      </w:r>
      <w:r>
        <w:t xml:space="preserve"> </w:t>
      </w:r>
      <w:hyperlink r:id="rId128">
        <w:r>
          <w:rPr>
            <w:rStyle w:val="Hyperlink"/>
          </w:rPr>
          <w:t xml:space="preserve">Simply Statistics</w:t>
        </w:r>
      </w:hyperlink>
      <w:r>
        <w:t xml:space="preserve">, a statistics blog by Rafa Irizarry, Roger Peng, and Jeff Leek.</w:t>
      </w:r>
    </w:p>
    <w:p>
      <w:pPr>
        <w:pStyle w:val="Heading2"/>
      </w:pPr>
      <w:bookmarkStart w:id="129" w:name="rstudio-products"/>
      <w:r>
        <w:t xml:space="preserve">RStudio Products</w:t>
      </w:r>
      <w:bookmarkEnd w:id="129"/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Some RStudio products are open-source and free for student and personal use</w:t>
      </w:r>
      <w:r>
        <w:t xml:space="preserve">. Others are priced for professional or Enterprise deployment.</w:t>
      </w:r>
    </w:p>
    <w:p>
      <w:pPr>
        <w:pStyle w:val="Heading3"/>
      </w:pPr>
      <w:bookmarkStart w:id="130" w:name="software"/>
      <w:r>
        <w:t xml:space="preserve">Software</w:t>
      </w:r>
      <w:bookmarkEnd w:id="130"/>
    </w:p>
    <w:p>
      <w:pPr>
        <w:pStyle w:val="Compact"/>
        <w:numPr>
          <w:numId w:val="1012"/>
          <w:ilvl w:val="0"/>
        </w:numPr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—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</w:p>
    <w:p>
      <w:pPr>
        <w:pStyle w:val="Compact"/>
        <w:numPr>
          <w:numId w:val="1012"/>
          <w:ilvl w:val="0"/>
        </w:numPr>
      </w:pPr>
      <w:hyperlink r:id="rId29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— creates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files using</w:t>
      </w:r>
      <w:r>
        <w:t xml:space="preserve"> </w:t>
      </w:r>
      <w:hyperlink r:id="rId131">
        <w:r>
          <w:rPr>
            <w:rStyle w:val="Hyperlink"/>
          </w:rPr>
          <w:t xml:space="preserve">Pandoc Markdown</w:t>
        </w:r>
      </w:hyperlink>
    </w:p>
    <w:p>
      <w:pPr>
        <w:pStyle w:val="Compact"/>
        <w:numPr>
          <w:numId w:val="1012"/>
          <w:ilvl w:val="0"/>
        </w:numPr>
      </w:pPr>
      <w:hyperlink r:id="rId132">
        <w:r>
          <w:rPr>
            <w:rStyle w:val="Hyperlink"/>
          </w:rPr>
          <w:t xml:space="preserve">R Packages</w:t>
        </w:r>
      </w:hyperlink>
      <w:r>
        <w:t xml:space="preserve"> </w:t>
      </w:r>
      <w:r>
        <w:t xml:space="preserve">— available on</w:t>
      </w:r>
      <w:r>
        <w:t xml:space="preserve"> </w:t>
      </w:r>
      <w:hyperlink r:id="rId133">
        <w:r>
          <w:rPr>
            <w:rStyle w:val="Hyperlink"/>
          </w:rPr>
          <w:t xml:space="preserve">CRAN</w:t>
        </w:r>
      </w:hyperlink>
      <w:r>
        <w:t xml:space="preserve"> </w:t>
      </w:r>
      <w:r>
        <w:t xml:space="preserve">and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5">
        <w:r>
          <w:rPr>
            <w:rStyle w:val="Hyperlink"/>
          </w:rPr>
          <w:t xml:space="preserve">RStudio Desktop</w:t>
        </w:r>
      </w:hyperlink>
      <w:r>
        <w:t xml:space="preserve"> </w:t>
      </w:r>
      <w:r>
        <w:t xml:space="preserve">— the RStudio IDE, also on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6">
        <w:r>
          <w:rPr>
            <w:rStyle w:val="Hyperlink"/>
          </w:rPr>
          <w:t xml:space="preserve">RStudio Server</w:t>
        </w:r>
      </w:hyperlink>
      <w:r>
        <w:t xml:space="preserve"> </w:t>
      </w:r>
      <w:r>
        <w:t xml:space="preserve">— free for personal and local Network use</w:t>
      </w:r>
    </w:p>
    <w:p>
      <w:pPr>
        <w:pStyle w:val="Compact"/>
        <w:numPr>
          <w:numId w:val="1012"/>
          <w:ilvl w:val="0"/>
        </w:numPr>
      </w:pPr>
      <w:hyperlink r:id="rId137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— build interactive Web pages and</w:t>
      </w:r>
      <w:r>
        <w:t xml:space="preserve"> </w:t>
      </w:r>
      <w:hyperlink r:id="rId138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apps</w:t>
      </w:r>
    </w:p>
    <w:p>
      <w:pPr>
        <w:pStyle w:val="Compact"/>
        <w:numPr>
          <w:numId w:val="1012"/>
          <w:ilvl w:val="0"/>
        </w:numPr>
      </w:pPr>
      <w:hyperlink r:id="rId139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— free for local network and Web access behind a firewall</w:t>
      </w:r>
    </w:p>
    <w:p>
      <w:pPr>
        <w:pStyle w:val="Heading3"/>
      </w:pPr>
      <w:bookmarkStart w:id="140" w:name="cloud-services"/>
      <w:r>
        <w:t xml:space="preserve">Cloud Services</w:t>
      </w:r>
      <w:bookmarkEnd w:id="140"/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RStudio Server Pro</w:t>
        </w:r>
      </w:hyperlink>
      <w:r>
        <w:t xml:space="preserve"> </w:t>
      </w:r>
      <w:r>
        <w:t xml:space="preserve">– enhanced admin, Enterprise security and pricing</w:t>
      </w:r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  <w:r>
        <w:t xml:space="preserve"> </w:t>
      </w:r>
      <w:r>
        <w:t xml:space="preserve">– team management, Enterprise security and pricing</w:t>
      </w:r>
    </w:p>
    <w:p>
      <w:pPr>
        <w:pStyle w:val="Compact"/>
        <w:numPr>
          <w:numId w:val="1013"/>
          <w:ilvl w:val="0"/>
        </w:numPr>
      </w:pPr>
      <w:hyperlink r:id="rId141">
        <w:r>
          <w:rPr>
            <w:rStyle w:val="Hyperlink"/>
          </w:rPr>
          <w:t xml:space="preserve">RStudio Cloud (in alpha)</w:t>
        </w:r>
      </w:hyperlink>
      <w:r>
        <w:t xml:space="preserve"> </w:t>
      </w:r>
      <w:r>
        <w:t xml:space="preserve">— Do, Share, Teach, and Learn Data Science</w:t>
      </w:r>
    </w:p>
    <w:p>
      <w:pPr>
        <w:pStyle w:val="Compact"/>
        <w:numPr>
          <w:numId w:val="1013"/>
          <w:ilvl w:val="0"/>
        </w:numPr>
      </w:pPr>
      <w:hyperlink r:id="rId142">
        <w:r>
          <w:rPr>
            <w:rStyle w:val="Hyperlink"/>
          </w:rPr>
          <w:t xml:space="preserve">Shiny Server Pro</w:t>
        </w:r>
      </w:hyperlink>
      <w:r>
        <w:t xml:space="preserve"> </w:t>
      </w:r>
      <w:r>
        <w:t xml:space="preserve">– share Shiny apps, Enterprise security and pricing</w:t>
      </w:r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  <w:r>
        <w:t xml:space="preserve"> </w:t>
      </w:r>
      <w:r>
        <w:t xml:space="preserve">– deploy Shiny apps, enhanced security, scalable</w:t>
      </w:r>
    </w:p>
    <w:p>
      <w:pPr>
        <w:pStyle w:val="Compact"/>
        <w:numPr>
          <w:numId w:val="1013"/>
          <w:ilvl w:val="0"/>
        </w:numPr>
      </w:pPr>
      <w:hyperlink r:id="rId85">
        <w:r>
          <w:rPr>
            <w:rStyle w:val="Hyperlink"/>
          </w:rPr>
          <w:t xml:space="preserve">Bookdown Book Publishing</w:t>
        </w:r>
      </w:hyperlink>
      <w:r>
        <w:t xml:space="preserve"> </w:t>
      </w:r>
      <w:r>
        <w:t xml:space="preserve">— free for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static page books</w:t>
      </w:r>
    </w:p>
    <w:p>
      <w:pPr>
        <w:pStyle w:val="Heading3"/>
      </w:pPr>
      <w:bookmarkStart w:id="143" w:name="resources"/>
      <w:r>
        <w:t xml:space="preserve">Resources</w:t>
      </w:r>
      <w:bookmarkEnd w:id="143"/>
    </w:p>
    <w:p>
      <w:pPr>
        <w:pStyle w:val="Compact"/>
        <w:numPr>
          <w:numId w:val="1014"/>
          <w:ilvl w:val="0"/>
        </w:numPr>
      </w:pPr>
      <w:hyperlink r:id="rId144">
        <w:r>
          <w:rPr>
            <w:rStyle w:val="Hyperlink"/>
          </w:rPr>
          <w:t xml:space="preserve">RStudio Cheat Sheets</w:t>
        </w:r>
      </w:hyperlink>
      <w:r>
        <w:t xml:space="preserve"> </w:t>
      </w:r>
      <w:r>
        <w:t xml:space="preserve">— PDF format</w:t>
      </w:r>
    </w:p>
    <w:p>
      <w:pPr>
        <w:pStyle w:val="Compact"/>
        <w:numPr>
          <w:numId w:val="1014"/>
          <w:ilvl w:val="0"/>
        </w:numPr>
      </w:pPr>
      <w:hyperlink r:id="rId145">
        <w:r>
          <w:rPr>
            <w:rStyle w:val="Hyperlink"/>
          </w:rPr>
          <w:t xml:space="preserve">RStudio Community</w:t>
        </w:r>
      </w:hyperlink>
      <w:r>
        <w:t xml:space="preserve"> </w:t>
      </w:r>
      <w:r>
        <w:t xml:space="preserve">— register for full Forum access</w:t>
      </w:r>
    </w:p>
    <w:p>
      <w:pPr>
        <w:pStyle w:val="Compact"/>
        <w:numPr>
          <w:numId w:val="1014"/>
          <w:ilvl w:val="0"/>
        </w:numPr>
      </w:pPr>
      <w:hyperlink r:id="rId146">
        <w:r>
          <w:rPr>
            <w:rStyle w:val="Hyperlink"/>
          </w:rPr>
          <w:t xml:space="preserve">RStudio Documentation</w:t>
        </w:r>
      </w:hyperlink>
      <w:r>
        <w:t xml:space="preserve"> </w:t>
      </w:r>
      <w:r>
        <w:t xml:space="preserve">— Help articles for all RStudio products</w:t>
      </w:r>
    </w:p>
    <w:p>
      <w:pPr>
        <w:pStyle w:val="Compact"/>
        <w:numPr>
          <w:numId w:val="1014"/>
          <w:ilvl w:val="0"/>
        </w:numPr>
      </w:pPr>
      <w:hyperlink r:id="rId147">
        <w:r>
          <w:rPr>
            <w:rStyle w:val="Hyperlink"/>
          </w:rPr>
          <w:t xml:space="preserve">RStudio Server&gt; Getting Started</w:t>
        </w:r>
      </w:hyperlink>
      <w:r>
        <w:t xml:space="preserve"> </w:t>
      </w:r>
      <w:r>
        <w:t xml:space="preserve">— lists many links for setup and use</w:t>
      </w:r>
    </w:p>
    <w:p>
      <w:pPr>
        <w:pStyle w:val="Compact"/>
        <w:numPr>
          <w:numId w:val="1014"/>
          <w:ilvl w:val="0"/>
        </w:numPr>
      </w:pPr>
      <w:hyperlink r:id="rId148">
        <w:r>
          <w:rPr>
            <w:rStyle w:val="Hyperlink"/>
          </w:rPr>
          <w:t xml:space="preserve">RStudio Server Pro Admin. Guide</w:t>
        </w:r>
      </w:hyperlink>
      <w:r>
        <w:t xml:space="preserve"> </w:t>
      </w:r>
      <w:r>
        <w:t xml:space="preserve">— web-accessible User Manual</w:t>
      </w:r>
    </w:p>
    <w:p>
      <w:pPr>
        <w:pStyle w:val="Compact"/>
      </w:pPr>
      <w:r>
        <w:t xml:space="preserve"> </w:t>
      </w:r>
      <w:r>
        <w:t xml:space="preserve"> </w:t>
      </w:r>
      <w:hyperlink r:id="rId149">
        <w:r>
          <w:rPr>
            <w:rStyle w:val="Hyperlink"/>
          </w:rPr>
          <w:t xml:space="preserve">Part 1 - RStudio IDE</w:t>
        </w:r>
      </w:hyperlink>
      <w:r>
        <w:t xml:space="preserve">   |  </w:t>
      </w:r>
      <w:hyperlink r:id="rId150">
        <w:r>
          <w:rPr>
            <w:rStyle w:val="Hyperlink"/>
          </w:rPr>
          <w:t xml:space="preserve">Part 2 - Fundamentals of R</w:t>
        </w:r>
      </w:hyperlink>
      <w:r>
        <w:t xml:space="preserve"> 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RStudio Ecosystem</dc:title>
  <dc:creator>by Stuart Hertzog</dc:creator>
  <cp:keywords/>
  <dcterms:created xsi:type="dcterms:W3CDTF">2018-05-22T03:25:39Z</dcterms:created>
  <dcterms:modified xsi:type="dcterms:W3CDTF">2018-05-22T03:25:39Z</dcterms:modified>
</cp:coreProperties>
</file>