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ED6" w:rsidRDefault="00262ED6" w:rsidP="00942946">
      <w:pPr>
        <w:pStyle w:val="NoSpacing"/>
        <w:jc w:val="center"/>
        <w:rPr>
          <w:rStyle w:val="BookTitle"/>
          <w:sz w:val="96"/>
        </w:rPr>
      </w:pPr>
    </w:p>
    <w:p w:rsidR="00E46379" w:rsidRPr="00D53594" w:rsidRDefault="00942946" w:rsidP="00942946">
      <w:pPr>
        <w:pStyle w:val="NoSpacing"/>
        <w:jc w:val="center"/>
        <w:rPr>
          <w:rStyle w:val="BookTitle"/>
          <w:sz w:val="96"/>
        </w:rPr>
      </w:pPr>
      <w:r w:rsidRPr="00D53594">
        <w:rPr>
          <w:rStyle w:val="BookTitle"/>
          <w:sz w:val="96"/>
        </w:rPr>
        <w:t>EE 219 Project 2</w:t>
      </w:r>
    </w:p>
    <w:p w:rsidR="00942946" w:rsidRPr="00D53594" w:rsidRDefault="00942946" w:rsidP="00942946">
      <w:pPr>
        <w:pStyle w:val="NoSpacing"/>
        <w:jc w:val="center"/>
        <w:rPr>
          <w:rStyle w:val="BookTitle"/>
          <w:sz w:val="96"/>
        </w:rPr>
      </w:pPr>
      <w:r w:rsidRPr="00D53594">
        <w:rPr>
          <w:rStyle w:val="BookTitle"/>
          <w:sz w:val="96"/>
        </w:rPr>
        <w:t>Clustering</w:t>
      </w:r>
    </w:p>
    <w:p w:rsidR="00942946" w:rsidRDefault="00942946" w:rsidP="00942946">
      <w:pPr>
        <w:pStyle w:val="NoSpacing"/>
        <w:rPr>
          <w:sz w:val="40"/>
        </w:rPr>
      </w:pPr>
    </w:p>
    <w:p w:rsidR="00942946" w:rsidRPr="00D53594" w:rsidRDefault="00942946" w:rsidP="00942946">
      <w:pPr>
        <w:pStyle w:val="NoSpacing"/>
        <w:jc w:val="center"/>
        <w:rPr>
          <w:rStyle w:val="BookTitle"/>
          <w:sz w:val="28"/>
        </w:rPr>
      </w:pPr>
      <w:r w:rsidRPr="00D53594">
        <w:rPr>
          <w:rStyle w:val="BookTitle"/>
          <w:sz w:val="28"/>
        </w:rPr>
        <w:t>Sneha Shankar – 404946026</w:t>
      </w:r>
    </w:p>
    <w:p w:rsidR="00942946" w:rsidRPr="00D53594" w:rsidRDefault="00942946" w:rsidP="00942946">
      <w:pPr>
        <w:pStyle w:val="NoSpacing"/>
        <w:jc w:val="center"/>
        <w:rPr>
          <w:rStyle w:val="BookTitle"/>
          <w:sz w:val="28"/>
        </w:rPr>
      </w:pPr>
      <w:r w:rsidRPr="00D53594">
        <w:rPr>
          <w:rStyle w:val="BookTitle"/>
          <w:sz w:val="28"/>
        </w:rPr>
        <w:t>Devanshi Patel - 504945601</w:t>
      </w:r>
    </w:p>
    <w:p w:rsidR="00942946" w:rsidRDefault="00942946" w:rsidP="00E46379">
      <w:pPr>
        <w:rPr>
          <w:rFonts w:asciiTheme="majorHAnsi" w:eastAsiaTheme="majorEastAsia" w:hAnsiTheme="majorHAnsi" w:cstheme="majorBidi"/>
          <w:b/>
          <w:color w:val="2E74B5" w:themeColor="accent1" w:themeShade="BF"/>
          <w:sz w:val="32"/>
          <w:szCs w:val="32"/>
        </w:rPr>
      </w:pPr>
    </w:p>
    <w:p w:rsidR="00942946" w:rsidRDefault="00942946" w:rsidP="00E46379">
      <w:pPr>
        <w:rPr>
          <w:rFonts w:asciiTheme="majorHAnsi" w:eastAsiaTheme="majorEastAsia" w:hAnsiTheme="majorHAnsi" w:cstheme="majorBidi"/>
          <w:b/>
          <w:color w:val="2E74B5" w:themeColor="accent1" w:themeShade="BF"/>
          <w:sz w:val="32"/>
          <w:szCs w:val="32"/>
        </w:rPr>
      </w:pPr>
    </w:p>
    <w:p w:rsidR="00942946" w:rsidRDefault="00942946" w:rsidP="00E46379">
      <w:pPr>
        <w:rPr>
          <w:rFonts w:asciiTheme="majorHAnsi" w:eastAsiaTheme="majorEastAsia" w:hAnsiTheme="majorHAnsi" w:cstheme="majorBidi"/>
          <w:b/>
          <w:color w:val="2E74B5" w:themeColor="accent1" w:themeShade="BF"/>
          <w:sz w:val="32"/>
          <w:szCs w:val="32"/>
        </w:rPr>
      </w:pPr>
    </w:p>
    <w:p w:rsidR="00942946" w:rsidRDefault="00942946" w:rsidP="00E46379">
      <w:pPr>
        <w:rPr>
          <w:rFonts w:asciiTheme="majorHAnsi" w:eastAsiaTheme="majorEastAsia" w:hAnsiTheme="majorHAnsi" w:cstheme="majorBidi"/>
          <w:b/>
          <w:color w:val="2E74B5" w:themeColor="accent1" w:themeShade="BF"/>
          <w:sz w:val="32"/>
          <w:szCs w:val="32"/>
        </w:rPr>
      </w:pPr>
    </w:p>
    <w:p w:rsidR="00942946" w:rsidRDefault="00942946" w:rsidP="00E46379">
      <w:pPr>
        <w:rPr>
          <w:rFonts w:asciiTheme="majorHAnsi" w:eastAsiaTheme="majorEastAsia" w:hAnsiTheme="majorHAnsi" w:cstheme="majorBidi"/>
          <w:b/>
          <w:color w:val="2E74B5" w:themeColor="accent1" w:themeShade="BF"/>
          <w:sz w:val="32"/>
          <w:szCs w:val="32"/>
        </w:rPr>
      </w:pPr>
    </w:p>
    <w:p w:rsidR="00942946" w:rsidRPr="00E46379" w:rsidRDefault="00942946" w:rsidP="00E46379"/>
    <w:sdt>
      <w:sdtPr>
        <w:rPr>
          <w:rFonts w:asciiTheme="minorHAnsi" w:eastAsiaTheme="minorHAnsi" w:hAnsiTheme="minorHAnsi" w:cstheme="minorBidi"/>
          <w:color w:val="auto"/>
          <w:sz w:val="22"/>
          <w:szCs w:val="22"/>
          <w:lang w:val="en-IN"/>
        </w:rPr>
        <w:id w:val="-1546053424"/>
        <w:docPartObj>
          <w:docPartGallery w:val="Table of Contents"/>
          <w:docPartUnique/>
        </w:docPartObj>
      </w:sdtPr>
      <w:sdtEndPr>
        <w:rPr>
          <w:b/>
          <w:bCs/>
          <w:noProof/>
        </w:rPr>
      </w:sdtEndPr>
      <w:sdtContent>
        <w:p w:rsidR="00DB445C" w:rsidRPr="00790585" w:rsidRDefault="00DB445C">
          <w:pPr>
            <w:pStyle w:val="TOCHeading"/>
            <w:rPr>
              <w:b/>
            </w:rPr>
          </w:pPr>
          <w:r w:rsidRPr="00790585">
            <w:rPr>
              <w:b/>
            </w:rPr>
            <w:t>Table of Contents</w:t>
          </w:r>
        </w:p>
        <w:p w:rsidR="00942946" w:rsidRDefault="00DB445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6222738" w:history="1">
            <w:r w:rsidR="00942946" w:rsidRPr="00394496">
              <w:rPr>
                <w:rStyle w:val="Hyperlink"/>
                <w:b/>
                <w:noProof/>
              </w:rPr>
              <w:t>I. Introduction</w:t>
            </w:r>
            <w:r w:rsidR="00942946">
              <w:rPr>
                <w:noProof/>
                <w:webHidden/>
              </w:rPr>
              <w:tab/>
            </w:r>
            <w:r w:rsidR="00942946">
              <w:rPr>
                <w:noProof/>
                <w:webHidden/>
              </w:rPr>
              <w:fldChar w:fldCharType="begin"/>
            </w:r>
            <w:r w:rsidR="00942946">
              <w:rPr>
                <w:noProof/>
                <w:webHidden/>
              </w:rPr>
              <w:instrText xml:space="preserve"> PAGEREF _Toc506222738 \h </w:instrText>
            </w:r>
            <w:r w:rsidR="00942946">
              <w:rPr>
                <w:noProof/>
                <w:webHidden/>
              </w:rPr>
            </w:r>
            <w:r w:rsidR="00942946">
              <w:rPr>
                <w:noProof/>
                <w:webHidden/>
              </w:rPr>
              <w:fldChar w:fldCharType="separate"/>
            </w:r>
            <w:r w:rsidR="00942946">
              <w:rPr>
                <w:noProof/>
                <w:webHidden/>
              </w:rPr>
              <w:t>2</w:t>
            </w:r>
            <w:r w:rsidR="00942946">
              <w:rPr>
                <w:noProof/>
                <w:webHidden/>
              </w:rPr>
              <w:fldChar w:fldCharType="end"/>
            </w:r>
          </w:hyperlink>
        </w:p>
        <w:p w:rsidR="00942946" w:rsidRDefault="00E55EC0">
          <w:pPr>
            <w:pStyle w:val="TOC2"/>
            <w:tabs>
              <w:tab w:val="right" w:leader="dot" w:pos="9016"/>
            </w:tabs>
            <w:rPr>
              <w:rFonts w:eastAsiaTheme="minorEastAsia"/>
              <w:noProof/>
              <w:lang w:eastAsia="en-IN"/>
            </w:rPr>
          </w:pPr>
          <w:hyperlink w:anchor="_Toc506222739" w:history="1">
            <w:r w:rsidR="00942946" w:rsidRPr="00394496">
              <w:rPr>
                <w:rStyle w:val="Hyperlink"/>
                <w:b/>
                <w:noProof/>
              </w:rPr>
              <w:t>The K-means Clustering Algorithm:</w:t>
            </w:r>
            <w:r w:rsidR="00942946">
              <w:rPr>
                <w:noProof/>
                <w:webHidden/>
              </w:rPr>
              <w:tab/>
            </w:r>
            <w:r w:rsidR="00942946">
              <w:rPr>
                <w:noProof/>
                <w:webHidden/>
              </w:rPr>
              <w:fldChar w:fldCharType="begin"/>
            </w:r>
            <w:r w:rsidR="00942946">
              <w:rPr>
                <w:noProof/>
                <w:webHidden/>
              </w:rPr>
              <w:instrText xml:space="preserve"> PAGEREF _Toc506222739 \h </w:instrText>
            </w:r>
            <w:r w:rsidR="00942946">
              <w:rPr>
                <w:noProof/>
                <w:webHidden/>
              </w:rPr>
            </w:r>
            <w:r w:rsidR="00942946">
              <w:rPr>
                <w:noProof/>
                <w:webHidden/>
              </w:rPr>
              <w:fldChar w:fldCharType="separate"/>
            </w:r>
            <w:r w:rsidR="00942946">
              <w:rPr>
                <w:noProof/>
                <w:webHidden/>
              </w:rPr>
              <w:t>2</w:t>
            </w:r>
            <w:r w:rsidR="00942946">
              <w:rPr>
                <w:noProof/>
                <w:webHidden/>
              </w:rPr>
              <w:fldChar w:fldCharType="end"/>
            </w:r>
          </w:hyperlink>
        </w:p>
        <w:p w:rsidR="00942946" w:rsidRDefault="00E55EC0">
          <w:pPr>
            <w:pStyle w:val="TOC2"/>
            <w:tabs>
              <w:tab w:val="right" w:leader="dot" w:pos="9016"/>
            </w:tabs>
            <w:rPr>
              <w:rFonts w:eastAsiaTheme="minorEastAsia"/>
              <w:noProof/>
              <w:lang w:eastAsia="en-IN"/>
            </w:rPr>
          </w:pPr>
          <w:hyperlink w:anchor="_Toc506222740" w:history="1">
            <w:r w:rsidR="00942946" w:rsidRPr="00394496">
              <w:rPr>
                <w:rStyle w:val="Hyperlink"/>
                <w:b/>
                <w:noProof/>
              </w:rPr>
              <w:t>Dataset:</w:t>
            </w:r>
            <w:r w:rsidR="00942946">
              <w:rPr>
                <w:noProof/>
                <w:webHidden/>
              </w:rPr>
              <w:tab/>
            </w:r>
            <w:r w:rsidR="00942946">
              <w:rPr>
                <w:noProof/>
                <w:webHidden/>
              </w:rPr>
              <w:fldChar w:fldCharType="begin"/>
            </w:r>
            <w:r w:rsidR="00942946">
              <w:rPr>
                <w:noProof/>
                <w:webHidden/>
              </w:rPr>
              <w:instrText xml:space="preserve"> PAGEREF _Toc506222740 \h </w:instrText>
            </w:r>
            <w:r w:rsidR="00942946">
              <w:rPr>
                <w:noProof/>
                <w:webHidden/>
              </w:rPr>
            </w:r>
            <w:r w:rsidR="00942946">
              <w:rPr>
                <w:noProof/>
                <w:webHidden/>
              </w:rPr>
              <w:fldChar w:fldCharType="separate"/>
            </w:r>
            <w:r w:rsidR="00942946">
              <w:rPr>
                <w:noProof/>
                <w:webHidden/>
              </w:rPr>
              <w:t>2</w:t>
            </w:r>
            <w:r w:rsidR="00942946">
              <w:rPr>
                <w:noProof/>
                <w:webHidden/>
              </w:rPr>
              <w:fldChar w:fldCharType="end"/>
            </w:r>
          </w:hyperlink>
        </w:p>
        <w:p w:rsidR="00942946" w:rsidRDefault="00E55EC0">
          <w:pPr>
            <w:pStyle w:val="TOC1"/>
            <w:tabs>
              <w:tab w:val="right" w:leader="dot" w:pos="9016"/>
            </w:tabs>
            <w:rPr>
              <w:rFonts w:eastAsiaTheme="minorEastAsia"/>
              <w:noProof/>
              <w:lang w:eastAsia="en-IN"/>
            </w:rPr>
          </w:pPr>
          <w:hyperlink w:anchor="_Toc506222741" w:history="1">
            <w:r w:rsidR="00942946" w:rsidRPr="00394496">
              <w:rPr>
                <w:rStyle w:val="Hyperlink"/>
                <w:b/>
                <w:noProof/>
              </w:rPr>
              <w:t>II. Problem Statement</w:t>
            </w:r>
            <w:r w:rsidR="00942946">
              <w:rPr>
                <w:noProof/>
                <w:webHidden/>
              </w:rPr>
              <w:tab/>
            </w:r>
            <w:r w:rsidR="00942946">
              <w:rPr>
                <w:noProof/>
                <w:webHidden/>
              </w:rPr>
              <w:fldChar w:fldCharType="begin"/>
            </w:r>
            <w:r w:rsidR="00942946">
              <w:rPr>
                <w:noProof/>
                <w:webHidden/>
              </w:rPr>
              <w:instrText xml:space="preserve"> PAGEREF _Toc506222741 \h </w:instrText>
            </w:r>
            <w:r w:rsidR="00942946">
              <w:rPr>
                <w:noProof/>
                <w:webHidden/>
              </w:rPr>
            </w:r>
            <w:r w:rsidR="00942946">
              <w:rPr>
                <w:noProof/>
                <w:webHidden/>
              </w:rPr>
              <w:fldChar w:fldCharType="separate"/>
            </w:r>
            <w:r w:rsidR="00942946">
              <w:rPr>
                <w:noProof/>
                <w:webHidden/>
              </w:rPr>
              <w:t>2</w:t>
            </w:r>
            <w:r w:rsidR="00942946">
              <w:rPr>
                <w:noProof/>
                <w:webHidden/>
              </w:rPr>
              <w:fldChar w:fldCharType="end"/>
            </w:r>
          </w:hyperlink>
        </w:p>
        <w:p w:rsidR="00942946" w:rsidRDefault="00E55EC0">
          <w:pPr>
            <w:pStyle w:val="TOC2"/>
            <w:tabs>
              <w:tab w:val="right" w:leader="dot" w:pos="9016"/>
            </w:tabs>
            <w:rPr>
              <w:rFonts w:eastAsiaTheme="minorEastAsia"/>
              <w:noProof/>
              <w:lang w:eastAsia="en-IN"/>
            </w:rPr>
          </w:pPr>
          <w:hyperlink w:anchor="_Toc506222742" w:history="1">
            <w:r w:rsidR="00942946" w:rsidRPr="00394496">
              <w:rPr>
                <w:rStyle w:val="Hyperlink"/>
                <w:b/>
                <w:noProof/>
              </w:rPr>
              <w:t>1. Building the TF-IDF matrix:</w:t>
            </w:r>
            <w:r w:rsidR="00942946">
              <w:rPr>
                <w:noProof/>
                <w:webHidden/>
              </w:rPr>
              <w:tab/>
            </w:r>
            <w:r w:rsidR="00942946">
              <w:rPr>
                <w:noProof/>
                <w:webHidden/>
              </w:rPr>
              <w:fldChar w:fldCharType="begin"/>
            </w:r>
            <w:r w:rsidR="00942946">
              <w:rPr>
                <w:noProof/>
                <w:webHidden/>
              </w:rPr>
              <w:instrText xml:space="preserve"> PAGEREF _Toc506222742 \h </w:instrText>
            </w:r>
            <w:r w:rsidR="00942946">
              <w:rPr>
                <w:noProof/>
                <w:webHidden/>
              </w:rPr>
            </w:r>
            <w:r w:rsidR="00942946">
              <w:rPr>
                <w:noProof/>
                <w:webHidden/>
              </w:rPr>
              <w:fldChar w:fldCharType="separate"/>
            </w:r>
            <w:r w:rsidR="00942946">
              <w:rPr>
                <w:noProof/>
                <w:webHidden/>
              </w:rPr>
              <w:t>3</w:t>
            </w:r>
            <w:r w:rsidR="00942946">
              <w:rPr>
                <w:noProof/>
                <w:webHidden/>
              </w:rPr>
              <w:fldChar w:fldCharType="end"/>
            </w:r>
          </w:hyperlink>
        </w:p>
        <w:p w:rsidR="00942946" w:rsidRDefault="00E55EC0">
          <w:pPr>
            <w:pStyle w:val="TOC2"/>
            <w:tabs>
              <w:tab w:val="right" w:leader="dot" w:pos="9016"/>
            </w:tabs>
            <w:rPr>
              <w:rFonts w:eastAsiaTheme="minorEastAsia"/>
              <w:noProof/>
              <w:lang w:eastAsia="en-IN"/>
            </w:rPr>
          </w:pPr>
          <w:hyperlink w:anchor="_Toc506222743" w:history="1">
            <w:r w:rsidR="00942946" w:rsidRPr="00394496">
              <w:rPr>
                <w:rStyle w:val="Hyperlink"/>
                <w:b/>
                <w:noProof/>
              </w:rPr>
              <w:t>2. Basic K-means Clustering</w:t>
            </w:r>
            <w:r w:rsidR="00942946">
              <w:rPr>
                <w:noProof/>
                <w:webHidden/>
              </w:rPr>
              <w:tab/>
            </w:r>
            <w:r w:rsidR="00942946">
              <w:rPr>
                <w:noProof/>
                <w:webHidden/>
              </w:rPr>
              <w:fldChar w:fldCharType="begin"/>
            </w:r>
            <w:r w:rsidR="00942946">
              <w:rPr>
                <w:noProof/>
                <w:webHidden/>
              </w:rPr>
              <w:instrText xml:space="preserve"> PAGEREF _Toc506222743 \h </w:instrText>
            </w:r>
            <w:r w:rsidR="00942946">
              <w:rPr>
                <w:noProof/>
                <w:webHidden/>
              </w:rPr>
            </w:r>
            <w:r w:rsidR="00942946">
              <w:rPr>
                <w:noProof/>
                <w:webHidden/>
              </w:rPr>
              <w:fldChar w:fldCharType="separate"/>
            </w:r>
            <w:r w:rsidR="00942946">
              <w:rPr>
                <w:noProof/>
                <w:webHidden/>
              </w:rPr>
              <w:t>4</w:t>
            </w:r>
            <w:r w:rsidR="00942946">
              <w:rPr>
                <w:noProof/>
                <w:webHidden/>
              </w:rPr>
              <w:fldChar w:fldCharType="end"/>
            </w:r>
          </w:hyperlink>
        </w:p>
        <w:p w:rsidR="00942946" w:rsidRDefault="00E55EC0">
          <w:pPr>
            <w:pStyle w:val="TOC2"/>
            <w:tabs>
              <w:tab w:val="right" w:leader="dot" w:pos="9016"/>
            </w:tabs>
            <w:rPr>
              <w:rFonts w:eastAsiaTheme="minorEastAsia"/>
              <w:noProof/>
              <w:lang w:eastAsia="en-IN"/>
            </w:rPr>
          </w:pPr>
          <w:hyperlink w:anchor="_Toc506222744" w:history="1">
            <w:r w:rsidR="00942946" w:rsidRPr="00394496">
              <w:rPr>
                <w:rStyle w:val="Hyperlink"/>
                <w:b/>
                <w:noProof/>
              </w:rPr>
              <w:t>3. Pre-process the data</w:t>
            </w:r>
            <w:r w:rsidR="00942946">
              <w:rPr>
                <w:noProof/>
                <w:webHidden/>
              </w:rPr>
              <w:tab/>
            </w:r>
            <w:r w:rsidR="00942946">
              <w:rPr>
                <w:noProof/>
                <w:webHidden/>
              </w:rPr>
              <w:fldChar w:fldCharType="begin"/>
            </w:r>
            <w:r w:rsidR="00942946">
              <w:rPr>
                <w:noProof/>
                <w:webHidden/>
              </w:rPr>
              <w:instrText xml:space="preserve"> PAGEREF _Toc506222744 \h </w:instrText>
            </w:r>
            <w:r w:rsidR="00942946">
              <w:rPr>
                <w:noProof/>
                <w:webHidden/>
              </w:rPr>
            </w:r>
            <w:r w:rsidR="00942946">
              <w:rPr>
                <w:noProof/>
                <w:webHidden/>
              </w:rPr>
              <w:fldChar w:fldCharType="separate"/>
            </w:r>
            <w:r w:rsidR="00942946">
              <w:rPr>
                <w:noProof/>
                <w:webHidden/>
              </w:rPr>
              <w:t>5</w:t>
            </w:r>
            <w:r w:rsidR="00942946">
              <w:rPr>
                <w:noProof/>
                <w:webHidden/>
              </w:rPr>
              <w:fldChar w:fldCharType="end"/>
            </w:r>
          </w:hyperlink>
        </w:p>
        <w:p w:rsidR="00942946" w:rsidRDefault="00E55EC0">
          <w:pPr>
            <w:pStyle w:val="TOC2"/>
            <w:tabs>
              <w:tab w:val="right" w:leader="dot" w:pos="9016"/>
            </w:tabs>
            <w:rPr>
              <w:rFonts w:eastAsiaTheme="minorEastAsia"/>
              <w:noProof/>
              <w:lang w:eastAsia="en-IN"/>
            </w:rPr>
          </w:pPr>
          <w:hyperlink w:anchor="_Toc506222745" w:history="1">
            <w:r w:rsidR="00942946" w:rsidRPr="00394496">
              <w:rPr>
                <w:rStyle w:val="Hyperlink"/>
                <w:b/>
                <w:noProof/>
              </w:rPr>
              <w:t>4. Visualization of clusters</w:t>
            </w:r>
            <w:r w:rsidR="00942946">
              <w:rPr>
                <w:noProof/>
                <w:webHidden/>
              </w:rPr>
              <w:tab/>
            </w:r>
            <w:r w:rsidR="00942946">
              <w:rPr>
                <w:noProof/>
                <w:webHidden/>
              </w:rPr>
              <w:fldChar w:fldCharType="begin"/>
            </w:r>
            <w:r w:rsidR="00942946">
              <w:rPr>
                <w:noProof/>
                <w:webHidden/>
              </w:rPr>
              <w:instrText xml:space="preserve"> PAGEREF _Toc506222745 \h </w:instrText>
            </w:r>
            <w:r w:rsidR="00942946">
              <w:rPr>
                <w:noProof/>
                <w:webHidden/>
              </w:rPr>
            </w:r>
            <w:r w:rsidR="00942946">
              <w:rPr>
                <w:noProof/>
                <w:webHidden/>
              </w:rPr>
              <w:fldChar w:fldCharType="separate"/>
            </w:r>
            <w:r w:rsidR="00942946">
              <w:rPr>
                <w:noProof/>
                <w:webHidden/>
              </w:rPr>
              <w:t>13</w:t>
            </w:r>
            <w:r w:rsidR="00942946">
              <w:rPr>
                <w:noProof/>
                <w:webHidden/>
              </w:rPr>
              <w:fldChar w:fldCharType="end"/>
            </w:r>
          </w:hyperlink>
        </w:p>
        <w:p w:rsidR="00942946" w:rsidRDefault="00E55EC0">
          <w:pPr>
            <w:pStyle w:val="TOC2"/>
            <w:tabs>
              <w:tab w:val="right" w:leader="dot" w:pos="9016"/>
            </w:tabs>
            <w:rPr>
              <w:rFonts w:eastAsiaTheme="minorEastAsia"/>
              <w:noProof/>
              <w:lang w:eastAsia="en-IN"/>
            </w:rPr>
          </w:pPr>
          <w:hyperlink w:anchor="_Toc506222746" w:history="1">
            <w:r w:rsidR="00942946" w:rsidRPr="00394496">
              <w:rPr>
                <w:rStyle w:val="Hyperlink"/>
                <w:b/>
                <w:noProof/>
              </w:rPr>
              <w:t>5. Expand Dataset into 20 categories</w:t>
            </w:r>
            <w:r w:rsidR="00942946">
              <w:rPr>
                <w:noProof/>
                <w:webHidden/>
              </w:rPr>
              <w:tab/>
            </w:r>
            <w:r w:rsidR="00942946">
              <w:rPr>
                <w:noProof/>
                <w:webHidden/>
              </w:rPr>
              <w:fldChar w:fldCharType="begin"/>
            </w:r>
            <w:r w:rsidR="00942946">
              <w:rPr>
                <w:noProof/>
                <w:webHidden/>
              </w:rPr>
              <w:instrText xml:space="preserve"> PAGEREF _Toc506222746 \h </w:instrText>
            </w:r>
            <w:r w:rsidR="00942946">
              <w:rPr>
                <w:noProof/>
                <w:webHidden/>
              </w:rPr>
            </w:r>
            <w:r w:rsidR="00942946">
              <w:rPr>
                <w:noProof/>
                <w:webHidden/>
              </w:rPr>
              <w:fldChar w:fldCharType="separate"/>
            </w:r>
            <w:r w:rsidR="00942946">
              <w:rPr>
                <w:noProof/>
                <w:webHidden/>
              </w:rPr>
              <w:t>19</w:t>
            </w:r>
            <w:r w:rsidR="00942946">
              <w:rPr>
                <w:noProof/>
                <w:webHidden/>
              </w:rPr>
              <w:fldChar w:fldCharType="end"/>
            </w:r>
          </w:hyperlink>
        </w:p>
        <w:p w:rsidR="00DB445C" w:rsidRDefault="00DB445C">
          <w:r>
            <w:rPr>
              <w:b/>
              <w:bCs/>
              <w:noProof/>
            </w:rPr>
            <w:fldChar w:fldCharType="end"/>
          </w:r>
        </w:p>
      </w:sdtContent>
    </w:sdt>
    <w:p w:rsidR="000E1ABB" w:rsidRDefault="000E1ABB" w:rsidP="000E1ABB"/>
    <w:p w:rsidR="000E1ABB" w:rsidRDefault="000E1ABB" w:rsidP="000E1ABB"/>
    <w:p w:rsidR="00A80454" w:rsidRPr="000E1ABB" w:rsidRDefault="00A80454" w:rsidP="000E1ABB"/>
    <w:p w:rsidR="008C517C" w:rsidRDefault="000E1ABB" w:rsidP="000604C1">
      <w:pPr>
        <w:pStyle w:val="Heading1"/>
        <w:rPr>
          <w:b/>
        </w:rPr>
      </w:pPr>
      <w:bookmarkStart w:id="0" w:name="_Toc506222738"/>
      <w:r>
        <w:rPr>
          <w:b/>
        </w:rPr>
        <w:lastRenderedPageBreak/>
        <w:t xml:space="preserve">I. </w:t>
      </w:r>
      <w:r w:rsidR="000604C1" w:rsidRPr="000604C1">
        <w:rPr>
          <w:b/>
        </w:rPr>
        <w:t>Introduction</w:t>
      </w:r>
      <w:bookmarkEnd w:id="0"/>
    </w:p>
    <w:p w:rsidR="0013216A" w:rsidRDefault="0013216A" w:rsidP="0013216A">
      <w:pPr>
        <w:pStyle w:val="NoSpacing"/>
        <w:rPr>
          <w:rFonts w:ascii="Calibri" w:hAnsi="Calibri" w:cs="Calibri"/>
        </w:rPr>
      </w:pPr>
    </w:p>
    <w:p w:rsidR="0013216A" w:rsidRPr="00AF6F74" w:rsidRDefault="0013216A" w:rsidP="0013216A">
      <w:pPr>
        <w:pStyle w:val="NoSpacing"/>
      </w:pPr>
      <w:r w:rsidRPr="00AF6F74">
        <w:t>This project focuses on performing K-means clustering on the dataset and thereby evaluate the performance of the algorithm. The performance is monitored by using different pre-processing methods. Representing the data in a way which depicts the most efficient clusters is also one of the aims of this project.</w:t>
      </w:r>
    </w:p>
    <w:p w:rsidR="0013216A" w:rsidRPr="00AF6F74" w:rsidRDefault="0013216A" w:rsidP="0013216A">
      <w:pPr>
        <w:pStyle w:val="NoSpacing"/>
      </w:pPr>
    </w:p>
    <w:p w:rsidR="0013216A" w:rsidRPr="00AF6F74" w:rsidRDefault="0013216A" w:rsidP="0013216A">
      <w:pPr>
        <w:pStyle w:val="NoSpacing"/>
      </w:pPr>
      <w:r w:rsidRPr="00AF6F74">
        <w:t xml:space="preserve">As opposed to classification which is a supervised technique for grouping data, </w:t>
      </w:r>
      <w:r w:rsidRPr="00AF6F74">
        <w:rPr>
          <w:b/>
        </w:rPr>
        <w:t>clustering</w:t>
      </w:r>
      <w:r w:rsidRPr="00AF6F74">
        <w:t xml:space="preserve"> algorithms are </w:t>
      </w:r>
      <w:r w:rsidRPr="00AF6F74">
        <w:rPr>
          <w:b/>
        </w:rPr>
        <w:t>unsupervised</w:t>
      </w:r>
      <w:r w:rsidRPr="00AF6F74">
        <w:t xml:space="preserve"> methods for grouping data points with similar representation in a proper space. In this</w:t>
      </w:r>
      <w:r>
        <w:t xml:space="preserve"> method</w:t>
      </w:r>
      <w:r w:rsidRPr="00AF6F74">
        <w:t>, the a pri</w:t>
      </w:r>
      <w:r>
        <w:t>ori labe</w:t>
      </w:r>
      <w:r w:rsidR="001A319F">
        <w:t>l</w:t>
      </w:r>
      <w:r>
        <w:t>ling of data points is n</w:t>
      </w:r>
      <w:r w:rsidRPr="00AF6F74">
        <w:t>ot available.</w:t>
      </w:r>
    </w:p>
    <w:p w:rsidR="0013216A" w:rsidRPr="00AF6F74" w:rsidRDefault="0013216A" w:rsidP="0013216A">
      <w:pPr>
        <w:pStyle w:val="NoSpacing"/>
      </w:pPr>
    </w:p>
    <w:p w:rsidR="0013216A" w:rsidRPr="001C475D" w:rsidRDefault="0013216A" w:rsidP="00DB3FCC">
      <w:pPr>
        <w:pStyle w:val="Heading2"/>
        <w:rPr>
          <w:b/>
        </w:rPr>
      </w:pPr>
      <w:bookmarkStart w:id="1" w:name="_Toc506222739"/>
      <w:r w:rsidRPr="001C475D">
        <w:rPr>
          <w:b/>
        </w:rPr>
        <w:t>The K-means Clustering Algorithm:</w:t>
      </w:r>
      <w:bookmarkEnd w:id="1"/>
    </w:p>
    <w:p w:rsidR="0013216A" w:rsidRDefault="0013216A" w:rsidP="0013216A">
      <w:pPr>
        <w:pStyle w:val="NoSpacing"/>
      </w:pPr>
    </w:p>
    <w:p w:rsidR="0013216A" w:rsidRPr="00AF6F74" w:rsidRDefault="0013216A" w:rsidP="0013216A">
      <w:pPr>
        <w:pStyle w:val="NoSpacing"/>
      </w:pPr>
      <w:r w:rsidRPr="00AF6F74">
        <w:t>K-means clustering is a simple and widely used clustering algorithm.</w:t>
      </w:r>
      <w:r>
        <w:t xml:space="preserve"> </w:t>
      </w:r>
      <w:r w:rsidRPr="00AF6F74">
        <w:t xml:space="preserve">This algorithm groups the data into k clusters or groups based on the features that are provided. It uses an iterative refinement technique to produce a final output which has each data point assigned to only one cluster. This assignment is such that the sum of the squares of the distance between each data point and the centroid of the cluster to which it belongs to is minimized. </w:t>
      </w:r>
    </w:p>
    <w:p w:rsidR="0013216A" w:rsidRPr="00AF6F74" w:rsidRDefault="0013216A" w:rsidP="0013216A">
      <w:pPr>
        <w:pStyle w:val="NoSpacing"/>
      </w:pPr>
    </w:p>
    <w:p w:rsidR="0013216A" w:rsidRPr="00AF6F74" w:rsidRDefault="0013216A" w:rsidP="0013216A">
      <w:pPr>
        <w:pStyle w:val="NoSpacing"/>
      </w:pPr>
      <w:r w:rsidRPr="00AF6F74">
        <w:t>The algorithm initially estimates the k centroids which are either generated randomly or selected randomly from the data set itself. It then iterates between the following two steps until it reaches convergence:</w:t>
      </w:r>
    </w:p>
    <w:p w:rsidR="0013216A" w:rsidRPr="00AF6F74" w:rsidRDefault="0013216A" w:rsidP="0013216A">
      <w:pPr>
        <w:pStyle w:val="NoSpacing"/>
      </w:pPr>
    </w:p>
    <w:p w:rsidR="0013216A" w:rsidRPr="00D01428" w:rsidRDefault="0013216A" w:rsidP="0090300E">
      <w:pPr>
        <w:pStyle w:val="NoSpacing"/>
        <w:numPr>
          <w:ilvl w:val="0"/>
          <w:numId w:val="3"/>
        </w:numPr>
        <w:rPr>
          <w:i/>
        </w:rPr>
      </w:pPr>
      <w:r w:rsidRPr="00D01428">
        <w:rPr>
          <w:i/>
        </w:rPr>
        <w:t>Assigning of data point to a cluster</w:t>
      </w:r>
      <w:r w:rsidR="00A14363" w:rsidRPr="00D01428">
        <w:rPr>
          <w:i/>
        </w:rPr>
        <w:t>:</w:t>
      </w:r>
    </w:p>
    <w:p w:rsidR="0013216A" w:rsidRPr="00AF6F74" w:rsidRDefault="0013216A" w:rsidP="0013216A">
      <w:pPr>
        <w:pStyle w:val="NoSpacing"/>
      </w:pPr>
      <w:r w:rsidRPr="00AF6F74">
        <w:t>In this step, one data point is assigned/reassigned to the nearest cluster. The nearest distance is based on the squared Euclidean distance between the data point and the centroid of the cluster.</w:t>
      </w:r>
    </w:p>
    <w:p w:rsidR="0013216A" w:rsidRPr="00AF6F74" w:rsidRDefault="0013216A" w:rsidP="0013216A">
      <w:pPr>
        <w:pStyle w:val="NoSpacing"/>
      </w:pPr>
    </w:p>
    <w:p w:rsidR="0013216A" w:rsidRPr="00D01428" w:rsidRDefault="0013216A" w:rsidP="0090300E">
      <w:pPr>
        <w:pStyle w:val="NoSpacing"/>
        <w:numPr>
          <w:ilvl w:val="0"/>
          <w:numId w:val="3"/>
        </w:numPr>
        <w:rPr>
          <w:i/>
        </w:rPr>
      </w:pPr>
      <w:r w:rsidRPr="00D01428">
        <w:rPr>
          <w:i/>
        </w:rPr>
        <w:t>Updating the centroid</w:t>
      </w:r>
    </w:p>
    <w:p w:rsidR="0013216A" w:rsidRPr="00AF6F74" w:rsidRDefault="0013216A" w:rsidP="0013216A">
      <w:pPr>
        <w:pStyle w:val="NoSpacing"/>
      </w:pPr>
      <w:r w:rsidRPr="00AF6F74">
        <w:t>Once a data point is assigned to a cluster, all centroids are computed again. This is achieved by taking the mean of all the data points which are assigned to that centroid’s cluster.</w:t>
      </w:r>
    </w:p>
    <w:p w:rsidR="0013216A" w:rsidRPr="00AF6F74" w:rsidRDefault="0013216A" w:rsidP="0013216A">
      <w:pPr>
        <w:pStyle w:val="NoSpacing"/>
      </w:pPr>
    </w:p>
    <w:p w:rsidR="0013216A" w:rsidRPr="001C475D" w:rsidRDefault="0013216A" w:rsidP="00DB3FCC">
      <w:pPr>
        <w:pStyle w:val="Heading2"/>
        <w:rPr>
          <w:b/>
        </w:rPr>
      </w:pPr>
      <w:bookmarkStart w:id="2" w:name="_Toc506222740"/>
      <w:r w:rsidRPr="001C475D">
        <w:rPr>
          <w:b/>
        </w:rPr>
        <w:t>Dataset:</w:t>
      </w:r>
      <w:bookmarkEnd w:id="2"/>
    </w:p>
    <w:p w:rsidR="00EE4529" w:rsidRPr="00AF6F74" w:rsidRDefault="00EE4529" w:rsidP="0013216A">
      <w:pPr>
        <w:pStyle w:val="NoSpacing"/>
        <w:rPr>
          <w:b/>
          <w:i/>
        </w:rPr>
      </w:pPr>
    </w:p>
    <w:p w:rsidR="001C475D" w:rsidRDefault="0013216A" w:rsidP="0013216A">
      <w:pPr>
        <w:pStyle w:val="NoSpacing"/>
      </w:pPr>
      <w:r w:rsidRPr="00AF6F74">
        <w:t>The dataset we have at our disposal is the ‘20 Newsgroups’ dataset which is a collection of approximately 20,000 documents. These documents are segregated nearly evenly into 20 classes i.e</w:t>
      </w:r>
      <w:r>
        <w:t>.</w:t>
      </w:r>
      <w:r w:rsidRPr="00AF6F74">
        <w:t xml:space="preserve"> 20 newsgroups.</w:t>
      </w:r>
    </w:p>
    <w:p w:rsidR="00EA293A" w:rsidRDefault="000C2A04" w:rsidP="000B1CA2">
      <w:pPr>
        <w:pStyle w:val="Heading1"/>
        <w:rPr>
          <w:b/>
        </w:rPr>
      </w:pPr>
      <w:bookmarkStart w:id="3" w:name="_Toc506222741"/>
      <w:r>
        <w:rPr>
          <w:b/>
        </w:rPr>
        <w:t xml:space="preserve">II. </w:t>
      </w:r>
      <w:r w:rsidR="000B1CA2" w:rsidRPr="000B1CA2">
        <w:rPr>
          <w:b/>
        </w:rPr>
        <w:t>Problem Statement</w:t>
      </w:r>
      <w:bookmarkEnd w:id="3"/>
    </w:p>
    <w:p w:rsidR="000B1CA2" w:rsidRDefault="000B1CA2" w:rsidP="00023FA5">
      <w:pPr>
        <w:pStyle w:val="NoSpacing"/>
      </w:pPr>
    </w:p>
    <w:p w:rsidR="00B34096" w:rsidRPr="001E395F" w:rsidRDefault="007F5592" w:rsidP="001E395F">
      <w:pPr>
        <w:pStyle w:val="Heading2"/>
        <w:rPr>
          <w:b/>
        </w:rPr>
      </w:pPr>
      <w:bookmarkStart w:id="4" w:name="_Toc506222742"/>
      <w:r w:rsidRPr="007F5592">
        <w:rPr>
          <w:b/>
        </w:rPr>
        <w:t>1. Building the TF-IDF matrix:</w:t>
      </w:r>
      <w:bookmarkEnd w:id="4"/>
    </w:p>
    <w:p w:rsidR="007F5592" w:rsidRPr="00AF6F74" w:rsidRDefault="007F5592" w:rsidP="007F5592">
      <w:pPr>
        <w:jc w:val="both"/>
        <w:rPr>
          <w:rFonts w:ascii="Calibri" w:hAnsi="Calibri" w:cs="Calibri"/>
        </w:rPr>
      </w:pPr>
      <w:r w:rsidRPr="00AF6F74">
        <w:rPr>
          <w:rFonts w:ascii="Calibri" w:hAnsi="Calibri" w:cs="Calibri"/>
        </w:rPr>
        <w:t>Since clustering is an unsupervised technique of grouping similar data points, the class labels are not available to the algorithm. Here, we consider that the documents in each group are similar to each other than the documents in other groups/clusters. We then use the actual labels to evaluate the performance of our clustering. As such, feature extraction with the help of the TFIDF technique plays an important role here. Before applying this technique for feature extraction, we tokenize the documents into words and then exclude the stop words from them. Stop words are the words which are very commonly present in all the documents and thereby add no importance. We have used Python’s NLTK library for the same.</w:t>
      </w:r>
    </w:p>
    <w:p w:rsidR="007F5592" w:rsidRPr="00AF6F74" w:rsidRDefault="007F5592" w:rsidP="007F5592">
      <w:pPr>
        <w:jc w:val="both"/>
        <w:rPr>
          <w:rFonts w:ascii="Calibri" w:hAnsi="Calibri" w:cs="Calibri"/>
        </w:rPr>
      </w:pPr>
      <w:r w:rsidRPr="00AF6F74">
        <w:rPr>
          <w:rFonts w:ascii="Calibri" w:hAnsi="Calibri" w:cs="Calibri"/>
        </w:rPr>
        <w:lastRenderedPageBreak/>
        <w:t xml:space="preserve">The TFIDF measure determines the relevance of a word within a </w:t>
      </w:r>
      <w:proofErr w:type="gramStart"/>
      <w:r w:rsidRPr="00AF6F74">
        <w:rPr>
          <w:rFonts w:ascii="Calibri" w:hAnsi="Calibri" w:cs="Calibri"/>
        </w:rPr>
        <w:t>particular document</w:t>
      </w:r>
      <w:proofErr w:type="gramEnd"/>
      <w:r w:rsidRPr="00AF6F74">
        <w:rPr>
          <w:rFonts w:ascii="Calibri" w:hAnsi="Calibri" w:cs="Calibri"/>
        </w:rPr>
        <w:t xml:space="preserve">. Here, TF stands for ‘Term Frequency’ which denotes the number of times a particular term occurs within a given document. This is used to determine the frequent words. In this project we set the threshold for frequent words using the </w:t>
      </w:r>
      <w:proofErr w:type="spellStart"/>
      <w:r w:rsidRPr="00AF6F74">
        <w:rPr>
          <w:rFonts w:ascii="Calibri" w:hAnsi="Calibri" w:cs="Calibri"/>
        </w:rPr>
        <w:t>min_df</w:t>
      </w:r>
      <w:proofErr w:type="spellEnd"/>
      <w:r w:rsidRPr="00AF6F74">
        <w:rPr>
          <w:rFonts w:ascii="Calibri" w:hAnsi="Calibri" w:cs="Calibri"/>
        </w:rPr>
        <w:t xml:space="preserve"> parameter. IDF stands for ‘Inverse Document Frequency’ which is used to specify the relevance of rare words. TFIDF of a </w:t>
      </w:r>
      <w:proofErr w:type="gramStart"/>
      <w:r w:rsidRPr="00AF6F74">
        <w:rPr>
          <w:rFonts w:ascii="Calibri" w:hAnsi="Calibri" w:cs="Calibri"/>
        </w:rPr>
        <w:t>particular word</w:t>
      </w:r>
      <w:proofErr w:type="gramEnd"/>
      <w:r w:rsidRPr="00AF6F74">
        <w:rPr>
          <w:rFonts w:ascii="Calibri" w:hAnsi="Calibri" w:cs="Calibri"/>
        </w:rPr>
        <w:t xml:space="preserve"> is the multiplication of the TF and IDF of that word.</w:t>
      </w:r>
    </w:p>
    <w:p w:rsidR="007F5592" w:rsidRPr="00AF6F74" w:rsidRDefault="007F5592" w:rsidP="007F5592">
      <w:pPr>
        <w:jc w:val="both"/>
        <w:rPr>
          <w:rFonts w:ascii="Calibri" w:hAnsi="Calibri" w:cs="Calibri"/>
        </w:rPr>
      </w:pPr>
      <w:r w:rsidRPr="00AF6F74">
        <w:rPr>
          <w:rFonts w:ascii="Calibri" w:hAnsi="Calibri" w:cs="Calibri"/>
        </w:rPr>
        <w:t xml:space="preserve">After applying TFIDF transformation on the training dataset, we obtain a document – term matrix in which each row represents a document and each column a term. We have made the following observation of this TFIDF </w:t>
      </w:r>
      <w:proofErr w:type="gramStart"/>
      <w:r w:rsidRPr="00AF6F74">
        <w:rPr>
          <w:rFonts w:ascii="Calibri" w:hAnsi="Calibri" w:cs="Calibri"/>
        </w:rPr>
        <w:t>matrix  b</w:t>
      </w:r>
      <w:r>
        <w:rPr>
          <w:rFonts w:ascii="Calibri" w:hAnsi="Calibri" w:cs="Calibri"/>
        </w:rPr>
        <w:t>y</w:t>
      </w:r>
      <w:proofErr w:type="gramEnd"/>
      <w:r>
        <w:rPr>
          <w:rFonts w:ascii="Calibri" w:hAnsi="Calibri" w:cs="Calibri"/>
        </w:rPr>
        <w:t xml:space="preserve"> setting </w:t>
      </w:r>
      <w:proofErr w:type="spellStart"/>
      <w:r>
        <w:rPr>
          <w:rFonts w:ascii="Calibri" w:hAnsi="Calibri" w:cs="Calibri"/>
        </w:rPr>
        <w:t>min_df</w:t>
      </w:r>
      <w:proofErr w:type="spellEnd"/>
      <w:r>
        <w:rPr>
          <w:rFonts w:ascii="Calibri" w:hAnsi="Calibri" w:cs="Calibri"/>
        </w:rPr>
        <w:t xml:space="preserve"> as 3</w:t>
      </w:r>
      <w:r w:rsidRPr="00AF6F74">
        <w:rPr>
          <w:rFonts w:ascii="Calibri" w:hAnsi="Calibri" w:cs="Calibri"/>
        </w:rPr>
        <w:t xml:space="preserve">. </w:t>
      </w:r>
    </w:p>
    <w:p w:rsidR="007F5592" w:rsidRPr="00AF6F74" w:rsidRDefault="007F5592" w:rsidP="007F5592">
      <w:pPr>
        <w:jc w:val="both"/>
        <w:rPr>
          <w:rFonts w:ascii="Calibri" w:hAnsi="Calibri" w:cs="Calibri"/>
        </w:rPr>
      </w:pPr>
    </w:p>
    <w:tbl>
      <w:tblPr>
        <w:tblW w:w="59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2977"/>
      </w:tblGrid>
      <w:tr w:rsidR="007F5592" w:rsidRPr="00AF6F74" w:rsidTr="00937847">
        <w:trPr>
          <w:jc w:val="center"/>
        </w:trPr>
        <w:tc>
          <w:tcPr>
            <w:tcW w:w="2977" w:type="dxa"/>
            <w:shd w:val="clear" w:color="auto" w:fill="00B0F0"/>
            <w:tcMar>
              <w:top w:w="100" w:type="dxa"/>
              <w:left w:w="100" w:type="dxa"/>
              <w:bottom w:w="100" w:type="dxa"/>
              <w:right w:w="100" w:type="dxa"/>
            </w:tcMar>
          </w:tcPr>
          <w:p w:rsidR="007F5592" w:rsidRPr="00AF6F74" w:rsidRDefault="007F5592" w:rsidP="00937847">
            <w:pPr>
              <w:widowControl w:val="0"/>
              <w:spacing w:line="240" w:lineRule="auto"/>
              <w:jc w:val="both"/>
              <w:rPr>
                <w:rFonts w:ascii="Calibri" w:hAnsi="Calibri" w:cs="Calibri"/>
                <w:b/>
              </w:rPr>
            </w:pPr>
            <w:r w:rsidRPr="00AF6F74">
              <w:rPr>
                <w:rFonts w:ascii="Calibri" w:hAnsi="Calibri" w:cs="Calibri"/>
                <w:b/>
              </w:rPr>
              <w:t xml:space="preserve">Number of </w:t>
            </w:r>
            <w:r>
              <w:rPr>
                <w:rFonts w:ascii="Calibri" w:hAnsi="Calibri" w:cs="Calibri"/>
                <w:b/>
              </w:rPr>
              <w:t>documents</w:t>
            </w:r>
          </w:p>
        </w:tc>
        <w:tc>
          <w:tcPr>
            <w:tcW w:w="2977" w:type="dxa"/>
            <w:shd w:val="clear" w:color="auto" w:fill="00B0F0"/>
            <w:tcMar>
              <w:top w:w="100" w:type="dxa"/>
              <w:left w:w="100" w:type="dxa"/>
              <w:bottom w:w="100" w:type="dxa"/>
              <w:right w:w="100" w:type="dxa"/>
            </w:tcMar>
          </w:tcPr>
          <w:p w:rsidR="007F5592" w:rsidRPr="00AF6F74" w:rsidRDefault="007F5592" w:rsidP="00937847">
            <w:pPr>
              <w:widowControl w:val="0"/>
              <w:spacing w:line="240" w:lineRule="auto"/>
              <w:jc w:val="both"/>
              <w:rPr>
                <w:rFonts w:ascii="Calibri" w:hAnsi="Calibri" w:cs="Calibri"/>
                <w:b/>
              </w:rPr>
            </w:pPr>
            <w:r w:rsidRPr="00AF6F74">
              <w:rPr>
                <w:rFonts w:ascii="Calibri" w:hAnsi="Calibri" w:cs="Calibri"/>
                <w:b/>
              </w:rPr>
              <w:t xml:space="preserve">Number of </w:t>
            </w:r>
            <w:r>
              <w:rPr>
                <w:rFonts w:ascii="Calibri" w:hAnsi="Calibri" w:cs="Calibri"/>
                <w:b/>
              </w:rPr>
              <w:t>terms extracted</w:t>
            </w:r>
          </w:p>
        </w:tc>
      </w:tr>
      <w:tr w:rsidR="007F5592" w:rsidRPr="00AF6F74" w:rsidTr="00937847">
        <w:trPr>
          <w:jc w:val="center"/>
        </w:trPr>
        <w:tc>
          <w:tcPr>
            <w:tcW w:w="2977" w:type="dxa"/>
            <w:shd w:val="clear" w:color="auto" w:fill="auto"/>
            <w:tcMar>
              <w:top w:w="100" w:type="dxa"/>
              <w:left w:w="100" w:type="dxa"/>
              <w:bottom w:w="100" w:type="dxa"/>
              <w:right w:w="100" w:type="dxa"/>
            </w:tcMar>
          </w:tcPr>
          <w:p w:rsidR="007F5592" w:rsidRPr="00AF6F74" w:rsidRDefault="007F5592" w:rsidP="00937847">
            <w:pPr>
              <w:widowControl w:val="0"/>
              <w:spacing w:line="240" w:lineRule="auto"/>
              <w:jc w:val="both"/>
              <w:rPr>
                <w:rFonts w:ascii="Calibri" w:hAnsi="Calibri" w:cs="Calibri"/>
              </w:rPr>
            </w:pPr>
            <w:r>
              <w:rPr>
                <w:rFonts w:ascii="Calibri" w:hAnsi="Calibri" w:cs="Calibri"/>
                <w:sz w:val="21"/>
                <w:szCs w:val="21"/>
              </w:rPr>
              <w:t>7882</w:t>
            </w:r>
          </w:p>
        </w:tc>
        <w:tc>
          <w:tcPr>
            <w:tcW w:w="2977" w:type="dxa"/>
            <w:shd w:val="clear" w:color="auto" w:fill="auto"/>
            <w:tcMar>
              <w:top w:w="100" w:type="dxa"/>
              <w:left w:w="100" w:type="dxa"/>
              <w:bottom w:w="100" w:type="dxa"/>
              <w:right w:w="100" w:type="dxa"/>
            </w:tcMar>
          </w:tcPr>
          <w:p w:rsidR="007F5592" w:rsidRPr="00AF6F74" w:rsidRDefault="007F5592" w:rsidP="00937847">
            <w:pPr>
              <w:widowControl w:val="0"/>
              <w:spacing w:line="240" w:lineRule="auto"/>
              <w:jc w:val="both"/>
              <w:rPr>
                <w:rFonts w:ascii="Calibri" w:hAnsi="Calibri" w:cs="Calibri"/>
              </w:rPr>
            </w:pPr>
            <w:r>
              <w:rPr>
                <w:rFonts w:ascii="Calibri" w:hAnsi="Calibri" w:cs="Calibri"/>
              </w:rPr>
              <w:t>27805</w:t>
            </w:r>
          </w:p>
        </w:tc>
      </w:tr>
    </w:tbl>
    <w:p w:rsidR="0041151B" w:rsidRDefault="0041151B" w:rsidP="00023FA5">
      <w:pPr>
        <w:pStyle w:val="NoSpacing"/>
      </w:pPr>
    </w:p>
    <w:p w:rsidR="00805336" w:rsidRDefault="00805336" w:rsidP="00023FA5">
      <w:pPr>
        <w:pStyle w:val="NoSpacing"/>
      </w:pPr>
    </w:p>
    <w:p w:rsidR="008B4843" w:rsidRPr="001E395F" w:rsidRDefault="006F6DC3" w:rsidP="001E395F">
      <w:pPr>
        <w:pStyle w:val="Heading2"/>
        <w:rPr>
          <w:b/>
        </w:rPr>
      </w:pPr>
      <w:bookmarkStart w:id="5" w:name="_Toc506222743"/>
      <w:r>
        <w:rPr>
          <w:b/>
        </w:rPr>
        <w:t xml:space="preserve">2. </w:t>
      </w:r>
      <w:r w:rsidR="0066541C" w:rsidRPr="0066541C">
        <w:rPr>
          <w:b/>
        </w:rPr>
        <w:t>Basic K-means Clustering</w:t>
      </w:r>
      <w:bookmarkEnd w:id="5"/>
    </w:p>
    <w:p w:rsidR="0066541C" w:rsidRPr="00AF6F74" w:rsidRDefault="0066541C" w:rsidP="0066541C">
      <w:pPr>
        <w:jc w:val="both"/>
        <w:rPr>
          <w:rFonts w:ascii="Calibri" w:hAnsi="Calibri" w:cs="Calibri"/>
        </w:rPr>
      </w:pPr>
      <w:r w:rsidRPr="00AF6F74">
        <w:rPr>
          <w:rFonts w:ascii="Calibri" w:hAnsi="Calibri" w:cs="Calibri"/>
        </w:rPr>
        <w:t xml:space="preserve">In this part, we apply K-means clustering with k=2 on the TFIDF data we received from the previous step.  </w:t>
      </w:r>
    </w:p>
    <w:p w:rsidR="0066541C" w:rsidRPr="00AF6F74" w:rsidRDefault="0066541C" w:rsidP="0066541C">
      <w:pPr>
        <w:pStyle w:val="ListParagraph"/>
        <w:numPr>
          <w:ilvl w:val="0"/>
          <w:numId w:val="7"/>
        </w:numPr>
        <w:jc w:val="both"/>
        <w:rPr>
          <w:rFonts w:ascii="Calibri" w:hAnsi="Calibri" w:cs="Calibri"/>
        </w:rPr>
      </w:pPr>
      <w:r w:rsidRPr="00AF6F74">
        <w:rPr>
          <w:rFonts w:ascii="Calibri" w:hAnsi="Calibri" w:cs="Calibri"/>
        </w:rPr>
        <w:t xml:space="preserve">We use the contingency matrix to depict how many </w:t>
      </w:r>
      <w:r>
        <w:rPr>
          <w:rFonts w:ascii="Calibri" w:hAnsi="Calibri" w:cs="Calibri"/>
        </w:rPr>
        <w:t>data points</w:t>
      </w:r>
      <w:r w:rsidRPr="00AF6F74">
        <w:rPr>
          <w:rFonts w:ascii="Calibri" w:hAnsi="Calibri" w:cs="Calibri"/>
        </w:rPr>
        <w:t xml:space="preserve"> belong to each cluster. Here, since we use k=2, we are grouping our data only into the broad classes of ‘Computer Technology’ and ‘Recreational Activity’. Following is the contingency matrix observed for basic K-means clustering.</w:t>
      </w:r>
    </w:p>
    <w:p w:rsidR="0066541C" w:rsidRPr="00AF6F74" w:rsidRDefault="0066541C" w:rsidP="0066541C">
      <w:pPr>
        <w:jc w:val="both"/>
        <w:rPr>
          <w:rFonts w:ascii="Calibri" w:hAnsi="Calibri" w:cs="Calibri"/>
        </w:rPr>
      </w:pPr>
    </w:p>
    <w:tbl>
      <w:tblPr>
        <w:tblW w:w="6707" w:type="dxa"/>
        <w:jc w:val="center"/>
        <w:tblLook w:val="04A0" w:firstRow="1" w:lastRow="0" w:firstColumn="1" w:lastColumn="0" w:noHBand="0" w:noVBand="1"/>
      </w:tblPr>
      <w:tblGrid>
        <w:gridCol w:w="2374"/>
        <w:gridCol w:w="2193"/>
        <w:gridCol w:w="2140"/>
      </w:tblGrid>
      <w:tr w:rsidR="0066541C" w:rsidRPr="00E74CFE" w:rsidTr="00937847">
        <w:trPr>
          <w:trHeight w:val="300"/>
          <w:jc w:val="center"/>
        </w:trPr>
        <w:tc>
          <w:tcPr>
            <w:tcW w:w="2374"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E74CFE" w:rsidRDefault="0066541C" w:rsidP="00937847">
            <w:pPr>
              <w:spacing w:line="240" w:lineRule="auto"/>
              <w:jc w:val="both"/>
              <w:rPr>
                <w:rFonts w:ascii="Calibri" w:eastAsia="Times New Roman" w:hAnsi="Calibri" w:cs="Calibri"/>
                <w:b/>
                <w:bCs/>
              </w:rPr>
            </w:pPr>
            <w:r w:rsidRPr="00E74CFE">
              <w:rPr>
                <w:rFonts w:ascii="Calibri" w:eastAsia="Times New Roman" w:hAnsi="Calibri" w:cs="Calibri"/>
                <w:b/>
                <w:bCs/>
              </w:rPr>
              <w:t>Actual</w:t>
            </w:r>
          </w:p>
        </w:tc>
        <w:tc>
          <w:tcPr>
            <w:tcW w:w="4333"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E74CFE" w:rsidRDefault="0066541C" w:rsidP="00937847">
            <w:pPr>
              <w:spacing w:line="240" w:lineRule="auto"/>
              <w:jc w:val="both"/>
              <w:rPr>
                <w:rFonts w:ascii="Calibri" w:eastAsia="Times New Roman" w:hAnsi="Calibri" w:cs="Calibri"/>
                <w:b/>
                <w:bCs/>
              </w:rPr>
            </w:pPr>
            <w:r w:rsidRPr="00E74CFE">
              <w:rPr>
                <w:rFonts w:ascii="Calibri" w:eastAsia="Times New Roman" w:hAnsi="Calibri" w:cs="Calibri"/>
                <w:b/>
                <w:bCs/>
              </w:rPr>
              <w:t>Predicted</w:t>
            </w:r>
          </w:p>
        </w:tc>
      </w:tr>
      <w:tr w:rsidR="0066541C" w:rsidRPr="00E74CFE" w:rsidTr="00937847">
        <w:trPr>
          <w:trHeight w:val="300"/>
          <w:jc w:val="center"/>
        </w:trPr>
        <w:tc>
          <w:tcPr>
            <w:tcW w:w="2374" w:type="dxa"/>
            <w:vMerge/>
            <w:tcBorders>
              <w:top w:val="single" w:sz="4" w:space="0" w:color="auto"/>
              <w:left w:val="single" w:sz="4" w:space="0" w:color="auto"/>
              <w:bottom w:val="single" w:sz="4" w:space="0" w:color="auto"/>
              <w:right w:val="single" w:sz="4" w:space="0" w:color="auto"/>
            </w:tcBorders>
            <w:vAlign w:val="center"/>
            <w:hideMark/>
          </w:tcPr>
          <w:p w:rsidR="0066541C" w:rsidRPr="00E74CFE" w:rsidRDefault="0066541C" w:rsidP="00937847">
            <w:pPr>
              <w:spacing w:line="240" w:lineRule="auto"/>
              <w:jc w:val="both"/>
              <w:rPr>
                <w:rFonts w:ascii="Calibri" w:eastAsia="Times New Roman" w:hAnsi="Calibri" w:cs="Calibri"/>
                <w:b/>
                <w:bCs/>
              </w:rPr>
            </w:pPr>
          </w:p>
        </w:tc>
        <w:tc>
          <w:tcPr>
            <w:tcW w:w="2193" w:type="dxa"/>
            <w:tcBorders>
              <w:top w:val="nil"/>
              <w:left w:val="nil"/>
              <w:bottom w:val="single" w:sz="4" w:space="0" w:color="auto"/>
              <w:right w:val="single" w:sz="4" w:space="0" w:color="auto"/>
            </w:tcBorders>
            <w:shd w:val="clear" w:color="000000" w:fill="C5D9F1"/>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Computer Technology</w:t>
            </w:r>
          </w:p>
        </w:tc>
        <w:tc>
          <w:tcPr>
            <w:tcW w:w="2140" w:type="dxa"/>
            <w:tcBorders>
              <w:top w:val="nil"/>
              <w:left w:val="nil"/>
              <w:bottom w:val="single" w:sz="4" w:space="0" w:color="auto"/>
              <w:right w:val="single" w:sz="4" w:space="0" w:color="auto"/>
            </w:tcBorders>
            <w:shd w:val="clear" w:color="000000" w:fill="C5D9F1"/>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Recreational Activity</w:t>
            </w:r>
          </w:p>
        </w:tc>
      </w:tr>
      <w:tr w:rsidR="0066541C" w:rsidRPr="00E74CFE" w:rsidTr="00937847">
        <w:trPr>
          <w:trHeight w:val="300"/>
          <w:jc w:val="center"/>
        </w:trPr>
        <w:tc>
          <w:tcPr>
            <w:tcW w:w="2374"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Computer Technology</w:t>
            </w:r>
          </w:p>
        </w:tc>
        <w:tc>
          <w:tcPr>
            <w:tcW w:w="2193" w:type="dxa"/>
            <w:tcBorders>
              <w:top w:val="nil"/>
              <w:left w:val="nil"/>
              <w:bottom w:val="single" w:sz="4" w:space="0" w:color="auto"/>
              <w:right w:val="single" w:sz="4" w:space="0" w:color="auto"/>
            </w:tcBorders>
            <w:shd w:val="clear" w:color="auto" w:fill="auto"/>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6</w:t>
            </w:r>
          </w:p>
        </w:tc>
        <w:tc>
          <w:tcPr>
            <w:tcW w:w="2140" w:type="dxa"/>
            <w:tcBorders>
              <w:top w:val="nil"/>
              <w:left w:val="nil"/>
              <w:bottom w:val="single" w:sz="4" w:space="0" w:color="auto"/>
              <w:right w:val="single" w:sz="4" w:space="0" w:color="auto"/>
            </w:tcBorders>
            <w:shd w:val="clear" w:color="auto" w:fill="auto"/>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3897</w:t>
            </w:r>
          </w:p>
        </w:tc>
      </w:tr>
      <w:tr w:rsidR="0066541C" w:rsidRPr="00E74CFE" w:rsidTr="00937847">
        <w:trPr>
          <w:trHeight w:val="300"/>
          <w:jc w:val="center"/>
        </w:trPr>
        <w:tc>
          <w:tcPr>
            <w:tcW w:w="2374"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Recreational Activity</w:t>
            </w:r>
          </w:p>
        </w:tc>
        <w:tc>
          <w:tcPr>
            <w:tcW w:w="2193" w:type="dxa"/>
            <w:tcBorders>
              <w:top w:val="nil"/>
              <w:left w:val="nil"/>
              <w:bottom w:val="single" w:sz="4" w:space="0" w:color="auto"/>
              <w:right w:val="single" w:sz="4" w:space="0" w:color="auto"/>
            </w:tcBorders>
            <w:shd w:val="clear" w:color="auto" w:fill="auto"/>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1686</w:t>
            </w:r>
          </w:p>
        </w:tc>
        <w:tc>
          <w:tcPr>
            <w:tcW w:w="2140" w:type="dxa"/>
            <w:tcBorders>
              <w:top w:val="nil"/>
              <w:left w:val="nil"/>
              <w:bottom w:val="single" w:sz="4" w:space="0" w:color="auto"/>
              <w:right w:val="single" w:sz="4" w:space="0" w:color="auto"/>
            </w:tcBorders>
            <w:shd w:val="clear" w:color="auto" w:fill="auto"/>
            <w:noWrap/>
            <w:vAlign w:val="bottom"/>
            <w:hideMark/>
          </w:tcPr>
          <w:p w:rsidR="0066541C" w:rsidRPr="00E74CFE" w:rsidRDefault="0066541C" w:rsidP="00937847">
            <w:pPr>
              <w:spacing w:line="240" w:lineRule="auto"/>
              <w:jc w:val="both"/>
              <w:rPr>
                <w:rFonts w:ascii="Calibri" w:eastAsia="Times New Roman" w:hAnsi="Calibri" w:cs="Calibri"/>
              </w:rPr>
            </w:pPr>
            <w:r w:rsidRPr="00E74CFE">
              <w:rPr>
                <w:rFonts w:ascii="Calibri" w:eastAsia="Times New Roman" w:hAnsi="Calibri" w:cs="Calibri"/>
              </w:rPr>
              <w:t>2293</w:t>
            </w:r>
          </w:p>
        </w:tc>
      </w:tr>
    </w:tbl>
    <w:p w:rsidR="0066541C" w:rsidRDefault="0066541C" w:rsidP="0066541C">
      <w:pPr>
        <w:jc w:val="both"/>
        <w:rPr>
          <w:rFonts w:ascii="Calibri" w:hAnsi="Calibri" w:cs="Calibri"/>
        </w:rPr>
      </w:pPr>
    </w:p>
    <w:p w:rsidR="0066541C" w:rsidRPr="00AF6F74" w:rsidRDefault="0066541C" w:rsidP="0066541C">
      <w:pPr>
        <w:jc w:val="both"/>
        <w:rPr>
          <w:rFonts w:ascii="Calibri" w:hAnsi="Calibri" w:cs="Calibri"/>
        </w:rPr>
      </w:pPr>
      <w:r>
        <w:rPr>
          <w:rFonts w:ascii="Calibri" w:hAnsi="Calibri" w:cs="Calibri"/>
        </w:rPr>
        <w:t>From the above matrix, it can be clearly observed that there are a lot of incorrect assignments of data points to clusters. Once we tune the parameters and pre</w:t>
      </w:r>
      <w:r w:rsidR="001E395F">
        <w:rPr>
          <w:rFonts w:ascii="Calibri" w:hAnsi="Calibri" w:cs="Calibri"/>
        </w:rPr>
        <w:t>-</w:t>
      </w:r>
      <w:r>
        <w:rPr>
          <w:rFonts w:ascii="Calibri" w:hAnsi="Calibri" w:cs="Calibri"/>
        </w:rPr>
        <w:t>process the data, the performance improves.</w:t>
      </w:r>
    </w:p>
    <w:p w:rsidR="0066541C" w:rsidRPr="00AF6F74" w:rsidRDefault="0066541C" w:rsidP="0066541C">
      <w:pPr>
        <w:pStyle w:val="ListParagraph"/>
        <w:numPr>
          <w:ilvl w:val="0"/>
          <w:numId w:val="7"/>
        </w:numPr>
        <w:jc w:val="both"/>
        <w:rPr>
          <w:rFonts w:ascii="Calibri" w:hAnsi="Calibri" w:cs="Calibri"/>
        </w:rPr>
      </w:pPr>
      <w:r w:rsidRPr="00AF6F74">
        <w:rPr>
          <w:rFonts w:ascii="Calibri" w:hAnsi="Calibri" w:cs="Calibri"/>
        </w:rPr>
        <w:t xml:space="preserve">Now, we use different measures to examine the purity of the clusters with respect to the ground truth. </w:t>
      </w:r>
      <w:r w:rsidRPr="00AF6F74">
        <w:rPr>
          <w:rFonts w:ascii="Calibri" w:hAnsi="Calibri" w:cs="Calibri"/>
          <w:i/>
        </w:rPr>
        <w:t>Homogeneity</w:t>
      </w:r>
      <w:r w:rsidRPr="00AF6F74">
        <w:rPr>
          <w:rFonts w:ascii="Calibri" w:hAnsi="Calibri" w:cs="Calibri"/>
        </w:rPr>
        <w:t xml:space="preserve"> measures t</w:t>
      </w:r>
      <w:r>
        <w:rPr>
          <w:rFonts w:ascii="Calibri" w:hAnsi="Calibri" w:cs="Calibri"/>
        </w:rPr>
        <w:t>he level purity of clusters</w:t>
      </w:r>
      <w:r w:rsidRPr="00AF6F74">
        <w:rPr>
          <w:rFonts w:ascii="Calibri" w:hAnsi="Calibri" w:cs="Calibri"/>
        </w:rPr>
        <w:t xml:space="preserve">. This score ranges from 0 to 1. A score of 1 signifies that each cluster contains data point from only a single class i.e. perfect clustering. </w:t>
      </w:r>
      <w:r w:rsidRPr="00AF6F74">
        <w:rPr>
          <w:rFonts w:ascii="Calibri" w:hAnsi="Calibri" w:cs="Calibri"/>
          <w:i/>
        </w:rPr>
        <w:t>Completeness</w:t>
      </w:r>
      <w:r w:rsidRPr="00AF6F74">
        <w:rPr>
          <w:rFonts w:ascii="Calibri" w:hAnsi="Calibri" w:cs="Calibri"/>
        </w:rPr>
        <w:t xml:space="preserve"> tells us whether all data points of a particular class are indeed assigned to the same cluster. Again, this score varies from 0 to 1.</w:t>
      </w:r>
      <w:r w:rsidRPr="00AF6F74">
        <w:rPr>
          <w:rFonts w:ascii="Calibri" w:hAnsi="Calibri" w:cs="Calibri"/>
          <w:i/>
        </w:rPr>
        <w:t xml:space="preserve"> V-measure</w:t>
      </w:r>
      <w:r w:rsidRPr="00AF6F74">
        <w:rPr>
          <w:rFonts w:ascii="Calibri" w:hAnsi="Calibri" w:cs="Calibri"/>
        </w:rPr>
        <w:t xml:space="preserve"> is the harmonic mean of homogeneity and completeness. The </w:t>
      </w:r>
      <w:r w:rsidRPr="00AF6F74">
        <w:rPr>
          <w:rFonts w:ascii="Calibri" w:hAnsi="Calibri" w:cs="Calibri"/>
          <w:i/>
        </w:rPr>
        <w:t xml:space="preserve">Adjusted Rand Index </w:t>
      </w:r>
      <w:r w:rsidRPr="00AF6F74">
        <w:rPr>
          <w:rFonts w:ascii="Calibri" w:hAnsi="Calibri" w:cs="Calibri"/>
        </w:rPr>
        <w:t xml:space="preserve">is similar to the accuracy measure. It computes the similarity between the clustering labels and the ground truth labels. This counts all the pairs of data points that fall either in the same cluster and the same class or in different clusters and different classes. Lastly, we have the </w:t>
      </w:r>
      <w:r w:rsidRPr="00AF6F74">
        <w:rPr>
          <w:rFonts w:ascii="Calibri" w:hAnsi="Calibri" w:cs="Calibri"/>
          <w:i/>
        </w:rPr>
        <w:t xml:space="preserve">Adjusted Mutual Information </w:t>
      </w:r>
      <w:r w:rsidRPr="00AF6F74">
        <w:rPr>
          <w:rFonts w:ascii="Calibri" w:hAnsi="Calibri" w:cs="Calibri"/>
          <w:i/>
        </w:rPr>
        <w:lastRenderedPageBreak/>
        <w:t>score</w:t>
      </w:r>
      <w:r w:rsidRPr="00AF6F74">
        <w:rPr>
          <w:rFonts w:ascii="Calibri" w:hAnsi="Calibri" w:cs="Calibri"/>
        </w:rPr>
        <w:t xml:space="preserve"> which measures the mutual information between the label information of our clusters and the ground truth label distributions. The measures we observed are tabulated as follows:</w:t>
      </w:r>
    </w:p>
    <w:p w:rsidR="0066541C" w:rsidRPr="00AF6F74" w:rsidRDefault="0066541C" w:rsidP="0066541C">
      <w:pPr>
        <w:pStyle w:val="ListParagraph"/>
        <w:jc w:val="both"/>
        <w:rPr>
          <w:rFonts w:ascii="Calibri" w:hAnsi="Calibri" w:cs="Calibri"/>
        </w:rPr>
      </w:pPr>
    </w:p>
    <w:tbl>
      <w:tblPr>
        <w:tblW w:w="4860" w:type="dxa"/>
        <w:jc w:val="center"/>
        <w:tblLook w:val="04A0" w:firstRow="1" w:lastRow="0" w:firstColumn="1" w:lastColumn="0" w:noHBand="0" w:noVBand="1"/>
      </w:tblPr>
      <w:tblGrid>
        <w:gridCol w:w="2680"/>
        <w:gridCol w:w="2180"/>
      </w:tblGrid>
      <w:tr w:rsidR="0066541C" w:rsidRPr="00A809E6" w:rsidTr="00937847">
        <w:trPr>
          <w:trHeight w:val="300"/>
          <w:jc w:val="center"/>
        </w:trPr>
        <w:tc>
          <w:tcPr>
            <w:tcW w:w="26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A809E6" w:rsidRDefault="0066541C" w:rsidP="00937847">
            <w:pPr>
              <w:spacing w:line="240" w:lineRule="auto"/>
              <w:jc w:val="both"/>
              <w:rPr>
                <w:rFonts w:ascii="Calibri" w:eastAsia="Times New Roman" w:hAnsi="Calibri" w:cs="Calibri"/>
                <w:b/>
                <w:bCs/>
              </w:rPr>
            </w:pPr>
            <w:r w:rsidRPr="00A809E6">
              <w:rPr>
                <w:rFonts w:ascii="Calibri" w:eastAsia="Times New Roman" w:hAnsi="Calibri" w:cs="Calibri"/>
                <w:b/>
                <w:bCs/>
              </w:rPr>
              <w:t>Measure</w:t>
            </w:r>
          </w:p>
        </w:tc>
        <w:tc>
          <w:tcPr>
            <w:tcW w:w="218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A809E6" w:rsidRDefault="0066541C" w:rsidP="00937847">
            <w:pPr>
              <w:spacing w:line="240" w:lineRule="auto"/>
              <w:jc w:val="both"/>
              <w:rPr>
                <w:rFonts w:ascii="Calibri" w:eastAsia="Times New Roman" w:hAnsi="Calibri" w:cs="Calibri"/>
                <w:b/>
                <w:bCs/>
              </w:rPr>
            </w:pPr>
            <w:r w:rsidRPr="00A809E6">
              <w:rPr>
                <w:rFonts w:ascii="Calibri" w:eastAsia="Times New Roman" w:hAnsi="Calibri" w:cs="Calibri"/>
                <w:b/>
                <w:bCs/>
              </w:rPr>
              <w:t>Value</w:t>
            </w:r>
          </w:p>
        </w:tc>
      </w:tr>
      <w:tr w:rsidR="0066541C" w:rsidRPr="00A809E6" w:rsidTr="00937847">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F6F74">
              <w:rPr>
                <w:rFonts w:ascii="Calibri" w:eastAsia="Times New Roman" w:hAnsi="Calibri" w:cs="Calibri"/>
              </w:rPr>
              <w:t>Homogeneity</w:t>
            </w:r>
          </w:p>
        </w:tc>
        <w:tc>
          <w:tcPr>
            <w:tcW w:w="2180" w:type="dxa"/>
            <w:tcBorders>
              <w:top w:val="nil"/>
              <w:left w:val="nil"/>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0.246</w:t>
            </w:r>
          </w:p>
        </w:tc>
      </w:tr>
      <w:tr w:rsidR="0066541C" w:rsidRPr="00A809E6" w:rsidTr="00937847">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Completeness</w:t>
            </w:r>
          </w:p>
        </w:tc>
        <w:tc>
          <w:tcPr>
            <w:tcW w:w="2180" w:type="dxa"/>
            <w:tcBorders>
              <w:top w:val="nil"/>
              <w:left w:val="nil"/>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0.328</w:t>
            </w:r>
          </w:p>
        </w:tc>
      </w:tr>
      <w:tr w:rsidR="0066541C" w:rsidRPr="00A809E6" w:rsidTr="00937847">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V-measure</w:t>
            </w:r>
          </w:p>
        </w:tc>
        <w:tc>
          <w:tcPr>
            <w:tcW w:w="2180" w:type="dxa"/>
            <w:tcBorders>
              <w:top w:val="nil"/>
              <w:left w:val="nil"/>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0.281</w:t>
            </w:r>
          </w:p>
        </w:tc>
      </w:tr>
      <w:tr w:rsidR="0066541C" w:rsidRPr="00A809E6" w:rsidTr="00937847">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Adjusted Rand Score</w:t>
            </w:r>
          </w:p>
        </w:tc>
        <w:tc>
          <w:tcPr>
            <w:tcW w:w="2180" w:type="dxa"/>
            <w:tcBorders>
              <w:top w:val="nil"/>
              <w:left w:val="nil"/>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0.173</w:t>
            </w:r>
          </w:p>
        </w:tc>
      </w:tr>
      <w:tr w:rsidR="0066541C" w:rsidRPr="00A809E6" w:rsidTr="00937847">
        <w:trPr>
          <w:trHeight w:val="300"/>
          <w:jc w:val="center"/>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Adjusted Mutual Info Score</w:t>
            </w:r>
          </w:p>
        </w:tc>
        <w:tc>
          <w:tcPr>
            <w:tcW w:w="2180" w:type="dxa"/>
            <w:tcBorders>
              <w:top w:val="nil"/>
              <w:left w:val="nil"/>
              <w:bottom w:val="single" w:sz="4" w:space="0" w:color="auto"/>
              <w:right w:val="single" w:sz="4" w:space="0" w:color="auto"/>
            </w:tcBorders>
            <w:shd w:val="clear" w:color="auto" w:fill="auto"/>
            <w:noWrap/>
            <w:vAlign w:val="bottom"/>
            <w:hideMark/>
          </w:tcPr>
          <w:p w:rsidR="0066541C" w:rsidRPr="00A809E6" w:rsidRDefault="0066541C" w:rsidP="00937847">
            <w:pPr>
              <w:spacing w:line="240" w:lineRule="auto"/>
              <w:jc w:val="both"/>
              <w:rPr>
                <w:rFonts w:ascii="Calibri" w:eastAsia="Times New Roman" w:hAnsi="Calibri" w:cs="Calibri"/>
              </w:rPr>
            </w:pPr>
            <w:r w:rsidRPr="00A809E6">
              <w:rPr>
                <w:rFonts w:ascii="Calibri" w:eastAsia="Times New Roman" w:hAnsi="Calibri" w:cs="Calibri"/>
              </w:rPr>
              <w:t>0.246</w:t>
            </w:r>
          </w:p>
        </w:tc>
      </w:tr>
    </w:tbl>
    <w:p w:rsidR="001F2874" w:rsidRDefault="001F2874" w:rsidP="00A23875">
      <w:pPr>
        <w:pStyle w:val="Heading2"/>
        <w:rPr>
          <w:b/>
        </w:rPr>
      </w:pPr>
    </w:p>
    <w:p w:rsidR="0066541C" w:rsidRPr="00A23875" w:rsidRDefault="000676DF" w:rsidP="00A23875">
      <w:pPr>
        <w:pStyle w:val="Heading2"/>
        <w:rPr>
          <w:b/>
        </w:rPr>
      </w:pPr>
      <w:bookmarkStart w:id="6" w:name="_Toc506222744"/>
      <w:r>
        <w:rPr>
          <w:b/>
        </w:rPr>
        <w:t xml:space="preserve">3. </w:t>
      </w:r>
      <w:r w:rsidR="00A23875" w:rsidRPr="00A23875">
        <w:rPr>
          <w:b/>
        </w:rPr>
        <w:t>Pre-process</w:t>
      </w:r>
      <w:r w:rsidR="00B6779A">
        <w:rPr>
          <w:b/>
        </w:rPr>
        <w:t xml:space="preserve"> th</w:t>
      </w:r>
      <w:r w:rsidR="0066541C" w:rsidRPr="00A23875">
        <w:rPr>
          <w:b/>
        </w:rPr>
        <w:t>e data</w:t>
      </w:r>
      <w:bookmarkEnd w:id="6"/>
    </w:p>
    <w:p w:rsidR="0066541C" w:rsidRPr="00A06F03" w:rsidRDefault="0066541C" w:rsidP="0066541C">
      <w:pPr>
        <w:ind w:left="720"/>
        <w:contextualSpacing/>
        <w:jc w:val="both"/>
        <w:rPr>
          <w:rFonts w:ascii="Calibri" w:hAnsi="Calibri" w:cs="Calibri"/>
          <w:b/>
          <w:i/>
        </w:rPr>
      </w:pPr>
    </w:p>
    <w:p w:rsidR="0066541C" w:rsidRPr="00AF6F74" w:rsidRDefault="0066541C" w:rsidP="0066541C">
      <w:pPr>
        <w:jc w:val="both"/>
        <w:rPr>
          <w:rFonts w:ascii="Calibri" w:hAnsi="Calibri" w:cs="Calibri"/>
        </w:rPr>
      </w:pPr>
      <w:r w:rsidRPr="00AF6F74">
        <w:rPr>
          <w:rFonts w:ascii="Calibri" w:hAnsi="Calibri" w:cs="Calibri"/>
        </w:rPr>
        <w:t>As observed from the above table, the metrics are not good enough when K-means is applied to a high dimensional TFIDF matrix. One of the reason for this dip in the metrics is that the Euclidean distance which is used in K-means is not a good measure in the high dimensional space. Also, K-means might fail to identity the correct clusters to which the data points belong to since it implicitly assumes that the clusters are round shaped. This is because it tries to minimize the sum of within-cluster l^2 distances. To improve the above metrics and thereby to get a better representation which suits the working of K-means algorithm, we pre-process the data before clustering.</w:t>
      </w:r>
    </w:p>
    <w:p w:rsidR="0066541C" w:rsidRPr="00AF6F74" w:rsidRDefault="0066541C" w:rsidP="0066541C">
      <w:pPr>
        <w:jc w:val="both"/>
        <w:rPr>
          <w:rFonts w:ascii="Calibri" w:hAnsi="Calibri" w:cs="Calibri"/>
        </w:rPr>
      </w:pPr>
      <w:r w:rsidRPr="00AF6F74">
        <w:rPr>
          <w:rFonts w:ascii="Calibri" w:hAnsi="Calibri" w:cs="Calibri"/>
        </w:rPr>
        <w:t>Here, we are using the Latent Seman</w:t>
      </w:r>
      <w:r w:rsidR="001E395F">
        <w:rPr>
          <w:rFonts w:ascii="Calibri" w:hAnsi="Calibri" w:cs="Calibri"/>
        </w:rPr>
        <w:t>tic Indexing (LSI) and the Non- N</w:t>
      </w:r>
      <w:r w:rsidRPr="00AF6F74">
        <w:rPr>
          <w:rFonts w:ascii="Calibri" w:hAnsi="Calibri" w:cs="Calibri"/>
        </w:rPr>
        <w:t>egative Matrix Factorization (NMF) techniques for dimensionality reduction.</w:t>
      </w:r>
    </w:p>
    <w:p w:rsidR="0066541C" w:rsidRPr="003658F4" w:rsidRDefault="00067E5E" w:rsidP="005F30C8">
      <w:pPr>
        <w:pStyle w:val="Heading7"/>
        <w:rPr>
          <w:b/>
        </w:rPr>
      </w:pPr>
      <w:proofErr w:type="spellStart"/>
      <w:r>
        <w:rPr>
          <w:b/>
        </w:rPr>
        <w:t>i</w:t>
      </w:r>
      <w:proofErr w:type="spellEnd"/>
      <w:r>
        <w:rPr>
          <w:b/>
        </w:rPr>
        <w:t>)</w:t>
      </w:r>
      <w:r w:rsidR="005F30C8" w:rsidRPr="003658F4">
        <w:rPr>
          <w:b/>
        </w:rPr>
        <w:t xml:space="preserve"> Ratio of variance retained</w:t>
      </w:r>
    </w:p>
    <w:p w:rsidR="0066541C" w:rsidRPr="00AF6F74" w:rsidRDefault="0066541C" w:rsidP="001E395F">
      <w:pPr>
        <w:jc w:val="both"/>
        <w:rPr>
          <w:rFonts w:ascii="Calibri" w:hAnsi="Calibri" w:cs="Calibri"/>
        </w:rPr>
      </w:pPr>
      <w:r w:rsidRPr="00AF6F74">
        <w:rPr>
          <w:rFonts w:ascii="Calibri" w:hAnsi="Calibri" w:cs="Calibri"/>
        </w:rPr>
        <w:t>Before reduction, firstly, we find the effective dimension of the data through inspection of the top singular values of the TFIDF matrix and check how many of them are significant in reconstructing the matrix with the truncated SVD representation. To do this, we sweep though different values of r from 1 to 1000 where r stands for the top principle components. And for each value of r, we plot the percent of variance it can retain after dimensionality reduction. The following plot shows the same:</w:t>
      </w:r>
    </w:p>
    <w:p w:rsidR="0066541C" w:rsidRPr="00AF6F74" w:rsidRDefault="0066541C" w:rsidP="0066541C">
      <w:pPr>
        <w:ind w:firstLine="360"/>
        <w:jc w:val="center"/>
        <w:rPr>
          <w:rFonts w:ascii="Calibri" w:hAnsi="Calibri" w:cs="Calibri"/>
        </w:rPr>
      </w:pPr>
      <w:r w:rsidRPr="00AF6F74">
        <w:rPr>
          <w:rFonts w:ascii="Calibri" w:hAnsi="Calibri" w:cs="Calibri"/>
          <w:noProof/>
        </w:rPr>
        <w:drawing>
          <wp:inline distT="0" distB="0" distL="0" distR="0" wp14:anchorId="2343F8ED" wp14:editId="01B1727E">
            <wp:extent cx="41529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2590800"/>
                    </a:xfrm>
                    <a:prstGeom prst="rect">
                      <a:avLst/>
                    </a:prstGeom>
                  </pic:spPr>
                </pic:pic>
              </a:graphicData>
            </a:graphic>
          </wp:inline>
        </w:drawing>
      </w:r>
    </w:p>
    <w:p w:rsidR="002D7FD6" w:rsidRPr="002D7FD6" w:rsidRDefault="002D7FD6" w:rsidP="002D7FD6">
      <w:pPr>
        <w:pStyle w:val="Heading7"/>
        <w:rPr>
          <w:b/>
        </w:rPr>
      </w:pPr>
      <w:r w:rsidRPr="002D7FD6">
        <w:rPr>
          <w:b/>
        </w:rPr>
        <w:lastRenderedPageBreak/>
        <w:t xml:space="preserve">ii) Reduction of data: </w:t>
      </w:r>
    </w:p>
    <w:p w:rsidR="0066541C" w:rsidRDefault="0066541C" w:rsidP="0066541C">
      <w:pPr>
        <w:contextualSpacing/>
        <w:jc w:val="both"/>
        <w:rPr>
          <w:rFonts w:ascii="Calibri" w:hAnsi="Calibri" w:cs="Calibri"/>
        </w:rPr>
      </w:pPr>
      <w:r w:rsidRPr="00AF6F74">
        <w:rPr>
          <w:rFonts w:ascii="Calibri" w:hAnsi="Calibri" w:cs="Calibri"/>
        </w:rPr>
        <w:t>We now use Truncated SVD and NMF to perform reduction on our TFIDF data. Here, we sweep over the dimension parameters and thereby get the best value of dimensional reduction. The following table denotes the different metrics we observe with different values of r (all values rounded to 3 digits after decimal point).</w:t>
      </w:r>
    </w:p>
    <w:p w:rsidR="003E35EF" w:rsidRPr="00AF6F74" w:rsidRDefault="003E35EF" w:rsidP="0066541C">
      <w:pPr>
        <w:contextualSpacing/>
        <w:jc w:val="both"/>
        <w:rPr>
          <w:rFonts w:ascii="Calibri" w:hAnsi="Calibri" w:cs="Calibri"/>
        </w:rPr>
      </w:pPr>
    </w:p>
    <w:tbl>
      <w:tblPr>
        <w:tblpPr w:leftFromText="180" w:rightFromText="180" w:vertAnchor="text" w:horzAnchor="page" w:tblpXSpec="center" w:tblpY="232"/>
        <w:tblW w:w="10607" w:type="dxa"/>
        <w:tblLook w:val="04A0" w:firstRow="1" w:lastRow="0" w:firstColumn="1" w:lastColumn="0" w:noHBand="0" w:noVBand="1"/>
      </w:tblPr>
      <w:tblGrid>
        <w:gridCol w:w="1526"/>
        <w:gridCol w:w="922"/>
        <w:gridCol w:w="1449"/>
        <w:gridCol w:w="1620"/>
        <w:gridCol w:w="1440"/>
        <w:gridCol w:w="1710"/>
        <w:gridCol w:w="1940"/>
      </w:tblGrid>
      <w:tr w:rsidR="0066541C" w:rsidRPr="00AF6F74" w:rsidTr="00937847">
        <w:trPr>
          <w:trHeight w:val="300"/>
        </w:trPr>
        <w:tc>
          <w:tcPr>
            <w:tcW w:w="1526"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D74BBD" w:rsidRDefault="0066541C" w:rsidP="00937847">
            <w:pPr>
              <w:spacing w:line="240" w:lineRule="auto"/>
              <w:jc w:val="both"/>
              <w:rPr>
                <w:rFonts w:ascii="Calibri" w:eastAsia="Times New Roman" w:hAnsi="Calibri" w:cs="Calibri"/>
                <w:b/>
                <w:bCs/>
              </w:rPr>
            </w:pPr>
            <w:r w:rsidRPr="00D74BBD">
              <w:rPr>
                <w:rFonts w:ascii="Calibri" w:eastAsia="Times New Roman" w:hAnsi="Calibri" w:cs="Calibri"/>
                <w:b/>
                <w:bCs/>
              </w:rPr>
              <w:t>Dimension Parameter</w:t>
            </w:r>
          </w:p>
        </w:tc>
        <w:tc>
          <w:tcPr>
            <w:tcW w:w="922"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D74BBD" w:rsidRDefault="0066541C" w:rsidP="00937847">
            <w:pPr>
              <w:spacing w:line="240" w:lineRule="auto"/>
              <w:jc w:val="both"/>
              <w:rPr>
                <w:rFonts w:ascii="Calibri" w:eastAsia="Times New Roman" w:hAnsi="Calibri" w:cs="Calibri"/>
                <w:b/>
                <w:bCs/>
              </w:rPr>
            </w:pPr>
            <w:r w:rsidRPr="00D74BBD">
              <w:rPr>
                <w:rFonts w:ascii="Calibri" w:eastAsia="Times New Roman" w:hAnsi="Calibri" w:cs="Calibri"/>
                <w:b/>
                <w:bCs/>
              </w:rPr>
              <w:t>Type</w:t>
            </w:r>
          </w:p>
        </w:tc>
        <w:tc>
          <w:tcPr>
            <w:tcW w:w="1449"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D74BBD" w:rsidRDefault="0066541C" w:rsidP="00937847">
            <w:pPr>
              <w:spacing w:line="240" w:lineRule="auto"/>
              <w:jc w:val="both"/>
              <w:rPr>
                <w:rFonts w:ascii="Calibri" w:eastAsia="Times New Roman" w:hAnsi="Calibri" w:cs="Calibri"/>
                <w:b/>
                <w:bCs/>
              </w:rPr>
            </w:pPr>
            <w:r w:rsidRPr="00D74BBD">
              <w:rPr>
                <w:rFonts w:ascii="Calibri" w:eastAsia="Times New Roman" w:hAnsi="Calibri" w:cs="Calibri"/>
                <w:b/>
                <w:bCs/>
              </w:rPr>
              <w:t>Homogeneity</w:t>
            </w:r>
          </w:p>
        </w:tc>
        <w:tc>
          <w:tcPr>
            <w:tcW w:w="162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D74BBD" w:rsidRDefault="0066541C" w:rsidP="00937847">
            <w:pPr>
              <w:spacing w:line="240" w:lineRule="auto"/>
              <w:jc w:val="both"/>
              <w:rPr>
                <w:rFonts w:ascii="Calibri" w:eastAsia="Times New Roman" w:hAnsi="Calibri" w:cs="Calibri"/>
                <w:b/>
                <w:bCs/>
              </w:rPr>
            </w:pPr>
            <w:r w:rsidRPr="00D74BBD">
              <w:rPr>
                <w:rFonts w:ascii="Calibri" w:eastAsia="Times New Roman" w:hAnsi="Calibri" w:cs="Calibri"/>
                <w:b/>
                <w:bCs/>
              </w:rPr>
              <w:t>Completeness</w:t>
            </w:r>
          </w:p>
        </w:tc>
        <w:tc>
          <w:tcPr>
            <w:tcW w:w="14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D74BBD" w:rsidRDefault="0066541C" w:rsidP="00937847">
            <w:pPr>
              <w:spacing w:line="240" w:lineRule="auto"/>
              <w:jc w:val="both"/>
              <w:rPr>
                <w:rFonts w:ascii="Calibri" w:eastAsia="Times New Roman" w:hAnsi="Calibri" w:cs="Calibri"/>
                <w:b/>
                <w:bCs/>
              </w:rPr>
            </w:pPr>
            <w:r w:rsidRPr="00D74BBD">
              <w:rPr>
                <w:rFonts w:ascii="Calibri" w:eastAsia="Times New Roman" w:hAnsi="Calibri" w:cs="Calibri"/>
                <w:b/>
                <w:bCs/>
              </w:rPr>
              <w:t>V-measure</w:t>
            </w:r>
          </w:p>
        </w:tc>
        <w:tc>
          <w:tcPr>
            <w:tcW w:w="171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D74BBD" w:rsidRDefault="0066541C" w:rsidP="00937847">
            <w:pPr>
              <w:spacing w:line="240" w:lineRule="auto"/>
              <w:jc w:val="both"/>
              <w:rPr>
                <w:rFonts w:ascii="Calibri" w:eastAsia="Times New Roman" w:hAnsi="Calibri" w:cs="Calibri"/>
                <w:b/>
                <w:bCs/>
              </w:rPr>
            </w:pPr>
            <w:r w:rsidRPr="00D74BBD">
              <w:rPr>
                <w:rFonts w:ascii="Calibri" w:eastAsia="Times New Roman" w:hAnsi="Calibri" w:cs="Calibri"/>
                <w:b/>
                <w:bCs/>
              </w:rPr>
              <w:t>Adjusted Rand Score</w:t>
            </w:r>
          </w:p>
        </w:tc>
        <w:tc>
          <w:tcPr>
            <w:tcW w:w="19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D74BBD" w:rsidRDefault="0066541C" w:rsidP="00937847">
            <w:pPr>
              <w:spacing w:line="240" w:lineRule="auto"/>
              <w:ind w:right="-108"/>
              <w:jc w:val="both"/>
              <w:rPr>
                <w:rFonts w:ascii="Calibri" w:eastAsia="Times New Roman" w:hAnsi="Calibri" w:cs="Calibri"/>
                <w:b/>
                <w:bCs/>
              </w:rPr>
            </w:pPr>
            <w:r w:rsidRPr="00D74BBD">
              <w:rPr>
                <w:rFonts w:ascii="Calibri" w:eastAsia="Times New Roman" w:hAnsi="Calibri" w:cs="Calibri"/>
                <w:b/>
                <w:bCs/>
              </w:rPr>
              <w:t>Adjusted Mutual Info Score</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1</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2</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0.043</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0.081</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0.056</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0.026</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0.043</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0.003</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0.023</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0.005</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0.003</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3</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0.499</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0.500</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0.499</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0.605</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0.499</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0.009</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5</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0.014</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0.015</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10</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0.012</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0.212</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0.299</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0.249</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0.139</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0.212</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20</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0.013</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0.079</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0.194</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0.112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0.022</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0.079</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50</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0.229</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0.314</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0.265</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0.155</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0.229</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0.077</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0.202</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0.111</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0.024</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0.077</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75</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0.013</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0.075</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0.200</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0.109</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0.023</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0.075</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100</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0.013</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0.067</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0.191</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0.099</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0.020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0.067</w:t>
            </w:r>
          </w:p>
        </w:tc>
      </w:tr>
      <w:tr w:rsidR="0066541C" w:rsidRPr="00AF6F74" w:rsidTr="00937847">
        <w:trPr>
          <w:trHeight w:val="300"/>
        </w:trPr>
        <w:tc>
          <w:tcPr>
            <w:tcW w:w="1526" w:type="dxa"/>
            <w:vMerge w:val="restart"/>
            <w:tcBorders>
              <w:top w:val="nil"/>
              <w:left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300</w:t>
            </w:r>
          </w:p>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LSI</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0.013</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0.002</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0.000</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0.001</w:t>
            </w:r>
          </w:p>
        </w:tc>
      </w:tr>
      <w:tr w:rsidR="0066541C" w:rsidRPr="00AF6F74" w:rsidTr="00937847">
        <w:trPr>
          <w:trHeight w:val="300"/>
        </w:trPr>
        <w:tc>
          <w:tcPr>
            <w:tcW w:w="1526" w:type="dxa"/>
            <w:vMerge/>
            <w:tcBorders>
              <w:left w:val="single" w:sz="4" w:space="0" w:color="auto"/>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p>
        </w:tc>
        <w:tc>
          <w:tcPr>
            <w:tcW w:w="922"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NMF</w:t>
            </w:r>
          </w:p>
        </w:tc>
        <w:tc>
          <w:tcPr>
            <w:tcW w:w="1449"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0.065</w:t>
            </w:r>
          </w:p>
        </w:tc>
        <w:tc>
          <w:tcPr>
            <w:tcW w:w="162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0.187</w:t>
            </w:r>
          </w:p>
        </w:tc>
        <w:tc>
          <w:tcPr>
            <w:tcW w:w="14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0.097</w:t>
            </w:r>
          </w:p>
        </w:tc>
        <w:tc>
          <w:tcPr>
            <w:tcW w:w="171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0.019</w:t>
            </w:r>
          </w:p>
        </w:tc>
        <w:tc>
          <w:tcPr>
            <w:tcW w:w="1940" w:type="dxa"/>
            <w:tcBorders>
              <w:top w:val="nil"/>
              <w:left w:val="nil"/>
              <w:bottom w:val="single" w:sz="4" w:space="0" w:color="auto"/>
              <w:right w:val="single" w:sz="4" w:space="0" w:color="auto"/>
            </w:tcBorders>
            <w:shd w:val="clear" w:color="auto" w:fill="auto"/>
            <w:noWrap/>
            <w:vAlign w:val="bottom"/>
            <w:hideMark/>
          </w:tcPr>
          <w:p w:rsidR="0066541C" w:rsidRPr="00D74BBD" w:rsidRDefault="0066541C" w:rsidP="00937847">
            <w:pPr>
              <w:spacing w:line="240" w:lineRule="auto"/>
              <w:jc w:val="both"/>
              <w:rPr>
                <w:rFonts w:ascii="Calibri" w:eastAsia="Times New Roman" w:hAnsi="Calibri" w:cs="Calibri"/>
              </w:rPr>
            </w:pPr>
            <w:r w:rsidRPr="00D74BBD">
              <w:rPr>
                <w:rFonts w:ascii="Calibri" w:eastAsia="Times New Roman" w:hAnsi="Calibri" w:cs="Calibri"/>
              </w:rPr>
              <w:t>0.065</w:t>
            </w:r>
          </w:p>
        </w:tc>
      </w:tr>
    </w:tbl>
    <w:p w:rsidR="0066541C" w:rsidRPr="00AF6F74" w:rsidRDefault="0066541C" w:rsidP="0066541C">
      <w:pPr>
        <w:contextualSpacing/>
        <w:jc w:val="both"/>
        <w:rPr>
          <w:rFonts w:ascii="Calibri" w:hAnsi="Calibri" w:cs="Calibri"/>
        </w:rPr>
      </w:pPr>
    </w:p>
    <w:p w:rsidR="003B7CF8" w:rsidRDefault="003B7CF8" w:rsidP="0066541C">
      <w:pPr>
        <w:contextualSpacing/>
        <w:jc w:val="both"/>
        <w:rPr>
          <w:rFonts w:ascii="Calibri" w:hAnsi="Calibri" w:cs="Calibri"/>
          <w:b/>
        </w:rPr>
      </w:pPr>
    </w:p>
    <w:p w:rsidR="0066541C" w:rsidRPr="00AF6F74" w:rsidRDefault="0066541C" w:rsidP="0066541C">
      <w:pPr>
        <w:contextualSpacing/>
        <w:jc w:val="both"/>
        <w:rPr>
          <w:rFonts w:ascii="Calibri" w:hAnsi="Calibri" w:cs="Calibri"/>
        </w:rPr>
      </w:pPr>
      <w:r w:rsidRPr="00AF6F74">
        <w:rPr>
          <w:rFonts w:ascii="Calibri" w:hAnsi="Calibri" w:cs="Calibri"/>
          <w:b/>
        </w:rPr>
        <w:t xml:space="preserve">Thus, the best r </w:t>
      </w:r>
      <w:r>
        <w:rPr>
          <w:rFonts w:ascii="Calibri" w:hAnsi="Calibri" w:cs="Calibri"/>
          <w:b/>
        </w:rPr>
        <w:t xml:space="preserve">value </w:t>
      </w:r>
      <w:r w:rsidRPr="00AF6F74">
        <w:rPr>
          <w:rFonts w:ascii="Calibri" w:hAnsi="Calibri" w:cs="Calibri"/>
          <w:b/>
        </w:rPr>
        <w:t xml:space="preserve">for LSI is 3, and that for NMF is 10. </w:t>
      </w:r>
      <w:r w:rsidRPr="00AF6F74">
        <w:rPr>
          <w:rFonts w:ascii="Calibri" w:hAnsi="Calibri" w:cs="Calibri"/>
        </w:rPr>
        <w:t xml:space="preserve">This can also be observed from the graphs shown below. The values </w:t>
      </w:r>
      <w:r>
        <w:rPr>
          <w:rFonts w:ascii="Calibri" w:hAnsi="Calibri" w:cs="Calibri"/>
        </w:rPr>
        <w:t>of the five</w:t>
      </w:r>
      <w:r w:rsidRPr="00AF6F74">
        <w:rPr>
          <w:rFonts w:ascii="Calibri" w:hAnsi="Calibri" w:cs="Calibri"/>
        </w:rPr>
        <w:t xml:space="preserve"> metrics were first exported to excel and then plotted. </w:t>
      </w:r>
    </w:p>
    <w:p w:rsidR="0066541C" w:rsidRPr="00AF6F74" w:rsidRDefault="0066541C" w:rsidP="0066541C">
      <w:pPr>
        <w:contextualSpacing/>
        <w:jc w:val="both"/>
        <w:rPr>
          <w:rFonts w:ascii="Calibri" w:hAnsi="Calibri" w:cs="Calibri"/>
          <w:b/>
        </w:rPr>
      </w:pPr>
    </w:p>
    <w:p w:rsidR="0066541C" w:rsidRDefault="0066541C" w:rsidP="0066541C">
      <w:pPr>
        <w:contextualSpacing/>
        <w:jc w:val="center"/>
        <w:rPr>
          <w:rFonts w:ascii="Calibri" w:hAnsi="Calibri" w:cs="Calibri"/>
          <w:b/>
        </w:rPr>
      </w:pPr>
      <w:r w:rsidRPr="00AF6F74">
        <w:rPr>
          <w:rFonts w:ascii="Calibri" w:hAnsi="Calibri" w:cs="Calibri"/>
          <w:noProof/>
        </w:rPr>
        <w:lastRenderedPageBreak/>
        <w:drawing>
          <wp:inline distT="0" distB="0" distL="0" distR="0" wp14:anchorId="0F820FD0" wp14:editId="433A6D08">
            <wp:extent cx="4895850" cy="30194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1B1B" w:rsidRPr="00AF6F74" w:rsidRDefault="00831B1B" w:rsidP="0066541C">
      <w:pPr>
        <w:contextualSpacing/>
        <w:jc w:val="center"/>
        <w:rPr>
          <w:rFonts w:ascii="Calibri" w:hAnsi="Calibri" w:cs="Calibri"/>
          <w:b/>
        </w:rPr>
      </w:pPr>
    </w:p>
    <w:p w:rsidR="0066541C" w:rsidRPr="00AF6F74" w:rsidRDefault="0066541C" w:rsidP="0066541C">
      <w:pPr>
        <w:contextualSpacing/>
        <w:jc w:val="both"/>
        <w:rPr>
          <w:rFonts w:ascii="Calibri" w:hAnsi="Calibri" w:cs="Calibri"/>
          <w:b/>
        </w:rPr>
      </w:pPr>
    </w:p>
    <w:p w:rsidR="0066541C" w:rsidRPr="00AF6F74" w:rsidRDefault="0066541C" w:rsidP="0066541C">
      <w:pPr>
        <w:contextualSpacing/>
        <w:jc w:val="center"/>
        <w:rPr>
          <w:rFonts w:ascii="Calibri" w:hAnsi="Calibri" w:cs="Calibri"/>
          <w:b/>
        </w:rPr>
      </w:pPr>
      <w:r w:rsidRPr="00AF6F74">
        <w:rPr>
          <w:rFonts w:ascii="Calibri" w:hAnsi="Calibri" w:cs="Calibri"/>
          <w:noProof/>
        </w:rPr>
        <w:drawing>
          <wp:inline distT="0" distB="0" distL="0" distR="0" wp14:anchorId="5FE1B6F6" wp14:editId="21B6E8FE">
            <wp:extent cx="4991100" cy="30575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541C" w:rsidRPr="00AF6F74" w:rsidRDefault="0066541C" w:rsidP="0066541C">
      <w:pPr>
        <w:contextualSpacing/>
        <w:jc w:val="both"/>
        <w:rPr>
          <w:rFonts w:ascii="Calibri" w:hAnsi="Calibri" w:cs="Calibri"/>
          <w:b/>
        </w:rPr>
      </w:pPr>
    </w:p>
    <w:p w:rsidR="00B44979" w:rsidRDefault="00B44979" w:rsidP="0066541C">
      <w:pPr>
        <w:contextualSpacing/>
        <w:jc w:val="both"/>
        <w:rPr>
          <w:rFonts w:ascii="Calibri" w:hAnsi="Calibri" w:cs="Calibri"/>
        </w:rPr>
      </w:pPr>
    </w:p>
    <w:p w:rsidR="0066541C" w:rsidRPr="00AF6F74" w:rsidRDefault="0066541C" w:rsidP="0066541C">
      <w:pPr>
        <w:contextualSpacing/>
        <w:jc w:val="both"/>
        <w:rPr>
          <w:rFonts w:ascii="Calibri" w:hAnsi="Calibri" w:cs="Calibri"/>
        </w:rPr>
      </w:pPr>
      <w:r w:rsidRPr="00AF6F74">
        <w:rPr>
          <w:rFonts w:ascii="Calibri" w:hAnsi="Calibri" w:cs="Calibri"/>
        </w:rPr>
        <w:t>The 3D version of the graph was plotted to clearly depict the values of different metrics overlapping at the same score for the same value of r.</w:t>
      </w:r>
    </w:p>
    <w:p w:rsidR="0066541C" w:rsidRPr="00AF6F74" w:rsidRDefault="0066541C" w:rsidP="0066541C">
      <w:pPr>
        <w:contextualSpacing/>
        <w:jc w:val="both"/>
        <w:rPr>
          <w:rFonts w:ascii="Calibri" w:hAnsi="Calibri" w:cs="Calibri"/>
        </w:rPr>
      </w:pPr>
    </w:p>
    <w:p w:rsidR="0066541C" w:rsidRPr="00AF6F74" w:rsidRDefault="0066541C" w:rsidP="0066541C">
      <w:pPr>
        <w:contextualSpacing/>
        <w:jc w:val="center"/>
        <w:rPr>
          <w:rFonts w:ascii="Calibri" w:hAnsi="Calibri" w:cs="Calibri"/>
        </w:rPr>
      </w:pPr>
      <w:r w:rsidRPr="00AF6F74">
        <w:rPr>
          <w:rFonts w:ascii="Calibri" w:hAnsi="Calibri" w:cs="Calibri"/>
          <w:noProof/>
        </w:rPr>
        <w:lastRenderedPageBreak/>
        <w:drawing>
          <wp:inline distT="0" distB="0" distL="0" distR="0" wp14:anchorId="16735AEF" wp14:editId="288BF716">
            <wp:extent cx="5057775" cy="30194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6541C" w:rsidRDefault="0066541C" w:rsidP="0066541C">
      <w:pPr>
        <w:contextualSpacing/>
        <w:jc w:val="both"/>
        <w:rPr>
          <w:rFonts w:ascii="Calibri" w:hAnsi="Calibri" w:cs="Calibri"/>
        </w:rPr>
      </w:pPr>
    </w:p>
    <w:p w:rsidR="00FE0712" w:rsidRPr="00AF6F74" w:rsidRDefault="00FE0712" w:rsidP="0066541C">
      <w:pPr>
        <w:contextualSpacing/>
        <w:jc w:val="both"/>
        <w:rPr>
          <w:rFonts w:ascii="Calibri" w:hAnsi="Calibri" w:cs="Calibri"/>
        </w:rPr>
      </w:pPr>
    </w:p>
    <w:p w:rsidR="0066541C" w:rsidRPr="00AF6F74" w:rsidRDefault="0066541C" w:rsidP="0066541C">
      <w:pPr>
        <w:contextualSpacing/>
        <w:jc w:val="center"/>
        <w:rPr>
          <w:rFonts w:ascii="Calibri" w:hAnsi="Calibri" w:cs="Calibri"/>
        </w:rPr>
      </w:pPr>
      <w:r w:rsidRPr="00AF6F74">
        <w:rPr>
          <w:rFonts w:ascii="Calibri" w:hAnsi="Calibri" w:cs="Calibri"/>
          <w:noProof/>
        </w:rPr>
        <w:drawing>
          <wp:inline distT="0" distB="0" distL="0" distR="0" wp14:anchorId="1EF7FDC9" wp14:editId="3B8005D8">
            <wp:extent cx="5076825" cy="31813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541C" w:rsidRPr="00AF6F74" w:rsidRDefault="0066541C" w:rsidP="0066541C">
      <w:pPr>
        <w:contextualSpacing/>
        <w:jc w:val="both"/>
        <w:rPr>
          <w:rFonts w:ascii="Calibri" w:hAnsi="Calibri" w:cs="Calibri"/>
        </w:rPr>
      </w:pPr>
    </w:p>
    <w:p w:rsidR="0066541C" w:rsidRPr="00AF6F74" w:rsidRDefault="0066541C" w:rsidP="0066541C">
      <w:pPr>
        <w:pStyle w:val="ListParagraph"/>
        <w:jc w:val="both"/>
        <w:rPr>
          <w:rFonts w:ascii="Calibri" w:hAnsi="Calibri" w:cs="Calibri"/>
        </w:rPr>
      </w:pPr>
      <w:r w:rsidRPr="00AF6F74">
        <w:rPr>
          <w:rFonts w:ascii="Calibri" w:hAnsi="Calibri" w:cs="Calibri"/>
        </w:rPr>
        <w:t>The contingency matrices for each of the rows of the above table are as follows:</w:t>
      </w: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r=1; LSI</w:t>
      </w:r>
    </w:p>
    <w:tbl>
      <w:tblPr>
        <w:tblW w:w="6560" w:type="dxa"/>
        <w:jc w:val="center"/>
        <w:tblLook w:val="04A0" w:firstRow="1" w:lastRow="0" w:firstColumn="1" w:lastColumn="0" w:noHBand="0" w:noVBand="1"/>
      </w:tblPr>
      <w:tblGrid>
        <w:gridCol w:w="2220"/>
        <w:gridCol w:w="2245"/>
        <w:gridCol w:w="2095"/>
      </w:tblGrid>
      <w:tr w:rsidR="0066541C" w:rsidRPr="001D5D56"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1D5D56" w:rsidRDefault="0066541C" w:rsidP="00937847">
            <w:pPr>
              <w:spacing w:line="240" w:lineRule="auto"/>
              <w:jc w:val="both"/>
              <w:rPr>
                <w:rFonts w:ascii="Calibri" w:eastAsia="Times New Roman" w:hAnsi="Calibri" w:cs="Calibri"/>
                <w:b/>
                <w:bCs/>
              </w:rPr>
            </w:pPr>
            <w:r w:rsidRPr="001D5D56">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1D5D56" w:rsidRDefault="0066541C" w:rsidP="00937847">
            <w:pPr>
              <w:spacing w:line="240" w:lineRule="auto"/>
              <w:jc w:val="both"/>
              <w:rPr>
                <w:rFonts w:ascii="Calibri" w:eastAsia="Times New Roman" w:hAnsi="Calibri" w:cs="Calibri"/>
                <w:b/>
                <w:bCs/>
              </w:rPr>
            </w:pPr>
            <w:r w:rsidRPr="001D5D56">
              <w:rPr>
                <w:rFonts w:ascii="Calibri" w:eastAsia="Times New Roman" w:hAnsi="Calibri" w:cs="Calibri"/>
                <w:b/>
                <w:bCs/>
              </w:rPr>
              <w:t>Predicted</w:t>
            </w:r>
          </w:p>
        </w:tc>
      </w:tr>
      <w:tr w:rsidR="0066541C" w:rsidRPr="001D5D56"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1D5D56"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Recreational Activity</w:t>
            </w:r>
          </w:p>
        </w:tc>
      </w:tr>
      <w:tr w:rsidR="0066541C" w:rsidRPr="001D5D56"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2472</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1431</w:t>
            </w:r>
          </w:p>
        </w:tc>
      </w:tr>
      <w:tr w:rsidR="0066541C" w:rsidRPr="001D5D56"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2525</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1D5D56" w:rsidRDefault="0066541C" w:rsidP="00937847">
            <w:pPr>
              <w:spacing w:line="240" w:lineRule="auto"/>
              <w:jc w:val="both"/>
              <w:rPr>
                <w:rFonts w:ascii="Calibri" w:eastAsia="Times New Roman" w:hAnsi="Calibri" w:cs="Calibri"/>
              </w:rPr>
            </w:pPr>
            <w:r w:rsidRPr="001D5D56">
              <w:rPr>
                <w:rFonts w:ascii="Calibri" w:eastAsia="Times New Roman" w:hAnsi="Calibri" w:cs="Calibri"/>
              </w:rPr>
              <w:t>1454</w:t>
            </w:r>
          </w:p>
        </w:tc>
      </w:tr>
    </w:tbl>
    <w:p w:rsidR="0066541C" w:rsidRPr="001E395F" w:rsidRDefault="0066541C" w:rsidP="001E395F">
      <w:pPr>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lastRenderedPageBreak/>
        <w:t>r=1; NMF</w:t>
      </w:r>
    </w:p>
    <w:tbl>
      <w:tblPr>
        <w:tblW w:w="6560" w:type="dxa"/>
        <w:jc w:val="center"/>
        <w:tblLook w:val="04A0" w:firstRow="1" w:lastRow="0" w:firstColumn="1" w:lastColumn="0" w:noHBand="0" w:noVBand="1"/>
      </w:tblPr>
      <w:tblGrid>
        <w:gridCol w:w="2220"/>
        <w:gridCol w:w="2245"/>
        <w:gridCol w:w="2095"/>
      </w:tblGrid>
      <w:tr w:rsidR="0066541C" w:rsidRPr="00C01648"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C01648" w:rsidRDefault="0066541C" w:rsidP="00937847">
            <w:pPr>
              <w:spacing w:line="240" w:lineRule="auto"/>
              <w:jc w:val="both"/>
              <w:rPr>
                <w:rFonts w:ascii="Calibri" w:eastAsia="Times New Roman" w:hAnsi="Calibri" w:cs="Calibri"/>
                <w:b/>
                <w:bCs/>
              </w:rPr>
            </w:pPr>
            <w:r w:rsidRPr="00C01648">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C01648" w:rsidRDefault="0066541C" w:rsidP="00937847">
            <w:pPr>
              <w:spacing w:line="240" w:lineRule="auto"/>
              <w:jc w:val="both"/>
              <w:rPr>
                <w:rFonts w:ascii="Calibri" w:eastAsia="Times New Roman" w:hAnsi="Calibri" w:cs="Calibri"/>
                <w:b/>
                <w:bCs/>
              </w:rPr>
            </w:pPr>
            <w:r w:rsidRPr="00C01648">
              <w:rPr>
                <w:rFonts w:ascii="Calibri" w:eastAsia="Times New Roman" w:hAnsi="Calibri" w:cs="Calibri"/>
                <w:b/>
                <w:bCs/>
              </w:rPr>
              <w:t>Predicted</w:t>
            </w:r>
          </w:p>
        </w:tc>
      </w:tr>
      <w:tr w:rsidR="0066541C" w:rsidRPr="00C01648"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C01648"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Recreational Activity</w:t>
            </w:r>
          </w:p>
        </w:tc>
      </w:tr>
      <w:tr w:rsidR="0066541C" w:rsidRPr="00C01648"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2472</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1431</w:t>
            </w:r>
          </w:p>
        </w:tc>
      </w:tr>
      <w:tr w:rsidR="0066541C" w:rsidRPr="00C01648"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2525</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1454</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r=2; LSI</w:t>
      </w:r>
    </w:p>
    <w:tbl>
      <w:tblPr>
        <w:tblW w:w="6560" w:type="dxa"/>
        <w:jc w:val="center"/>
        <w:tblLook w:val="04A0" w:firstRow="1" w:lastRow="0" w:firstColumn="1" w:lastColumn="0" w:noHBand="0" w:noVBand="1"/>
      </w:tblPr>
      <w:tblGrid>
        <w:gridCol w:w="2220"/>
        <w:gridCol w:w="2245"/>
        <w:gridCol w:w="2095"/>
      </w:tblGrid>
      <w:tr w:rsidR="0066541C" w:rsidRPr="00C01648"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C01648" w:rsidRDefault="0066541C" w:rsidP="00937847">
            <w:pPr>
              <w:spacing w:line="240" w:lineRule="auto"/>
              <w:jc w:val="both"/>
              <w:rPr>
                <w:rFonts w:ascii="Calibri" w:eastAsia="Times New Roman" w:hAnsi="Calibri" w:cs="Calibri"/>
                <w:b/>
                <w:bCs/>
              </w:rPr>
            </w:pPr>
            <w:r w:rsidRPr="00C01648">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C01648" w:rsidRDefault="0066541C" w:rsidP="00937847">
            <w:pPr>
              <w:spacing w:line="240" w:lineRule="auto"/>
              <w:jc w:val="both"/>
              <w:rPr>
                <w:rFonts w:ascii="Calibri" w:eastAsia="Times New Roman" w:hAnsi="Calibri" w:cs="Calibri"/>
                <w:b/>
                <w:bCs/>
              </w:rPr>
            </w:pPr>
            <w:r w:rsidRPr="00C01648">
              <w:rPr>
                <w:rFonts w:ascii="Calibri" w:eastAsia="Times New Roman" w:hAnsi="Calibri" w:cs="Calibri"/>
                <w:b/>
                <w:bCs/>
              </w:rPr>
              <w:t>Predicted</w:t>
            </w:r>
          </w:p>
        </w:tc>
      </w:tr>
      <w:tr w:rsidR="0066541C" w:rsidRPr="00C01648"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C01648"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Recreational Activity</w:t>
            </w:r>
          </w:p>
        </w:tc>
      </w:tr>
      <w:tr w:rsidR="0066541C" w:rsidRPr="00C01648"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3128</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775</w:t>
            </w:r>
          </w:p>
        </w:tc>
      </w:tr>
      <w:tr w:rsidR="0066541C" w:rsidRPr="00C01648"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3802</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177</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r=2; NMF</w:t>
      </w:r>
    </w:p>
    <w:tbl>
      <w:tblPr>
        <w:tblW w:w="6560" w:type="dxa"/>
        <w:jc w:val="center"/>
        <w:tblLook w:val="04A0" w:firstRow="1" w:lastRow="0" w:firstColumn="1" w:lastColumn="0" w:noHBand="0" w:noVBand="1"/>
      </w:tblPr>
      <w:tblGrid>
        <w:gridCol w:w="2220"/>
        <w:gridCol w:w="2245"/>
        <w:gridCol w:w="2095"/>
      </w:tblGrid>
      <w:tr w:rsidR="0066541C" w:rsidRPr="00C01648"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C01648" w:rsidRDefault="0066541C" w:rsidP="00937847">
            <w:pPr>
              <w:spacing w:line="240" w:lineRule="auto"/>
              <w:jc w:val="both"/>
              <w:rPr>
                <w:rFonts w:ascii="Calibri" w:eastAsia="Times New Roman" w:hAnsi="Calibri" w:cs="Calibri"/>
                <w:b/>
                <w:bCs/>
              </w:rPr>
            </w:pPr>
            <w:r w:rsidRPr="00C01648">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C01648" w:rsidRDefault="0066541C" w:rsidP="00937847">
            <w:pPr>
              <w:spacing w:line="240" w:lineRule="auto"/>
              <w:jc w:val="both"/>
              <w:rPr>
                <w:rFonts w:ascii="Calibri" w:eastAsia="Times New Roman" w:hAnsi="Calibri" w:cs="Calibri"/>
                <w:b/>
                <w:bCs/>
              </w:rPr>
            </w:pPr>
            <w:r w:rsidRPr="00C01648">
              <w:rPr>
                <w:rFonts w:ascii="Calibri" w:eastAsia="Times New Roman" w:hAnsi="Calibri" w:cs="Calibri"/>
                <w:b/>
                <w:bCs/>
              </w:rPr>
              <w:t>Predicted</w:t>
            </w:r>
          </w:p>
        </w:tc>
      </w:tr>
      <w:tr w:rsidR="0066541C" w:rsidRPr="00C01648"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C01648"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Recreational Activity</w:t>
            </w:r>
          </w:p>
        </w:tc>
      </w:tr>
      <w:tr w:rsidR="0066541C" w:rsidRPr="00C01648"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3871</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32</w:t>
            </w:r>
          </w:p>
        </w:tc>
      </w:tr>
      <w:tr w:rsidR="0066541C" w:rsidRPr="00C01648"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3887</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C01648" w:rsidRDefault="0066541C" w:rsidP="00937847">
            <w:pPr>
              <w:spacing w:line="240" w:lineRule="auto"/>
              <w:jc w:val="both"/>
              <w:rPr>
                <w:rFonts w:ascii="Calibri" w:eastAsia="Times New Roman" w:hAnsi="Calibri" w:cs="Calibri"/>
              </w:rPr>
            </w:pPr>
            <w:r w:rsidRPr="00C01648">
              <w:rPr>
                <w:rFonts w:ascii="Calibri" w:eastAsia="Times New Roman" w:hAnsi="Calibri" w:cs="Calibri"/>
              </w:rPr>
              <w:t>92</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r=3; LSI</w:t>
      </w:r>
    </w:p>
    <w:tbl>
      <w:tblPr>
        <w:tblW w:w="6560" w:type="dxa"/>
        <w:jc w:val="center"/>
        <w:tblLook w:val="04A0" w:firstRow="1" w:lastRow="0" w:firstColumn="1" w:lastColumn="0" w:noHBand="0" w:noVBand="1"/>
      </w:tblPr>
      <w:tblGrid>
        <w:gridCol w:w="2220"/>
        <w:gridCol w:w="2245"/>
        <w:gridCol w:w="2095"/>
      </w:tblGrid>
      <w:tr w:rsidR="0066541C" w:rsidRPr="00EA2DFA"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Predicted</w:t>
            </w:r>
          </w:p>
        </w:tc>
      </w:tr>
      <w:tr w:rsidR="0066541C" w:rsidRPr="00EA2DFA"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EA2DFA"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Recreational Activity</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519</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3384</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3623</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356</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r=3; NMF</w:t>
      </w:r>
    </w:p>
    <w:tbl>
      <w:tblPr>
        <w:tblW w:w="6560" w:type="dxa"/>
        <w:jc w:val="center"/>
        <w:tblLook w:val="04A0" w:firstRow="1" w:lastRow="0" w:firstColumn="1" w:lastColumn="0" w:noHBand="0" w:noVBand="1"/>
      </w:tblPr>
      <w:tblGrid>
        <w:gridCol w:w="2220"/>
        <w:gridCol w:w="2245"/>
        <w:gridCol w:w="2095"/>
      </w:tblGrid>
      <w:tr w:rsidR="0066541C" w:rsidRPr="00EA2DFA"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Predicted</w:t>
            </w:r>
          </w:p>
        </w:tc>
      </w:tr>
      <w:tr w:rsidR="0066541C" w:rsidRPr="00EA2DFA"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EA2DFA"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Recreational Activity</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3843</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60</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3867</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112</w:t>
            </w:r>
          </w:p>
        </w:tc>
      </w:tr>
    </w:tbl>
    <w:p w:rsidR="00A40FA9" w:rsidRPr="001E395F" w:rsidRDefault="00A40FA9" w:rsidP="001E395F">
      <w:pPr>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r=5; LSI</w:t>
      </w:r>
    </w:p>
    <w:tbl>
      <w:tblPr>
        <w:tblW w:w="6560" w:type="dxa"/>
        <w:jc w:val="center"/>
        <w:tblLook w:val="04A0" w:firstRow="1" w:lastRow="0" w:firstColumn="1" w:lastColumn="0" w:noHBand="0" w:noVBand="1"/>
      </w:tblPr>
      <w:tblGrid>
        <w:gridCol w:w="2220"/>
        <w:gridCol w:w="2245"/>
        <w:gridCol w:w="2095"/>
      </w:tblGrid>
      <w:tr w:rsidR="0066541C" w:rsidRPr="00EA2DFA"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Predicted</w:t>
            </w:r>
          </w:p>
        </w:tc>
      </w:tr>
      <w:tr w:rsidR="0066541C" w:rsidRPr="00EA2DFA"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EA2DFA"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Recreational Activity</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3854</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49</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lastRenderedPageBreak/>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3957</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22</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r=5; NMF</w:t>
      </w:r>
    </w:p>
    <w:tbl>
      <w:tblPr>
        <w:tblW w:w="6560" w:type="dxa"/>
        <w:jc w:val="center"/>
        <w:tblLook w:val="04A0" w:firstRow="1" w:lastRow="0" w:firstColumn="1" w:lastColumn="0" w:noHBand="0" w:noVBand="1"/>
      </w:tblPr>
      <w:tblGrid>
        <w:gridCol w:w="2220"/>
        <w:gridCol w:w="2245"/>
        <w:gridCol w:w="2095"/>
      </w:tblGrid>
      <w:tr w:rsidR="0066541C" w:rsidRPr="00EA2DFA"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EA2DFA" w:rsidRDefault="0066541C" w:rsidP="00937847">
            <w:pPr>
              <w:spacing w:line="240" w:lineRule="auto"/>
              <w:jc w:val="both"/>
              <w:rPr>
                <w:rFonts w:ascii="Calibri" w:eastAsia="Times New Roman" w:hAnsi="Calibri" w:cs="Calibri"/>
                <w:b/>
                <w:bCs/>
              </w:rPr>
            </w:pPr>
            <w:r w:rsidRPr="00EA2DFA">
              <w:rPr>
                <w:rFonts w:ascii="Calibri" w:eastAsia="Times New Roman" w:hAnsi="Calibri" w:cs="Calibri"/>
                <w:b/>
                <w:bCs/>
              </w:rPr>
              <w:t>Predicted</w:t>
            </w:r>
          </w:p>
        </w:tc>
      </w:tr>
      <w:tr w:rsidR="0066541C" w:rsidRPr="00EA2DFA"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EA2DFA"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Recreational Activity</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3854</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49</w:t>
            </w:r>
          </w:p>
        </w:tc>
      </w:tr>
      <w:tr w:rsidR="0066541C" w:rsidRPr="00EA2DFA"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3958</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EA2DFA" w:rsidRDefault="0066541C" w:rsidP="00937847">
            <w:pPr>
              <w:spacing w:line="240" w:lineRule="auto"/>
              <w:jc w:val="both"/>
              <w:rPr>
                <w:rFonts w:ascii="Calibri" w:eastAsia="Times New Roman" w:hAnsi="Calibri" w:cs="Calibri"/>
              </w:rPr>
            </w:pPr>
            <w:r w:rsidRPr="00EA2DFA">
              <w:rPr>
                <w:rFonts w:ascii="Calibri" w:eastAsia="Times New Roman" w:hAnsi="Calibri" w:cs="Calibri"/>
              </w:rPr>
              <w:t>21</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r=10; LSI</w:t>
      </w:r>
    </w:p>
    <w:tbl>
      <w:tblPr>
        <w:tblW w:w="6560" w:type="dxa"/>
        <w:jc w:val="center"/>
        <w:tblLook w:val="04A0" w:firstRow="1" w:lastRow="0" w:firstColumn="1" w:lastColumn="0" w:noHBand="0" w:noVBand="1"/>
      </w:tblPr>
      <w:tblGrid>
        <w:gridCol w:w="2220"/>
        <w:gridCol w:w="2245"/>
        <w:gridCol w:w="2095"/>
      </w:tblGrid>
      <w:tr w:rsidR="0066541C" w:rsidRPr="00DF2767"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Predicted</w:t>
            </w:r>
          </w:p>
        </w:tc>
      </w:tr>
      <w:tr w:rsidR="0066541C" w:rsidRPr="00DF2767"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DF2767"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3852</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51</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3955</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24</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r=10; NMF</w:t>
      </w:r>
    </w:p>
    <w:tbl>
      <w:tblPr>
        <w:tblW w:w="6560" w:type="dxa"/>
        <w:jc w:val="center"/>
        <w:tblLook w:val="04A0" w:firstRow="1" w:lastRow="0" w:firstColumn="1" w:lastColumn="0" w:noHBand="0" w:noVBand="1"/>
      </w:tblPr>
      <w:tblGrid>
        <w:gridCol w:w="2220"/>
        <w:gridCol w:w="2245"/>
        <w:gridCol w:w="2095"/>
      </w:tblGrid>
      <w:tr w:rsidR="0066541C" w:rsidRPr="00DF2767"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Predicted</w:t>
            </w:r>
          </w:p>
        </w:tc>
      </w:tr>
      <w:tr w:rsidR="0066541C" w:rsidRPr="00DF2767"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DF2767"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10</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3893</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1517</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2462</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r=20; LSI</w:t>
      </w:r>
    </w:p>
    <w:tbl>
      <w:tblPr>
        <w:tblW w:w="6560" w:type="dxa"/>
        <w:jc w:val="center"/>
        <w:tblLook w:val="04A0" w:firstRow="1" w:lastRow="0" w:firstColumn="1" w:lastColumn="0" w:noHBand="0" w:noVBand="1"/>
      </w:tblPr>
      <w:tblGrid>
        <w:gridCol w:w="2220"/>
        <w:gridCol w:w="2245"/>
        <w:gridCol w:w="2095"/>
      </w:tblGrid>
      <w:tr w:rsidR="0066541C" w:rsidRPr="00DF2767"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Predicted</w:t>
            </w:r>
          </w:p>
        </w:tc>
      </w:tr>
      <w:tr w:rsidR="0066541C" w:rsidRPr="00DF2767"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DF2767"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3853</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50</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3956</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23</w:t>
            </w:r>
          </w:p>
        </w:tc>
      </w:tr>
    </w:tbl>
    <w:p w:rsidR="00A2052D" w:rsidRPr="001E395F" w:rsidRDefault="00A2052D" w:rsidP="001E395F">
      <w:pPr>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r=20; NMF</w:t>
      </w:r>
    </w:p>
    <w:tbl>
      <w:tblPr>
        <w:tblW w:w="6560" w:type="dxa"/>
        <w:jc w:val="center"/>
        <w:tblLook w:val="04A0" w:firstRow="1" w:lastRow="0" w:firstColumn="1" w:lastColumn="0" w:noHBand="0" w:noVBand="1"/>
      </w:tblPr>
      <w:tblGrid>
        <w:gridCol w:w="2220"/>
        <w:gridCol w:w="2245"/>
        <w:gridCol w:w="2095"/>
      </w:tblGrid>
      <w:tr w:rsidR="0066541C" w:rsidRPr="00DF2767"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Predicted</w:t>
            </w:r>
          </w:p>
        </w:tc>
      </w:tr>
      <w:tr w:rsidR="0066541C" w:rsidRPr="00DF2767"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DF2767"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3897</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6</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3346</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633</w:t>
            </w:r>
          </w:p>
        </w:tc>
      </w:tr>
    </w:tbl>
    <w:p w:rsidR="0066541C" w:rsidRDefault="0066541C" w:rsidP="0066541C">
      <w:pPr>
        <w:pStyle w:val="ListParagraph"/>
        <w:jc w:val="both"/>
        <w:rPr>
          <w:rFonts w:ascii="Calibri" w:hAnsi="Calibri" w:cs="Calibri"/>
        </w:rPr>
      </w:pPr>
    </w:p>
    <w:p w:rsidR="001E395F" w:rsidRDefault="001E395F" w:rsidP="0066541C">
      <w:pPr>
        <w:pStyle w:val="ListParagraph"/>
        <w:jc w:val="both"/>
        <w:rPr>
          <w:rFonts w:ascii="Calibri" w:hAnsi="Calibri" w:cs="Calibri"/>
        </w:rPr>
      </w:pPr>
    </w:p>
    <w:p w:rsidR="001E395F" w:rsidRDefault="001E395F" w:rsidP="0066541C">
      <w:pPr>
        <w:pStyle w:val="ListParagraph"/>
        <w:jc w:val="both"/>
        <w:rPr>
          <w:rFonts w:ascii="Calibri" w:hAnsi="Calibri" w:cs="Calibri"/>
        </w:rPr>
      </w:pPr>
    </w:p>
    <w:p w:rsidR="001E395F" w:rsidRPr="00AF6F74" w:rsidRDefault="001E395F"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lastRenderedPageBreak/>
        <w:t>r=50; LSI</w:t>
      </w:r>
    </w:p>
    <w:tbl>
      <w:tblPr>
        <w:tblW w:w="6560" w:type="dxa"/>
        <w:jc w:val="center"/>
        <w:tblLook w:val="04A0" w:firstRow="1" w:lastRow="0" w:firstColumn="1" w:lastColumn="0" w:noHBand="0" w:noVBand="1"/>
      </w:tblPr>
      <w:tblGrid>
        <w:gridCol w:w="2220"/>
        <w:gridCol w:w="2245"/>
        <w:gridCol w:w="2095"/>
      </w:tblGrid>
      <w:tr w:rsidR="0066541C" w:rsidRPr="00DF2767"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Predicted</w:t>
            </w:r>
          </w:p>
        </w:tc>
      </w:tr>
      <w:tr w:rsidR="0066541C" w:rsidRPr="00DF2767"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DF2767"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3896</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7</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2381</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1598</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r=50; NMF</w:t>
      </w:r>
    </w:p>
    <w:tbl>
      <w:tblPr>
        <w:tblW w:w="6560" w:type="dxa"/>
        <w:jc w:val="center"/>
        <w:tblLook w:val="04A0" w:firstRow="1" w:lastRow="0" w:firstColumn="1" w:lastColumn="0" w:noHBand="0" w:noVBand="1"/>
      </w:tblPr>
      <w:tblGrid>
        <w:gridCol w:w="2220"/>
        <w:gridCol w:w="2245"/>
        <w:gridCol w:w="2095"/>
      </w:tblGrid>
      <w:tr w:rsidR="0066541C" w:rsidRPr="00DF2767" w:rsidTr="00937847">
        <w:trPr>
          <w:trHeight w:val="300"/>
          <w:jc w:val="center"/>
        </w:trPr>
        <w:tc>
          <w:tcPr>
            <w:tcW w:w="2220" w:type="dxa"/>
            <w:vMerge w:val="restart"/>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Actual</w:t>
            </w:r>
          </w:p>
        </w:tc>
        <w:tc>
          <w:tcPr>
            <w:tcW w:w="4340" w:type="dxa"/>
            <w:gridSpan w:val="2"/>
            <w:tcBorders>
              <w:top w:val="single" w:sz="4" w:space="0" w:color="auto"/>
              <w:left w:val="nil"/>
              <w:bottom w:val="single" w:sz="4" w:space="0" w:color="auto"/>
              <w:right w:val="single" w:sz="4" w:space="0" w:color="auto"/>
            </w:tcBorders>
            <w:shd w:val="clear" w:color="000000" w:fill="00B0F0"/>
            <w:noWrap/>
            <w:vAlign w:val="bottom"/>
            <w:hideMark/>
          </w:tcPr>
          <w:p w:rsidR="0066541C" w:rsidRPr="00DF2767" w:rsidRDefault="0066541C" w:rsidP="00937847">
            <w:pPr>
              <w:spacing w:line="240" w:lineRule="auto"/>
              <w:jc w:val="both"/>
              <w:rPr>
                <w:rFonts w:ascii="Calibri" w:eastAsia="Times New Roman" w:hAnsi="Calibri" w:cs="Calibri"/>
                <w:b/>
                <w:bCs/>
              </w:rPr>
            </w:pPr>
            <w:r w:rsidRPr="00DF2767">
              <w:rPr>
                <w:rFonts w:ascii="Calibri" w:eastAsia="Times New Roman" w:hAnsi="Calibri" w:cs="Calibri"/>
                <w:b/>
                <w:bCs/>
              </w:rPr>
              <w:t>Predicted</w:t>
            </w:r>
          </w:p>
        </w:tc>
      </w:tr>
      <w:tr w:rsidR="0066541C" w:rsidRPr="00DF2767" w:rsidTr="00937847">
        <w:trPr>
          <w:trHeight w:val="300"/>
          <w:jc w:val="center"/>
        </w:trPr>
        <w:tc>
          <w:tcPr>
            <w:tcW w:w="2220" w:type="dxa"/>
            <w:vMerge/>
            <w:tcBorders>
              <w:top w:val="single" w:sz="4" w:space="0" w:color="auto"/>
              <w:left w:val="single" w:sz="4" w:space="0" w:color="auto"/>
              <w:bottom w:val="single" w:sz="4" w:space="0" w:color="auto"/>
              <w:right w:val="single" w:sz="4" w:space="0" w:color="auto"/>
            </w:tcBorders>
            <w:vAlign w:val="center"/>
            <w:hideMark/>
          </w:tcPr>
          <w:p w:rsidR="0066541C" w:rsidRPr="00DF2767" w:rsidRDefault="0066541C" w:rsidP="00937847">
            <w:pPr>
              <w:spacing w:line="240" w:lineRule="auto"/>
              <w:jc w:val="both"/>
              <w:rPr>
                <w:rFonts w:ascii="Calibri" w:eastAsia="Times New Roman" w:hAnsi="Calibri" w:cs="Calibri"/>
                <w:b/>
                <w:bCs/>
              </w:rPr>
            </w:pPr>
          </w:p>
        </w:tc>
        <w:tc>
          <w:tcPr>
            <w:tcW w:w="224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095" w:type="dxa"/>
            <w:tcBorders>
              <w:top w:val="nil"/>
              <w:left w:val="nil"/>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Computer Technology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3322</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581</w:t>
            </w:r>
          </w:p>
        </w:tc>
      </w:tr>
      <w:tr w:rsidR="0066541C" w:rsidRPr="00DF2767"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Recreational Activity</w:t>
            </w:r>
          </w:p>
        </w:tc>
        <w:tc>
          <w:tcPr>
            <w:tcW w:w="224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3977</w:t>
            </w:r>
          </w:p>
        </w:tc>
        <w:tc>
          <w:tcPr>
            <w:tcW w:w="2095" w:type="dxa"/>
            <w:tcBorders>
              <w:top w:val="nil"/>
              <w:left w:val="nil"/>
              <w:bottom w:val="single" w:sz="4" w:space="0" w:color="auto"/>
              <w:right w:val="single" w:sz="4" w:space="0" w:color="auto"/>
            </w:tcBorders>
            <w:shd w:val="clear" w:color="auto" w:fill="auto"/>
            <w:noWrap/>
            <w:vAlign w:val="bottom"/>
            <w:hideMark/>
          </w:tcPr>
          <w:p w:rsidR="0066541C" w:rsidRPr="00DF2767" w:rsidRDefault="0066541C" w:rsidP="00937847">
            <w:pPr>
              <w:spacing w:line="240" w:lineRule="auto"/>
              <w:jc w:val="both"/>
              <w:rPr>
                <w:rFonts w:ascii="Calibri" w:eastAsia="Times New Roman" w:hAnsi="Calibri" w:cs="Calibri"/>
              </w:rPr>
            </w:pPr>
            <w:r w:rsidRPr="00DF2767">
              <w:rPr>
                <w:rFonts w:ascii="Calibri" w:eastAsia="Times New Roman" w:hAnsi="Calibri" w:cs="Calibri"/>
              </w:rPr>
              <w:t>2</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r=75; LSI</w:t>
      </w:r>
    </w:p>
    <w:tbl>
      <w:tblPr>
        <w:tblW w:w="6560" w:type="dxa"/>
        <w:jc w:val="center"/>
        <w:tblLook w:val="04A0" w:firstRow="1" w:lastRow="0" w:firstColumn="1" w:lastColumn="0" w:noHBand="0" w:noVBand="1"/>
      </w:tblPr>
      <w:tblGrid>
        <w:gridCol w:w="2220"/>
        <w:gridCol w:w="2240"/>
        <w:gridCol w:w="2100"/>
      </w:tblGrid>
      <w:tr w:rsidR="0066541C" w:rsidRPr="009F2DD2"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50</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3853</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23</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3956</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r=75; NMF</w:t>
      </w:r>
    </w:p>
    <w:tbl>
      <w:tblPr>
        <w:tblW w:w="6560" w:type="dxa"/>
        <w:jc w:val="center"/>
        <w:tblLook w:val="04A0" w:firstRow="1" w:lastRow="0" w:firstColumn="1" w:lastColumn="0" w:noHBand="0" w:noVBand="1"/>
      </w:tblPr>
      <w:tblGrid>
        <w:gridCol w:w="2220"/>
        <w:gridCol w:w="2240"/>
        <w:gridCol w:w="2100"/>
      </w:tblGrid>
      <w:tr w:rsidR="0066541C" w:rsidRPr="009F2DD2"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3335</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568</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3977</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2</w:t>
            </w:r>
          </w:p>
        </w:tc>
      </w:tr>
    </w:tbl>
    <w:p w:rsidR="006874FB" w:rsidRPr="006874FB" w:rsidRDefault="006874FB" w:rsidP="006874FB">
      <w:pPr>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r=100; LSI</w:t>
      </w:r>
    </w:p>
    <w:tbl>
      <w:tblPr>
        <w:tblW w:w="6560" w:type="dxa"/>
        <w:jc w:val="center"/>
        <w:tblLook w:val="04A0" w:firstRow="1" w:lastRow="0" w:firstColumn="1" w:lastColumn="0" w:noHBand="0" w:noVBand="1"/>
      </w:tblPr>
      <w:tblGrid>
        <w:gridCol w:w="2220"/>
        <w:gridCol w:w="2240"/>
        <w:gridCol w:w="2100"/>
      </w:tblGrid>
      <w:tr w:rsidR="0066541C" w:rsidRPr="009F2DD2"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50</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3853</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23</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3956</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r=100; NMF</w:t>
      </w:r>
    </w:p>
    <w:tbl>
      <w:tblPr>
        <w:tblW w:w="6560" w:type="dxa"/>
        <w:jc w:val="center"/>
        <w:tblLook w:val="04A0" w:firstRow="1" w:lastRow="0" w:firstColumn="1" w:lastColumn="0" w:noHBand="0" w:noVBand="1"/>
      </w:tblPr>
      <w:tblGrid>
        <w:gridCol w:w="2220"/>
        <w:gridCol w:w="2240"/>
        <w:gridCol w:w="2100"/>
      </w:tblGrid>
      <w:tr w:rsidR="0066541C" w:rsidRPr="009F2DD2"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3386</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517</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lastRenderedPageBreak/>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3976</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w:t>
            </w:r>
          </w:p>
        </w:tc>
      </w:tr>
    </w:tbl>
    <w:p w:rsidR="0066541C" w:rsidRPr="00AF6F74" w:rsidRDefault="0066541C" w:rsidP="0066541C">
      <w:pPr>
        <w:pStyle w:val="ListParagraph"/>
        <w:ind w:firstLine="720"/>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r=300; LSI</w:t>
      </w:r>
    </w:p>
    <w:tbl>
      <w:tblPr>
        <w:tblW w:w="6560" w:type="dxa"/>
        <w:jc w:val="center"/>
        <w:tblLook w:val="04A0" w:firstRow="1" w:lastRow="0" w:firstColumn="1" w:lastColumn="0" w:noHBand="0" w:noVBand="1"/>
      </w:tblPr>
      <w:tblGrid>
        <w:gridCol w:w="2220"/>
        <w:gridCol w:w="2240"/>
        <w:gridCol w:w="2100"/>
      </w:tblGrid>
      <w:tr w:rsidR="0066541C" w:rsidRPr="009F2DD2"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50</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3853</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23</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3956</w:t>
            </w:r>
          </w:p>
        </w:tc>
      </w:tr>
    </w:tbl>
    <w:p w:rsidR="0066541C" w:rsidRPr="00AF6F74" w:rsidRDefault="0066541C" w:rsidP="0066541C">
      <w:pPr>
        <w:pStyle w:val="ListParagraph"/>
        <w:jc w:val="both"/>
        <w:rPr>
          <w:rFonts w:ascii="Calibri" w:hAnsi="Calibri" w:cs="Calibri"/>
        </w:rPr>
      </w:pPr>
    </w:p>
    <w:p w:rsidR="0066541C" w:rsidRPr="00AF6F74" w:rsidRDefault="0066541C" w:rsidP="0066541C">
      <w:pPr>
        <w:pStyle w:val="ListParagraph"/>
        <w:numPr>
          <w:ilvl w:val="0"/>
          <w:numId w:val="10"/>
        </w:numPr>
        <w:jc w:val="both"/>
        <w:rPr>
          <w:rFonts w:ascii="Calibri" w:hAnsi="Calibri" w:cs="Calibri"/>
        </w:rPr>
      </w:pPr>
      <w:r w:rsidRPr="00AF6F74">
        <w:rPr>
          <w:rFonts w:ascii="Calibri" w:hAnsi="Calibri" w:cs="Calibri"/>
        </w:rPr>
        <w:t>r=300; NMF</w:t>
      </w:r>
    </w:p>
    <w:tbl>
      <w:tblPr>
        <w:tblW w:w="6560" w:type="dxa"/>
        <w:jc w:val="center"/>
        <w:tblLook w:val="04A0" w:firstRow="1" w:lastRow="0" w:firstColumn="1" w:lastColumn="0" w:noHBand="0" w:noVBand="1"/>
      </w:tblPr>
      <w:tblGrid>
        <w:gridCol w:w="2220"/>
        <w:gridCol w:w="2240"/>
        <w:gridCol w:w="2100"/>
      </w:tblGrid>
      <w:tr w:rsidR="0066541C" w:rsidRPr="009F2DD2"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9F2DD2" w:rsidRDefault="0066541C" w:rsidP="00937847">
            <w:pPr>
              <w:spacing w:line="240" w:lineRule="auto"/>
              <w:jc w:val="both"/>
              <w:rPr>
                <w:rFonts w:ascii="Calibri" w:eastAsia="Times New Roman" w:hAnsi="Calibri" w:cs="Calibri"/>
                <w:b/>
                <w:bCs/>
              </w:rPr>
            </w:pPr>
            <w:r w:rsidRPr="009F2DD2">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3393</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510</w:t>
            </w:r>
          </w:p>
        </w:tc>
      </w:tr>
      <w:tr w:rsidR="0066541C" w:rsidRPr="009F2DD2"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3975</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9F2DD2" w:rsidRDefault="0066541C" w:rsidP="00937847">
            <w:pPr>
              <w:spacing w:line="240" w:lineRule="auto"/>
              <w:jc w:val="both"/>
              <w:rPr>
                <w:rFonts w:ascii="Calibri" w:eastAsia="Times New Roman" w:hAnsi="Calibri" w:cs="Calibri"/>
              </w:rPr>
            </w:pPr>
            <w:r w:rsidRPr="009F2DD2">
              <w:rPr>
                <w:rFonts w:ascii="Calibri" w:eastAsia="Times New Roman" w:hAnsi="Calibri" w:cs="Calibri"/>
              </w:rPr>
              <w:t>4</w:t>
            </w:r>
          </w:p>
        </w:tc>
      </w:tr>
    </w:tbl>
    <w:p w:rsidR="0066541C" w:rsidRPr="00AF6F74" w:rsidRDefault="0066541C" w:rsidP="0066541C">
      <w:pPr>
        <w:pStyle w:val="ListParagraph"/>
        <w:jc w:val="both"/>
        <w:rPr>
          <w:rFonts w:ascii="Calibri" w:hAnsi="Calibri" w:cs="Calibri"/>
        </w:rPr>
      </w:pPr>
    </w:p>
    <w:p w:rsidR="00154388" w:rsidRDefault="00154388" w:rsidP="0066541C">
      <w:pPr>
        <w:autoSpaceDE w:val="0"/>
        <w:autoSpaceDN w:val="0"/>
        <w:adjustRightInd w:val="0"/>
        <w:spacing w:line="240" w:lineRule="auto"/>
        <w:jc w:val="both"/>
        <w:rPr>
          <w:rFonts w:ascii="Calibri" w:hAnsi="Calibri" w:cs="Calibri"/>
          <w:b/>
          <w:color w:val="000000" w:themeColor="text1"/>
        </w:rPr>
      </w:pPr>
    </w:p>
    <w:p w:rsidR="0066541C" w:rsidRPr="001E395F" w:rsidRDefault="0066541C" w:rsidP="0066541C">
      <w:pPr>
        <w:autoSpaceDE w:val="0"/>
        <w:autoSpaceDN w:val="0"/>
        <w:adjustRightInd w:val="0"/>
        <w:spacing w:line="240" w:lineRule="auto"/>
        <w:jc w:val="both"/>
        <w:rPr>
          <w:rFonts w:ascii="Calibri" w:hAnsi="Calibri" w:cs="Calibri"/>
          <w:b/>
          <w:color w:val="000000" w:themeColor="text1"/>
          <w:sz w:val="24"/>
          <w:szCs w:val="24"/>
        </w:rPr>
      </w:pPr>
      <w:r w:rsidRPr="001E395F">
        <w:rPr>
          <w:rFonts w:ascii="Calibri" w:hAnsi="Calibri" w:cs="Calibri"/>
          <w:b/>
          <w:color w:val="000000" w:themeColor="text1"/>
          <w:sz w:val="24"/>
          <w:szCs w:val="24"/>
        </w:rPr>
        <w:t>Question: How do you explain the non-monotonic behavio</w:t>
      </w:r>
      <w:r w:rsidR="001E395F" w:rsidRPr="001E395F">
        <w:rPr>
          <w:rFonts w:ascii="Calibri" w:hAnsi="Calibri" w:cs="Calibri"/>
          <w:b/>
          <w:color w:val="000000" w:themeColor="text1"/>
          <w:sz w:val="24"/>
          <w:szCs w:val="24"/>
        </w:rPr>
        <w:t>u</w:t>
      </w:r>
      <w:r w:rsidRPr="001E395F">
        <w:rPr>
          <w:rFonts w:ascii="Calibri" w:hAnsi="Calibri" w:cs="Calibri"/>
          <w:b/>
          <w:color w:val="000000" w:themeColor="text1"/>
          <w:sz w:val="24"/>
          <w:szCs w:val="24"/>
        </w:rPr>
        <w:t>r of the measures as r increases?</w:t>
      </w:r>
    </w:p>
    <w:p w:rsidR="0066541C" w:rsidRDefault="0066541C" w:rsidP="0066541C">
      <w:pPr>
        <w:pStyle w:val="NormalWeb"/>
        <w:shd w:val="clear" w:color="auto" w:fill="FFFFFF"/>
        <w:spacing w:before="0" w:beforeAutospacing="0" w:after="0" w:afterAutospacing="0"/>
        <w:jc w:val="both"/>
        <w:rPr>
          <w:rFonts w:ascii="Calibri" w:eastAsia="Arial" w:hAnsi="Calibri" w:cs="Calibri"/>
          <w:color w:val="000000" w:themeColor="text1"/>
          <w:sz w:val="22"/>
          <w:szCs w:val="22"/>
          <w:lang w:val="en" w:eastAsia="en-IN"/>
        </w:rPr>
      </w:pPr>
      <w:r>
        <w:rPr>
          <w:rFonts w:ascii="Calibri" w:eastAsia="Arial" w:hAnsi="Calibri" w:cs="Calibri"/>
          <w:color w:val="000000" w:themeColor="text1"/>
          <w:sz w:val="22"/>
          <w:szCs w:val="22"/>
          <w:lang w:val="en" w:eastAsia="en-IN"/>
        </w:rPr>
        <w:t>From the plots above, we observe that as the value of r increases, the non-monotonicity in the behavior of the metrics becomes evident. The reason for this is two things that balance each other’s effect. One is information retention which happens at high dimensions i.e. high value of r and the other is performance of k-means algorithm. It is widely known that k-means performs bad in high dimensions. This is the reason that we don’t get the best values of the measures at the highest value of r. Thus, as we increase r, the performance improves up to a certain point after which it start</w:t>
      </w:r>
      <w:r w:rsidR="00D84865">
        <w:rPr>
          <w:rFonts w:ascii="Calibri" w:eastAsia="Arial" w:hAnsi="Calibri" w:cs="Calibri"/>
          <w:color w:val="000000" w:themeColor="text1"/>
          <w:sz w:val="22"/>
          <w:szCs w:val="22"/>
          <w:lang w:val="en" w:eastAsia="en-IN"/>
        </w:rPr>
        <w:t>s degrading. This justifies the</w:t>
      </w:r>
      <w:r>
        <w:rPr>
          <w:rFonts w:ascii="Calibri" w:eastAsia="Arial" w:hAnsi="Calibri" w:cs="Calibri"/>
          <w:color w:val="000000" w:themeColor="text1"/>
          <w:sz w:val="22"/>
          <w:szCs w:val="22"/>
          <w:lang w:val="en" w:eastAsia="en-IN"/>
        </w:rPr>
        <w:t xml:space="preserve"> non-monotonic behavior of the measures.</w:t>
      </w:r>
    </w:p>
    <w:p w:rsidR="00CE2A8F" w:rsidRPr="00AF6F74" w:rsidRDefault="00CE2A8F" w:rsidP="0066541C">
      <w:pPr>
        <w:autoSpaceDE w:val="0"/>
        <w:autoSpaceDN w:val="0"/>
        <w:adjustRightInd w:val="0"/>
        <w:spacing w:line="240" w:lineRule="auto"/>
        <w:jc w:val="both"/>
        <w:rPr>
          <w:rFonts w:ascii="Calibri" w:hAnsi="Calibri" w:cs="Calibri"/>
          <w:b/>
          <w:sz w:val="24"/>
          <w:szCs w:val="24"/>
        </w:rPr>
      </w:pPr>
    </w:p>
    <w:p w:rsidR="00CE2A8F" w:rsidRPr="001E395F" w:rsidRDefault="00D84865" w:rsidP="001E395F">
      <w:pPr>
        <w:pStyle w:val="Heading2"/>
        <w:rPr>
          <w:b/>
        </w:rPr>
      </w:pPr>
      <w:bookmarkStart w:id="7" w:name="_Toc506222745"/>
      <w:r>
        <w:rPr>
          <w:b/>
        </w:rPr>
        <w:t xml:space="preserve">4. </w:t>
      </w:r>
      <w:r w:rsidR="0066541C" w:rsidRPr="00D84865">
        <w:rPr>
          <w:b/>
        </w:rPr>
        <w:t>Visualization of clusters</w:t>
      </w:r>
      <w:bookmarkEnd w:id="7"/>
    </w:p>
    <w:p w:rsidR="00F72418" w:rsidRPr="000E3F9E" w:rsidRDefault="00D25BDA" w:rsidP="000E3F9E">
      <w:pPr>
        <w:pStyle w:val="Heading7"/>
        <w:rPr>
          <w:b/>
        </w:rPr>
      </w:pPr>
      <w:r>
        <w:t xml:space="preserve"> </w:t>
      </w:r>
      <w:r w:rsidR="003473D9">
        <w:rPr>
          <w:b/>
        </w:rPr>
        <w:t>a</w:t>
      </w:r>
      <w:r w:rsidRPr="00D25BDA">
        <w:rPr>
          <w:b/>
        </w:rPr>
        <w:t>) Visualizing in 2D with best r</w:t>
      </w:r>
    </w:p>
    <w:p w:rsidR="0066541C" w:rsidRPr="00AF6F74" w:rsidRDefault="0066541C" w:rsidP="0066541C">
      <w:pPr>
        <w:ind w:left="720"/>
        <w:contextualSpacing/>
        <w:jc w:val="both"/>
        <w:rPr>
          <w:rFonts w:ascii="Calibri" w:hAnsi="Calibri" w:cs="Calibri"/>
        </w:rPr>
      </w:pPr>
      <w:r>
        <w:rPr>
          <w:rFonts w:ascii="Calibri" w:hAnsi="Calibri" w:cs="Calibri"/>
        </w:rPr>
        <w:t xml:space="preserve">We </w:t>
      </w:r>
      <w:r w:rsidRPr="00AF6F74">
        <w:rPr>
          <w:rFonts w:ascii="Calibri" w:hAnsi="Calibri" w:cs="Calibri"/>
        </w:rPr>
        <w:t xml:space="preserve">now use the best value of r as received from the above part to visualize the clusters. Since our </w:t>
      </w:r>
      <w:r w:rsidRPr="007E5C49">
        <w:rPr>
          <w:rFonts w:ascii="Calibri" w:hAnsi="Calibri" w:cs="Calibri"/>
          <w:b/>
        </w:rPr>
        <w:t>best value r is 3 and 10 for LSI and NMF</w:t>
      </w:r>
      <w:r w:rsidRPr="00AF6F74">
        <w:rPr>
          <w:rFonts w:ascii="Calibri" w:hAnsi="Calibri" w:cs="Calibri"/>
        </w:rPr>
        <w:t xml:space="preserve"> respectively and we need to project the final data vectors onto a 2D plane, we convert the matrix obtained after reduction into a two dimensional matrix. </w:t>
      </w:r>
      <w:r>
        <w:rPr>
          <w:rFonts w:ascii="Calibri" w:hAnsi="Calibri" w:cs="Calibri"/>
        </w:rPr>
        <w:t xml:space="preserve">We use </w:t>
      </w:r>
      <w:r w:rsidRPr="000A27F6">
        <w:rPr>
          <w:rFonts w:ascii="Calibri" w:hAnsi="Calibri" w:cs="Calibri"/>
          <w:b/>
        </w:rPr>
        <w:t>SVD</w:t>
      </w:r>
      <w:r w:rsidRPr="00AF6F74">
        <w:rPr>
          <w:rFonts w:ascii="Calibri" w:hAnsi="Calibri" w:cs="Calibri"/>
        </w:rPr>
        <w:t xml:space="preserve"> to do so.</w:t>
      </w:r>
    </w:p>
    <w:p w:rsidR="0066541C" w:rsidRDefault="0066541C"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Default="001E395F" w:rsidP="0066541C">
      <w:pPr>
        <w:ind w:left="720"/>
        <w:contextualSpacing/>
        <w:jc w:val="both"/>
        <w:rPr>
          <w:rFonts w:ascii="Calibri" w:hAnsi="Calibri" w:cs="Calibri"/>
        </w:rPr>
      </w:pPr>
    </w:p>
    <w:p w:rsidR="001E395F" w:rsidRPr="00AF6F74" w:rsidRDefault="001E395F" w:rsidP="0066541C">
      <w:pPr>
        <w:ind w:left="720"/>
        <w:contextualSpacing/>
        <w:jc w:val="both"/>
        <w:rPr>
          <w:rFonts w:ascii="Calibri" w:hAnsi="Calibri" w:cs="Calibri"/>
        </w:rPr>
      </w:pPr>
    </w:p>
    <w:p w:rsidR="0066541C" w:rsidRDefault="0066541C" w:rsidP="0066541C">
      <w:pPr>
        <w:pStyle w:val="ListParagraph"/>
        <w:numPr>
          <w:ilvl w:val="0"/>
          <w:numId w:val="10"/>
        </w:numPr>
        <w:jc w:val="both"/>
        <w:rPr>
          <w:rFonts w:ascii="Calibri" w:hAnsi="Calibri" w:cs="Calibri"/>
        </w:rPr>
      </w:pPr>
      <w:r w:rsidRPr="00AF6F74">
        <w:rPr>
          <w:rFonts w:ascii="Calibri" w:hAnsi="Calibri" w:cs="Calibri"/>
        </w:rPr>
        <w:lastRenderedPageBreak/>
        <w:t>After LSI decomposition</w:t>
      </w:r>
    </w:p>
    <w:p w:rsidR="0066541C" w:rsidRDefault="0066541C" w:rsidP="0066541C">
      <w:pPr>
        <w:pStyle w:val="ListParagraph"/>
        <w:ind w:left="0"/>
        <w:jc w:val="center"/>
        <w:rPr>
          <w:rFonts w:ascii="Calibri" w:hAnsi="Calibri" w:cs="Calibri"/>
        </w:rPr>
      </w:pPr>
      <w:r>
        <w:rPr>
          <w:rFonts w:ascii="Calibri" w:hAnsi="Calibri" w:cs="Calibri"/>
          <w:noProof/>
          <w:lang w:val="en-IN"/>
        </w:rPr>
        <w:drawing>
          <wp:inline distT="0" distB="0" distL="0" distR="0" wp14:anchorId="00CB6C9F" wp14:editId="1712B2C2">
            <wp:extent cx="4781550" cy="318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s_2d_svd_best_1.png"/>
                    <pic:cNvPicPr/>
                  </pic:nvPicPr>
                  <pic:blipFill>
                    <a:blip r:embed="rId11">
                      <a:extLst>
                        <a:ext uri="{28A0092B-C50C-407E-A947-70E740481C1C}">
                          <a14:useLocalDpi xmlns:a14="http://schemas.microsoft.com/office/drawing/2010/main" val="0"/>
                        </a:ext>
                      </a:extLst>
                    </a:blip>
                    <a:stretch>
                      <a:fillRect/>
                    </a:stretch>
                  </pic:blipFill>
                  <pic:spPr>
                    <a:xfrm>
                      <a:off x="0" y="0"/>
                      <a:ext cx="4784967" cy="3189978"/>
                    </a:xfrm>
                    <a:prstGeom prst="rect">
                      <a:avLst/>
                    </a:prstGeom>
                  </pic:spPr>
                </pic:pic>
              </a:graphicData>
            </a:graphic>
          </wp:inline>
        </w:drawing>
      </w:r>
    </w:p>
    <w:p w:rsidR="0066541C" w:rsidRPr="00AF6F74" w:rsidRDefault="0066541C" w:rsidP="0066541C">
      <w:pPr>
        <w:pStyle w:val="ListParagraph"/>
        <w:ind w:left="-567"/>
        <w:jc w:val="center"/>
        <w:rPr>
          <w:rFonts w:ascii="Calibri" w:hAnsi="Calibri" w:cs="Calibri"/>
        </w:rPr>
      </w:pPr>
    </w:p>
    <w:p w:rsidR="0066541C" w:rsidRPr="00425206" w:rsidRDefault="0066541C" w:rsidP="0066541C">
      <w:pPr>
        <w:pStyle w:val="ListParagraph"/>
        <w:jc w:val="both"/>
        <w:rPr>
          <w:rFonts w:ascii="Calibri" w:hAnsi="Calibri" w:cs="Calibri"/>
        </w:rPr>
      </w:pPr>
    </w:p>
    <w:p w:rsidR="0066541C" w:rsidRDefault="0066541C" w:rsidP="0066541C">
      <w:pPr>
        <w:pStyle w:val="ListParagraph"/>
        <w:numPr>
          <w:ilvl w:val="0"/>
          <w:numId w:val="10"/>
        </w:numPr>
        <w:jc w:val="both"/>
        <w:rPr>
          <w:rFonts w:ascii="Calibri" w:hAnsi="Calibri" w:cs="Calibri"/>
        </w:rPr>
      </w:pPr>
      <w:r w:rsidRPr="00AF6F74">
        <w:rPr>
          <w:rFonts w:ascii="Calibri" w:hAnsi="Calibri" w:cs="Calibri"/>
        </w:rPr>
        <w:t>After NMF Decomposition</w:t>
      </w:r>
    </w:p>
    <w:p w:rsidR="0066541C" w:rsidRPr="00AF6F74" w:rsidRDefault="0066541C" w:rsidP="0066541C">
      <w:pPr>
        <w:pStyle w:val="ListParagraph"/>
        <w:ind w:left="-567"/>
        <w:jc w:val="center"/>
        <w:rPr>
          <w:rFonts w:ascii="Calibri" w:hAnsi="Calibri" w:cs="Calibri"/>
        </w:rPr>
      </w:pPr>
      <w:r>
        <w:rPr>
          <w:rFonts w:ascii="Calibri" w:hAnsi="Calibri" w:cs="Calibri"/>
          <w:noProof/>
          <w:lang w:val="en-IN"/>
        </w:rPr>
        <w:drawing>
          <wp:inline distT="0" distB="0" distL="0" distR="0" wp14:anchorId="43606949" wp14:editId="64B3EC52">
            <wp:extent cx="4514851" cy="300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usters_2d_nmf_best_1.png"/>
                    <pic:cNvPicPr/>
                  </pic:nvPicPr>
                  <pic:blipFill>
                    <a:blip r:embed="rId12">
                      <a:extLst>
                        <a:ext uri="{28A0092B-C50C-407E-A947-70E740481C1C}">
                          <a14:useLocalDpi xmlns:a14="http://schemas.microsoft.com/office/drawing/2010/main" val="0"/>
                        </a:ext>
                      </a:extLst>
                    </a:blip>
                    <a:stretch>
                      <a:fillRect/>
                    </a:stretch>
                  </pic:blipFill>
                  <pic:spPr>
                    <a:xfrm>
                      <a:off x="0" y="0"/>
                      <a:ext cx="4514851" cy="3009900"/>
                    </a:xfrm>
                    <a:prstGeom prst="rect">
                      <a:avLst/>
                    </a:prstGeom>
                  </pic:spPr>
                </pic:pic>
              </a:graphicData>
            </a:graphic>
          </wp:inline>
        </w:drawing>
      </w:r>
    </w:p>
    <w:p w:rsidR="0066541C" w:rsidRPr="0071118C" w:rsidRDefault="003473D9" w:rsidP="0071118C">
      <w:pPr>
        <w:pStyle w:val="Heading7"/>
        <w:rPr>
          <w:b/>
        </w:rPr>
      </w:pPr>
      <w:r>
        <w:rPr>
          <w:b/>
        </w:rPr>
        <w:t>b</w:t>
      </w:r>
      <w:r w:rsidR="0071118C" w:rsidRPr="0071118C">
        <w:rPr>
          <w:b/>
        </w:rPr>
        <w:t>) Visualizing in 2D with best r value after applying transformations</w:t>
      </w:r>
    </w:p>
    <w:p w:rsidR="0066541C" w:rsidRPr="000A27F6" w:rsidRDefault="0066541C" w:rsidP="0066541C">
      <w:pPr>
        <w:tabs>
          <w:tab w:val="left" w:pos="3572"/>
        </w:tabs>
        <w:jc w:val="both"/>
        <w:rPr>
          <w:rFonts w:ascii="Calibri" w:hAnsi="Calibri" w:cs="Calibri"/>
        </w:rPr>
      </w:pPr>
      <w:r w:rsidRPr="000A27F6">
        <w:rPr>
          <w:rFonts w:ascii="Calibri" w:hAnsi="Calibri" w:cs="Calibri"/>
        </w:rPr>
        <w:t>Now, we try different methods as below and test whether they increase the clustering performance</w:t>
      </w:r>
      <w:r w:rsidR="000402B1">
        <w:rPr>
          <w:rFonts w:ascii="Calibri" w:hAnsi="Calibri" w:cs="Calibri"/>
        </w:rPr>
        <w:t xml:space="preserve"> (with the same best values of r)</w:t>
      </w:r>
      <w:r w:rsidRPr="000A27F6">
        <w:rPr>
          <w:rFonts w:ascii="Calibri" w:hAnsi="Calibri" w:cs="Calibri"/>
        </w:rPr>
        <w:t>. These visualizations are also on a 2D plane after applying SVD to the LSI and NMF matrices respectively.</w:t>
      </w:r>
    </w:p>
    <w:p w:rsidR="0066541C" w:rsidRPr="00AF6F74" w:rsidRDefault="0066541C" w:rsidP="0066541C">
      <w:pPr>
        <w:pStyle w:val="ListParagraph"/>
        <w:tabs>
          <w:tab w:val="left" w:pos="3572"/>
        </w:tabs>
        <w:jc w:val="both"/>
        <w:rPr>
          <w:rFonts w:ascii="Calibri" w:hAnsi="Calibri" w:cs="Calibri"/>
        </w:rPr>
      </w:pPr>
    </w:p>
    <w:p w:rsidR="0066541C" w:rsidRPr="00AF6F74" w:rsidRDefault="0066541C" w:rsidP="0066541C">
      <w:pPr>
        <w:pStyle w:val="ListParagraph"/>
        <w:numPr>
          <w:ilvl w:val="0"/>
          <w:numId w:val="11"/>
        </w:numPr>
        <w:tabs>
          <w:tab w:val="left" w:pos="3572"/>
        </w:tabs>
        <w:jc w:val="both"/>
        <w:rPr>
          <w:rFonts w:ascii="Calibri" w:hAnsi="Calibri" w:cs="Calibri"/>
          <w:b/>
          <w:i/>
        </w:rPr>
      </w:pPr>
      <w:r w:rsidRPr="00AF6F74">
        <w:rPr>
          <w:rFonts w:ascii="Calibri" w:hAnsi="Calibri" w:cs="Calibri"/>
          <w:b/>
          <w:i/>
        </w:rPr>
        <w:t>Normalizing the features</w:t>
      </w:r>
    </w:p>
    <w:p w:rsidR="0066541C" w:rsidRPr="00AF6F74" w:rsidRDefault="0066541C" w:rsidP="0066541C">
      <w:pPr>
        <w:pStyle w:val="ListParagraph"/>
        <w:numPr>
          <w:ilvl w:val="0"/>
          <w:numId w:val="10"/>
        </w:numPr>
        <w:tabs>
          <w:tab w:val="left" w:pos="3572"/>
        </w:tabs>
        <w:jc w:val="both"/>
        <w:rPr>
          <w:rFonts w:ascii="Calibri" w:hAnsi="Calibri" w:cs="Calibri"/>
          <w:i/>
        </w:rPr>
      </w:pPr>
      <w:r w:rsidRPr="00AF6F74">
        <w:rPr>
          <w:rFonts w:ascii="Calibri" w:hAnsi="Calibri" w:cs="Calibri"/>
          <w:i/>
        </w:rPr>
        <w:t>After LSI Decomposition</w:t>
      </w:r>
    </w:p>
    <w:p w:rsidR="0066541C" w:rsidRDefault="0066541C" w:rsidP="0066541C">
      <w:pPr>
        <w:pStyle w:val="ListParagraph"/>
        <w:tabs>
          <w:tab w:val="left" w:pos="3572"/>
        </w:tabs>
        <w:ind w:left="0"/>
        <w:jc w:val="center"/>
        <w:rPr>
          <w:rFonts w:ascii="Calibri" w:hAnsi="Calibri" w:cs="Calibri"/>
        </w:rPr>
      </w:pPr>
      <w:r>
        <w:rPr>
          <w:rFonts w:ascii="Calibri" w:hAnsi="Calibri" w:cs="Calibri"/>
          <w:noProof/>
          <w:lang w:val="en-IN"/>
        </w:rPr>
        <w:lastRenderedPageBreak/>
        <w:drawing>
          <wp:inline distT="0" distB="0" distL="0" distR="0" wp14:anchorId="657E035E" wp14:editId="2E541779">
            <wp:extent cx="5057775" cy="3371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lusters_svd_scaled.png"/>
                    <pic:cNvPicPr/>
                  </pic:nvPicPr>
                  <pic:blipFill>
                    <a:blip r:embed="rId13">
                      <a:extLst>
                        <a:ext uri="{28A0092B-C50C-407E-A947-70E740481C1C}">
                          <a14:useLocalDpi xmlns:a14="http://schemas.microsoft.com/office/drawing/2010/main" val="0"/>
                        </a:ext>
                      </a:extLst>
                    </a:blip>
                    <a:stretch>
                      <a:fillRect/>
                    </a:stretch>
                  </pic:blipFill>
                  <pic:spPr>
                    <a:xfrm>
                      <a:off x="0" y="0"/>
                      <a:ext cx="5059514" cy="3373009"/>
                    </a:xfrm>
                    <a:prstGeom prst="rect">
                      <a:avLst/>
                    </a:prstGeom>
                  </pic:spPr>
                </pic:pic>
              </a:graphicData>
            </a:graphic>
          </wp:inline>
        </w:drawing>
      </w:r>
    </w:p>
    <w:p w:rsidR="0066541C" w:rsidRPr="00AF6F74" w:rsidRDefault="0066541C" w:rsidP="0066541C">
      <w:pPr>
        <w:pStyle w:val="ListParagraph"/>
        <w:tabs>
          <w:tab w:val="left" w:pos="3572"/>
        </w:tabs>
        <w:ind w:left="1353"/>
        <w:jc w:val="both"/>
        <w:rPr>
          <w:rFonts w:ascii="Calibri" w:hAnsi="Calibri" w:cs="Calibri"/>
        </w:rPr>
      </w:pP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0.164</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0.214</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0.186</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0.135</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0.164</w:t>
            </w:r>
          </w:p>
        </w:tc>
      </w:tr>
    </w:tbl>
    <w:p w:rsidR="0066541C" w:rsidRDefault="0066541C" w:rsidP="0066541C">
      <w:pPr>
        <w:pStyle w:val="ListParagraph"/>
        <w:tabs>
          <w:tab w:val="left" w:pos="3572"/>
        </w:tabs>
        <w:ind w:left="1353"/>
        <w:jc w:val="both"/>
        <w:rPr>
          <w:rFonts w:ascii="Calibri" w:hAnsi="Calibri" w:cs="Calibri"/>
        </w:rPr>
      </w:pPr>
    </w:p>
    <w:p w:rsidR="0066541C" w:rsidRPr="00AF6F74" w:rsidRDefault="0066541C" w:rsidP="0066541C">
      <w:pPr>
        <w:pStyle w:val="ListParagraph"/>
        <w:tabs>
          <w:tab w:val="left" w:pos="3572"/>
        </w:tabs>
        <w:ind w:left="1353"/>
        <w:jc w:val="both"/>
        <w:rPr>
          <w:rFonts w:ascii="Calibri" w:hAnsi="Calibri" w:cs="Calibri"/>
        </w:rPr>
      </w:pPr>
    </w:p>
    <w:tbl>
      <w:tblPr>
        <w:tblW w:w="6560" w:type="dxa"/>
        <w:jc w:val="center"/>
        <w:tblLook w:val="04A0" w:firstRow="1" w:lastRow="0" w:firstColumn="1" w:lastColumn="0" w:noHBand="0" w:noVBand="1"/>
      </w:tblPr>
      <w:tblGrid>
        <w:gridCol w:w="2220"/>
        <w:gridCol w:w="2240"/>
        <w:gridCol w:w="2100"/>
      </w:tblGrid>
      <w:tr w:rsidR="0066541C" w:rsidRPr="00314255"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Actual</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3761</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142</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2350</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1629</w:t>
            </w:r>
          </w:p>
        </w:tc>
      </w:tr>
    </w:tbl>
    <w:p w:rsidR="0066541C" w:rsidRDefault="0066541C" w:rsidP="0066541C">
      <w:pPr>
        <w:pStyle w:val="ListParagraph"/>
        <w:tabs>
          <w:tab w:val="left" w:pos="3572"/>
        </w:tabs>
        <w:ind w:left="1353"/>
        <w:jc w:val="both"/>
        <w:rPr>
          <w:rFonts w:ascii="Calibri" w:hAnsi="Calibri" w:cs="Calibri"/>
        </w:rPr>
      </w:pPr>
    </w:p>
    <w:p w:rsidR="0066541C" w:rsidRPr="007F167A" w:rsidRDefault="0066541C" w:rsidP="0066541C">
      <w:pPr>
        <w:pStyle w:val="ListParagraph"/>
        <w:tabs>
          <w:tab w:val="left" w:pos="3572"/>
        </w:tabs>
        <w:ind w:left="0"/>
        <w:rPr>
          <w:rFonts w:ascii="Calibri" w:hAnsi="Calibri" w:cs="Calibri"/>
        </w:rPr>
      </w:pPr>
      <w:r>
        <w:rPr>
          <w:rFonts w:ascii="Calibri" w:hAnsi="Calibri" w:cs="Calibri"/>
        </w:rPr>
        <w:t>As seen from the above measures, we notice that normalizing the LSI matrix, degrades its purity. That is normalizing features does not really help in improving the performance after LSI decomposition.</w:t>
      </w:r>
    </w:p>
    <w:p w:rsidR="0066541C" w:rsidRDefault="0066541C" w:rsidP="0066541C">
      <w:pPr>
        <w:pStyle w:val="ListParagraph"/>
        <w:tabs>
          <w:tab w:val="left" w:pos="3572"/>
        </w:tabs>
        <w:ind w:left="1353"/>
        <w:jc w:val="both"/>
        <w:rPr>
          <w:rFonts w:ascii="Calibri" w:hAnsi="Calibri" w:cs="Calibri"/>
        </w:rPr>
      </w:pPr>
    </w:p>
    <w:p w:rsidR="0066541C" w:rsidRDefault="0066541C" w:rsidP="0066541C">
      <w:pPr>
        <w:pStyle w:val="ListParagraph"/>
        <w:tabs>
          <w:tab w:val="left" w:pos="3572"/>
        </w:tabs>
        <w:ind w:left="1353"/>
        <w:jc w:val="both"/>
        <w:rPr>
          <w:rFonts w:ascii="Calibri" w:hAnsi="Calibri" w:cs="Calibri"/>
        </w:rPr>
      </w:pPr>
    </w:p>
    <w:p w:rsidR="001E395F" w:rsidRDefault="001E395F" w:rsidP="0066541C">
      <w:pPr>
        <w:pStyle w:val="ListParagraph"/>
        <w:tabs>
          <w:tab w:val="left" w:pos="3572"/>
        </w:tabs>
        <w:ind w:left="1353"/>
        <w:jc w:val="both"/>
        <w:rPr>
          <w:rFonts w:ascii="Calibri" w:hAnsi="Calibri" w:cs="Calibri"/>
        </w:rPr>
      </w:pPr>
    </w:p>
    <w:p w:rsidR="001E395F" w:rsidRDefault="001E395F" w:rsidP="0066541C">
      <w:pPr>
        <w:pStyle w:val="ListParagraph"/>
        <w:tabs>
          <w:tab w:val="left" w:pos="3572"/>
        </w:tabs>
        <w:ind w:left="1353"/>
        <w:jc w:val="both"/>
        <w:rPr>
          <w:rFonts w:ascii="Calibri" w:hAnsi="Calibri" w:cs="Calibri"/>
        </w:rPr>
      </w:pPr>
    </w:p>
    <w:p w:rsidR="001E395F" w:rsidRDefault="001E395F" w:rsidP="0066541C">
      <w:pPr>
        <w:pStyle w:val="ListParagraph"/>
        <w:tabs>
          <w:tab w:val="left" w:pos="3572"/>
        </w:tabs>
        <w:ind w:left="1353"/>
        <w:jc w:val="both"/>
        <w:rPr>
          <w:rFonts w:ascii="Calibri" w:hAnsi="Calibri" w:cs="Calibri"/>
        </w:rPr>
      </w:pPr>
    </w:p>
    <w:p w:rsidR="001E395F" w:rsidRDefault="001E395F" w:rsidP="0066541C">
      <w:pPr>
        <w:pStyle w:val="ListParagraph"/>
        <w:tabs>
          <w:tab w:val="left" w:pos="3572"/>
        </w:tabs>
        <w:ind w:left="1353"/>
        <w:jc w:val="both"/>
        <w:rPr>
          <w:rFonts w:ascii="Calibri" w:hAnsi="Calibri" w:cs="Calibri"/>
        </w:rPr>
      </w:pPr>
    </w:p>
    <w:p w:rsidR="001E395F" w:rsidRDefault="001E395F" w:rsidP="0066541C">
      <w:pPr>
        <w:pStyle w:val="ListParagraph"/>
        <w:tabs>
          <w:tab w:val="left" w:pos="3572"/>
        </w:tabs>
        <w:ind w:left="1353"/>
        <w:jc w:val="both"/>
        <w:rPr>
          <w:rFonts w:ascii="Calibri" w:hAnsi="Calibri" w:cs="Calibri"/>
        </w:rPr>
      </w:pPr>
    </w:p>
    <w:p w:rsidR="001E395F" w:rsidRDefault="001E395F" w:rsidP="0066541C">
      <w:pPr>
        <w:pStyle w:val="ListParagraph"/>
        <w:tabs>
          <w:tab w:val="left" w:pos="3572"/>
        </w:tabs>
        <w:ind w:left="1353"/>
        <w:jc w:val="both"/>
        <w:rPr>
          <w:rFonts w:ascii="Calibri" w:hAnsi="Calibri" w:cs="Calibri"/>
        </w:rPr>
      </w:pPr>
    </w:p>
    <w:p w:rsidR="0066541C" w:rsidRPr="00AF6F74" w:rsidRDefault="0066541C" w:rsidP="0066541C">
      <w:pPr>
        <w:pStyle w:val="ListParagraph"/>
        <w:tabs>
          <w:tab w:val="left" w:pos="3572"/>
        </w:tabs>
        <w:ind w:left="1353"/>
        <w:jc w:val="both"/>
        <w:rPr>
          <w:rFonts w:ascii="Calibri" w:hAnsi="Calibri" w:cs="Calibri"/>
        </w:rPr>
      </w:pPr>
    </w:p>
    <w:p w:rsidR="0066541C" w:rsidRPr="00A25E01" w:rsidRDefault="0066541C" w:rsidP="0066541C">
      <w:pPr>
        <w:pStyle w:val="ListParagraph"/>
        <w:numPr>
          <w:ilvl w:val="0"/>
          <w:numId w:val="10"/>
        </w:numPr>
        <w:tabs>
          <w:tab w:val="left" w:pos="3572"/>
        </w:tabs>
        <w:jc w:val="both"/>
        <w:rPr>
          <w:rFonts w:ascii="Calibri" w:hAnsi="Calibri" w:cs="Calibri"/>
        </w:rPr>
      </w:pPr>
      <w:r w:rsidRPr="00A25E01">
        <w:rPr>
          <w:rFonts w:ascii="Calibri" w:hAnsi="Calibri" w:cs="Calibri"/>
          <w:i/>
        </w:rPr>
        <w:lastRenderedPageBreak/>
        <w:t>After NMF Decomposition</w:t>
      </w:r>
    </w:p>
    <w:p w:rsidR="0066541C" w:rsidRDefault="0066541C" w:rsidP="0066541C">
      <w:pPr>
        <w:pStyle w:val="ListParagraph"/>
        <w:tabs>
          <w:tab w:val="left" w:pos="3572"/>
        </w:tabs>
        <w:ind w:left="-567"/>
        <w:jc w:val="center"/>
        <w:rPr>
          <w:rFonts w:ascii="Calibri" w:hAnsi="Calibri" w:cs="Calibri"/>
        </w:rPr>
      </w:pPr>
      <w:r>
        <w:rPr>
          <w:rFonts w:ascii="Calibri" w:hAnsi="Calibri" w:cs="Calibri"/>
          <w:noProof/>
          <w:lang w:val="en-IN"/>
        </w:rPr>
        <w:drawing>
          <wp:inline distT="0" distB="0" distL="0" distR="0" wp14:anchorId="6B154D21" wp14:editId="2B3CD277">
            <wp:extent cx="5487650" cy="36584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s_nmf_scaled.png"/>
                    <pic:cNvPicPr/>
                  </pic:nvPicPr>
                  <pic:blipFill>
                    <a:blip r:embed="rId1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66541C" w:rsidRPr="00AF6F74" w:rsidRDefault="0066541C" w:rsidP="0066541C">
      <w:pPr>
        <w:pStyle w:val="ListParagraph"/>
        <w:tabs>
          <w:tab w:val="left" w:pos="3572"/>
        </w:tabs>
        <w:ind w:left="0"/>
        <w:jc w:val="both"/>
        <w:rPr>
          <w:rFonts w:ascii="Calibri" w:hAnsi="Calibri" w:cs="Calibri"/>
        </w:rPr>
      </w:pP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0.490</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0.505</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0.497</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0.558</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0.490</w:t>
            </w:r>
          </w:p>
        </w:tc>
      </w:tr>
    </w:tbl>
    <w:p w:rsidR="0066541C" w:rsidRPr="00AF6F74" w:rsidRDefault="0066541C" w:rsidP="0066541C">
      <w:pPr>
        <w:pStyle w:val="ListParagraph"/>
        <w:tabs>
          <w:tab w:val="left" w:pos="3572"/>
        </w:tabs>
        <w:ind w:left="1353"/>
        <w:jc w:val="both"/>
        <w:rPr>
          <w:rFonts w:ascii="Calibri" w:hAnsi="Calibri" w:cs="Calibri"/>
        </w:rPr>
      </w:pPr>
    </w:p>
    <w:tbl>
      <w:tblPr>
        <w:tblW w:w="6560" w:type="dxa"/>
        <w:jc w:val="center"/>
        <w:tblLook w:val="04A0" w:firstRow="1" w:lastRow="0" w:firstColumn="1" w:lastColumn="0" w:noHBand="0" w:noVBand="1"/>
      </w:tblPr>
      <w:tblGrid>
        <w:gridCol w:w="2220"/>
        <w:gridCol w:w="2240"/>
        <w:gridCol w:w="2100"/>
      </w:tblGrid>
      <w:tr w:rsidR="0066541C" w:rsidRPr="00314255"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Actual</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875</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3028</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3856</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123</w:t>
            </w:r>
          </w:p>
        </w:tc>
      </w:tr>
    </w:tbl>
    <w:p w:rsidR="0066541C" w:rsidRDefault="0066541C" w:rsidP="0066541C">
      <w:pPr>
        <w:pStyle w:val="ListParagraph"/>
        <w:tabs>
          <w:tab w:val="left" w:pos="3572"/>
        </w:tabs>
        <w:ind w:left="1353"/>
        <w:jc w:val="both"/>
        <w:rPr>
          <w:rFonts w:ascii="Calibri" w:hAnsi="Calibri" w:cs="Calibri"/>
        </w:rPr>
      </w:pPr>
    </w:p>
    <w:p w:rsidR="0066541C" w:rsidRDefault="0066541C" w:rsidP="0066541C">
      <w:pPr>
        <w:pStyle w:val="ListParagraph"/>
        <w:tabs>
          <w:tab w:val="left" w:pos="3572"/>
        </w:tabs>
        <w:ind w:left="1353"/>
        <w:jc w:val="both"/>
        <w:rPr>
          <w:rFonts w:ascii="Calibri" w:hAnsi="Calibri" w:cs="Calibri"/>
        </w:rPr>
      </w:pPr>
    </w:p>
    <w:p w:rsidR="0066541C" w:rsidRPr="007F167A" w:rsidRDefault="0066541C" w:rsidP="0066541C">
      <w:pPr>
        <w:tabs>
          <w:tab w:val="left" w:pos="3572"/>
        </w:tabs>
        <w:jc w:val="both"/>
        <w:rPr>
          <w:rFonts w:ascii="Calibri" w:hAnsi="Calibri" w:cs="Calibri"/>
        </w:rPr>
      </w:pPr>
      <w:r>
        <w:rPr>
          <w:rFonts w:ascii="Calibri" w:hAnsi="Calibri" w:cs="Calibri"/>
        </w:rPr>
        <w:t>We can see from the above statistics that there is a significant improvement in the performance after we normalize the features and feed it to NMF decomposition.</w:t>
      </w:r>
    </w:p>
    <w:p w:rsidR="0066541C" w:rsidRDefault="0066541C" w:rsidP="0066541C">
      <w:pPr>
        <w:pStyle w:val="ListParagraph"/>
        <w:tabs>
          <w:tab w:val="left" w:pos="3572"/>
        </w:tabs>
        <w:ind w:left="1353"/>
        <w:jc w:val="both"/>
        <w:rPr>
          <w:rFonts w:ascii="Calibri" w:hAnsi="Calibri" w:cs="Calibri"/>
        </w:rPr>
      </w:pPr>
    </w:p>
    <w:p w:rsidR="0066541C" w:rsidRDefault="0066541C" w:rsidP="0066541C">
      <w:pPr>
        <w:pStyle w:val="ListParagraph"/>
        <w:tabs>
          <w:tab w:val="left" w:pos="3572"/>
        </w:tabs>
        <w:ind w:left="1353"/>
        <w:jc w:val="both"/>
        <w:rPr>
          <w:rFonts w:ascii="Calibri" w:hAnsi="Calibri" w:cs="Calibri"/>
        </w:rPr>
      </w:pPr>
    </w:p>
    <w:p w:rsidR="0066541C" w:rsidRDefault="0066541C" w:rsidP="0066541C">
      <w:pPr>
        <w:pStyle w:val="ListParagraph"/>
        <w:tabs>
          <w:tab w:val="left" w:pos="3572"/>
        </w:tabs>
        <w:ind w:left="1353"/>
        <w:jc w:val="both"/>
        <w:rPr>
          <w:rFonts w:ascii="Calibri" w:hAnsi="Calibri" w:cs="Calibri"/>
        </w:rPr>
      </w:pPr>
    </w:p>
    <w:p w:rsidR="0066541C" w:rsidRDefault="0066541C" w:rsidP="0066541C">
      <w:pPr>
        <w:pStyle w:val="ListParagraph"/>
        <w:tabs>
          <w:tab w:val="left" w:pos="3572"/>
        </w:tabs>
        <w:ind w:left="1353"/>
        <w:jc w:val="both"/>
        <w:rPr>
          <w:rFonts w:ascii="Calibri" w:hAnsi="Calibri" w:cs="Calibri"/>
        </w:rPr>
      </w:pPr>
    </w:p>
    <w:p w:rsidR="0066541C" w:rsidRPr="00B85038" w:rsidRDefault="0066541C" w:rsidP="0066541C">
      <w:pPr>
        <w:tabs>
          <w:tab w:val="left" w:pos="3572"/>
        </w:tabs>
        <w:jc w:val="both"/>
        <w:rPr>
          <w:rFonts w:ascii="Calibri" w:hAnsi="Calibri" w:cs="Calibri"/>
        </w:rPr>
      </w:pPr>
    </w:p>
    <w:p w:rsidR="0066541C" w:rsidRPr="00AF6F74" w:rsidRDefault="0066541C" w:rsidP="0066541C">
      <w:pPr>
        <w:pStyle w:val="ListParagraph"/>
        <w:tabs>
          <w:tab w:val="left" w:pos="3572"/>
        </w:tabs>
        <w:ind w:left="1353"/>
        <w:jc w:val="both"/>
        <w:rPr>
          <w:rFonts w:ascii="Calibri" w:hAnsi="Calibri" w:cs="Calibri"/>
        </w:rPr>
      </w:pPr>
    </w:p>
    <w:p w:rsidR="0066541C" w:rsidRPr="00AF6F74" w:rsidRDefault="00622817" w:rsidP="0066541C">
      <w:pPr>
        <w:pStyle w:val="ListParagraph"/>
        <w:numPr>
          <w:ilvl w:val="0"/>
          <w:numId w:val="11"/>
        </w:numPr>
        <w:tabs>
          <w:tab w:val="left" w:pos="3572"/>
        </w:tabs>
        <w:jc w:val="both"/>
        <w:rPr>
          <w:rFonts w:ascii="Calibri" w:hAnsi="Calibri" w:cs="Calibri"/>
          <w:b/>
          <w:i/>
        </w:rPr>
      </w:pPr>
      <w:r>
        <w:rPr>
          <w:rFonts w:ascii="Calibri" w:hAnsi="Calibri" w:cs="Calibri"/>
          <w:b/>
          <w:i/>
        </w:rPr>
        <w:lastRenderedPageBreak/>
        <w:t>Non</w:t>
      </w:r>
      <w:r w:rsidR="00F84E9E">
        <w:rPr>
          <w:rFonts w:ascii="Calibri" w:hAnsi="Calibri" w:cs="Calibri"/>
          <w:b/>
          <w:i/>
        </w:rPr>
        <w:t xml:space="preserve">-linear (logarithmic) </w:t>
      </w:r>
      <w:r w:rsidR="0066541C" w:rsidRPr="00AF6F74">
        <w:rPr>
          <w:rFonts w:ascii="Calibri" w:hAnsi="Calibri" w:cs="Calibri"/>
          <w:b/>
          <w:i/>
        </w:rPr>
        <w:t xml:space="preserve">transformation after NMF </w:t>
      </w:r>
    </w:p>
    <w:p w:rsidR="0066541C" w:rsidRPr="00AF6F74" w:rsidRDefault="0066541C" w:rsidP="0066541C">
      <w:pPr>
        <w:pStyle w:val="ListParagraph"/>
        <w:tabs>
          <w:tab w:val="left" w:pos="3572"/>
        </w:tabs>
        <w:ind w:left="-567"/>
        <w:jc w:val="center"/>
        <w:rPr>
          <w:rFonts w:ascii="Calibri" w:hAnsi="Calibri" w:cs="Calibri"/>
        </w:rPr>
      </w:pPr>
      <w:r>
        <w:rPr>
          <w:rFonts w:ascii="Calibri" w:hAnsi="Calibri" w:cs="Calibri"/>
          <w:noProof/>
          <w:lang w:val="en-IN"/>
        </w:rPr>
        <w:drawing>
          <wp:inline distT="0" distB="0" distL="0" distR="0" wp14:anchorId="5762F339" wp14:editId="0A19C34D">
            <wp:extent cx="5487650" cy="365843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lusters_nmf_log.png"/>
                    <pic:cNvPicPr/>
                  </pic:nvPicPr>
                  <pic:blipFill>
                    <a:blip r:embed="rId1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0.218</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0.305</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0.254</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0.142</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0.218</w:t>
            </w:r>
          </w:p>
        </w:tc>
      </w:tr>
    </w:tbl>
    <w:p w:rsidR="0066541C" w:rsidRDefault="0066541C" w:rsidP="0066541C">
      <w:pPr>
        <w:pStyle w:val="ListParagraph"/>
        <w:tabs>
          <w:tab w:val="left" w:pos="3572"/>
        </w:tabs>
        <w:ind w:left="1440"/>
        <w:jc w:val="both"/>
        <w:rPr>
          <w:rFonts w:ascii="Calibri" w:hAnsi="Calibri" w:cs="Calibri"/>
        </w:rPr>
      </w:pPr>
    </w:p>
    <w:p w:rsidR="0066541C" w:rsidRPr="00AF6F74" w:rsidRDefault="0066541C" w:rsidP="0066541C">
      <w:pPr>
        <w:pStyle w:val="ListParagraph"/>
        <w:tabs>
          <w:tab w:val="left" w:pos="3572"/>
        </w:tabs>
        <w:ind w:left="1440"/>
        <w:jc w:val="both"/>
        <w:rPr>
          <w:rFonts w:ascii="Calibri" w:hAnsi="Calibri" w:cs="Calibri"/>
        </w:rPr>
      </w:pPr>
    </w:p>
    <w:tbl>
      <w:tblPr>
        <w:tblW w:w="6560" w:type="dxa"/>
        <w:jc w:val="center"/>
        <w:tblLook w:val="04A0" w:firstRow="1" w:lastRow="0" w:firstColumn="1" w:lastColumn="0" w:noHBand="0" w:noVBand="1"/>
      </w:tblPr>
      <w:tblGrid>
        <w:gridCol w:w="2220"/>
        <w:gridCol w:w="2240"/>
        <w:gridCol w:w="2100"/>
      </w:tblGrid>
      <w:tr w:rsidR="0066541C" w:rsidRPr="00314255"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7</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3896</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1532</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2447</w:t>
            </w:r>
          </w:p>
        </w:tc>
      </w:tr>
    </w:tbl>
    <w:p w:rsidR="0066541C" w:rsidRPr="00AF6F74" w:rsidRDefault="0066541C" w:rsidP="0066541C">
      <w:pPr>
        <w:pStyle w:val="ListParagraph"/>
        <w:tabs>
          <w:tab w:val="left" w:pos="3572"/>
        </w:tabs>
        <w:ind w:left="1440"/>
        <w:jc w:val="both"/>
        <w:rPr>
          <w:rFonts w:ascii="Calibri" w:hAnsi="Calibri" w:cs="Calibri"/>
        </w:rPr>
      </w:pPr>
    </w:p>
    <w:p w:rsidR="0066541C" w:rsidRPr="00AF6F74" w:rsidRDefault="0066541C" w:rsidP="0066541C">
      <w:pPr>
        <w:tabs>
          <w:tab w:val="left" w:pos="3572"/>
        </w:tabs>
        <w:jc w:val="both"/>
        <w:rPr>
          <w:rFonts w:ascii="Calibri" w:hAnsi="Calibri" w:cs="Calibri"/>
        </w:rPr>
      </w:pPr>
    </w:p>
    <w:p w:rsidR="0066541C" w:rsidRDefault="0066541C" w:rsidP="0066541C">
      <w:pPr>
        <w:autoSpaceDE w:val="0"/>
        <w:autoSpaceDN w:val="0"/>
        <w:adjustRightInd w:val="0"/>
        <w:spacing w:line="240" w:lineRule="auto"/>
        <w:jc w:val="both"/>
        <w:rPr>
          <w:rFonts w:ascii="Calibri" w:hAnsi="Calibri" w:cs="Calibri"/>
          <w:b/>
          <w:color w:val="000000" w:themeColor="text1"/>
          <w:sz w:val="24"/>
          <w:szCs w:val="24"/>
        </w:rPr>
      </w:pPr>
      <w:r w:rsidRPr="007F167A">
        <w:rPr>
          <w:rFonts w:ascii="Calibri" w:hAnsi="Calibri" w:cs="Calibri"/>
          <w:b/>
          <w:color w:val="000000" w:themeColor="text1"/>
        </w:rPr>
        <w:t xml:space="preserve">Question: </w:t>
      </w:r>
      <w:r w:rsidRPr="007F167A">
        <w:rPr>
          <w:rFonts w:ascii="Calibri" w:hAnsi="Calibri" w:cs="Calibri"/>
          <w:b/>
          <w:color w:val="000000" w:themeColor="text1"/>
          <w:sz w:val="24"/>
          <w:szCs w:val="24"/>
        </w:rPr>
        <w:t xml:space="preserve">Can you justify why logarithm </w:t>
      </w:r>
      <w:r>
        <w:rPr>
          <w:rFonts w:ascii="Calibri" w:hAnsi="Calibri" w:cs="Calibri"/>
          <w:b/>
          <w:color w:val="000000" w:themeColor="text1"/>
          <w:sz w:val="24"/>
          <w:szCs w:val="24"/>
        </w:rPr>
        <w:t xml:space="preserve">transformation may increase the </w:t>
      </w:r>
      <w:r w:rsidRPr="007F167A">
        <w:rPr>
          <w:rFonts w:ascii="Calibri" w:hAnsi="Calibri" w:cs="Calibri"/>
          <w:b/>
          <w:color w:val="000000" w:themeColor="text1"/>
          <w:sz w:val="24"/>
          <w:szCs w:val="24"/>
        </w:rPr>
        <w:t>clustering results?</w:t>
      </w:r>
    </w:p>
    <w:p w:rsidR="0066541C" w:rsidRPr="007F167A" w:rsidRDefault="0066541C" w:rsidP="0066541C">
      <w:pPr>
        <w:tabs>
          <w:tab w:val="left" w:pos="3572"/>
        </w:tabs>
        <w:jc w:val="both"/>
        <w:rPr>
          <w:rFonts w:ascii="Calibri" w:hAnsi="Calibri" w:cs="Calibri"/>
          <w:color w:val="000000" w:themeColor="text1"/>
          <w:sz w:val="24"/>
          <w:szCs w:val="24"/>
        </w:rPr>
      </w:pPr>
      <w:r>
        <w:rPr>
          <w:rFonts w:ascii="Calibri" w:hAnsi="Calibri" w:cs="Calibri"/>
          <w:color w:val="000000" w:themeColor="text1"/>
          <w:sz w:val="24"/>
          <w:szCs w:val="24"/>
        </w:rPr>
        <w:t>It should be noted that as the frequency of a term increases, it does not indicate that the relevance of the term should increase by an equivalent amount. To mitigate this issue, we apply non-linear transformation to our data. We particularly use logarithmic function because it does a great job of amortizing the influence of rare or frequent words thus, assigning appropriate weights to each term and improving the clustering performance.</w:t>
      </w:r>
    </w:p>
    <w:p w:rsidR="0066541C" w:rsidRPr="00AF6F74" w:rsidRDefault="0066541C" w:rsidP="0066541C">
      <w:pPr>
        <w:tabs>
          <w:tab w:val="left" w:pos="3572"/>
        </w:tabs>
        <w:jc w:val="both"/>
        <w:rPr>
          <w:rFonts w:ascii="Calibri" w:hAnsi="Calibri" w:cs="Calibri"/>
          <w:b/>
        </w:rPr>
      </w:pPr>
    </w:p>
    <w:p w:rsidR="0066541C" w:rsidRPr="00AF6F74" w:rsidRDefault="0066541C" w:rsidP="0066541C">
      <w:pPr>
        <w:pStyle w:val="ListParagraph"/>
        <w:numPr>
          <w:ilvl w:val="0"/>
          <w:numId w:val="11"/>
        </w:numPr>
        <w:tabs>
          <w:tab w:val="left" w:pos="3572"/>
        </w:tabs>
        <w:jc w:val="both"/>
        <w:rPr>
          <w:rFonts w:ascii="Calibri" w:hAnsi="Calibri" w:cs="Calibri"/>
          <w:b/>
          <w:i/>
        </w:rPr>
      </w:pPr>
      <w:r w:rsidRPr="00AF6F74">
        <w:rPr>
          <w:rFonts w:ascii="Calibri" w:hAnsi="Calibri" w:cs="Calibri"/>
          <w:b/>
          <w:i/>
        </w:rPr>
        <w:lastRenderedPageBreak/>
        <w:t>Logarithmic Transformation + Normalization on NMF</w:t>
      </w:r>
    </w:p>
    <w:p w:rsidR="0066541C" w:rsidRPr="00AF6F74" w:rsidRDefault="0066541C" w:rsidP="0066541C">
      <w:pPr>
        <w:pStyle w:val="ListParagraph"/>
        <w:tabs>
          <w:tab w:val="left" w:pos="3572"/>
        </w:tabs>
        <w:ind w:left="-567"/>
        <w:jc w:val="center"/>
        <w:rPr>
          <w:rFonts w:ascii="Calibri" w:hAnsi="Calibri" w:cs="Calibri"/>
        </w:rPr>
      </w:pPr>
      <w:r>
        <w:rPr>
          <w:rFonts w:ascii="Calibri" w:hAnsi="Calibri" w:cs="Calibri"/>
          <w:noProof/>
          <w:lang w:val="en-IN"/>
        </w:rPr>
        <w:drawing>
          <wp:inline distT="0" distB="0" distL="0" distR="0" wp14:anchorId="1966228A" wp14:editId="7E47B922">
            <wp:extent cx="5487650" cy="365843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usters_nmf_log_scaled.png"/>
                    <pic:cNvPicPr/>
                  </pic:nvPicPr>
                  <pic:blipFill>
                    <a:blip r:embed="rId1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0.493</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0.507</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0.500</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0.561</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0.493</w:t>
            </w:r>
          </w:p>
        </w:tc>
      </w:tr>
    </w:tbl>
    <w:p w:rsidR="0066541C" w:rsidRDefault="0066541C" w:rsidP="0066541C">
      <w:pPr>
        <w:pStyle w:val="ListParagraph"/>
        <w:tabs>
          <w:tab w:val="left" w:pos="3572"/>
        </w:tabs>
        <w:ind w:left="1440"/>
        <w:jc w:val="both"/>
        <w:rPr>
          <w:rFonts w:ascii="Calibri" w:hAnsi="Calibri" w:cs="Calibri"/>
        </w:rPr>
      </w:pPr>
    </w:p>
    <w:p w:rsidR="0066541C" w:rsidRPr="00AF6F74" w:rsidRDefault="0066541C" w:rsidP="0066541C">
      <w:pPr>
        <w:pStyle w:val="ListParagraph"/>
        <w:tabs>
          <w:tab w:val="left" w:pos="3572"/>
        </w:tabs>
        <w:ind w:left="1440"/>
        <w:jc w:val="both"/>
        <w:rPr>
          <w:rFonts w:ascii="Calibri" w:hAnsi="Calibri" w:cs="Calibri"/>
        </w:rPr>
      </w:pPr>
    </w:p>
    <w:tbl>
      <w:tblPr>
        <w:tblW w:w="6560" w:type="dxa"/>
        <w:jc w:val="center"/>
        <w:tblLook w:val="04A0" w:firstRow="1" w:lastRow="0" w:firstColumn="1" w:lastColumn="0" w:noHBand="0" w:noVBand="1"/>
      </w:tblPr>
      <w:tblGrid>
        <w:gridCol w:w="2220"/>
        <w:gridCol w:w="2240"/>
        <w:gridCol w:w="2100"/>
      </w:tblGrid>
      <w:tr w:rsidR="0066541C" w:rsidRPr="00314255"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866</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3037</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3856</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123</w:t>
            </w:r>
          </w:p>
        </w:tc>
      </w:tr>
    </w:tbl>
    <w:p w:rsidR="0066541C" w:rsidRDefault="0066541C" w:rsidP="0066541C">
      <w:pPr>
        <w:pStyle w:val="ListParagraph"/>
        <w:tabs>
          <w:tab w:val="left" w:pos="3572"/>
        </w:tabs>
        <w:ind w:left="1440"/>
        <w:jc w:val="both"/>
        <w:rPr>
          <w:rFonts w:ascii="Calibri" w:hAnsi="Calibri" w:cs="Calibri"/>
        </w:rPr>
      </w:pPr>
    </w:p>
    <w:p w:rsidR="0066541C" w:rsidRDefault="0066541C" w:rsidP="0066541C">
      <w:pPr>
        <w:pStyle w:val="ListParagraph"/>
        <w:tabs>
          <w:tab w:val="left" w:pos="3572"/>
        </w:tabs>
        <w:ind w:left="1440"/>
        <w:jc w:val="both"/>
        <w:rPr>
          <w:rFonts w:ascii="Calibri" w:hAnsi="Calibri" w:cs="Calibri"/>
        </w:rPr>
      </w:pPr>
    </w:p>
    <w:p w:rsidR="0066541C" w:rsidRDefault="0066541C" w:rsidP="0066541C">
      <w:pPr>
        <w:pStyle w:val="ListParagraph"/>
        <w:tabs>
          <w:tab w:val="left" w:pos="3572"/>
        </w:tabs>
        <w:ind w:left="1440"/>
        <w:jc w:val="both"/>
        <w:rPr>
          <w:rFonts w:ascii="Calibri" w:hAnsi="Calibri" w:cs="Calibri"/>
        </w:rPr>
      </w:pPr>
    </w:p>
    <w:p w:rsidR="0066541C" w:rsidRPr="007F167A" w:rsidRDefault="0066541C" w:rsidP="0066541C">
      <w:pPr>
        <w:tabs>
          <w:tab w:val="left" w:pos="3572"/>
        </w:tabs>
        <w:jc w:val="both"/>
        <w:rPr>
          <w:rFonts w:ascii="Calibri" w:hAnsi="Calibri" w:cs="Calibri"/>
        </w:rPr>
      </w:pPr>
      <w:r>
        <w:rPr>
          <w:rFonts w:ascii="Calibri" w:hAnsi="Calibri" w:cs="Calibri"/>
        </w:rPr>
        <w:t>We can see from the above statistics that there is a pretty good improvement in the performance if we apply logarithmic transformation and then normalize the features for NMF.</w:t>
      </w:r>
    </w:p>
    <w:p w:rsidR="0066541C" w:rsidRDefault="0066541C" w:rsidP="0066541C">
      <w:pPr>
        <w:tabs>
          <w:tab w:val="left" w:pos="3572"/>
        </w:tabs>
        <w:jc w:val="both"/>
        <w:rPr>
          <w:rFonts w:ascii="Calibri" w:hAnsi="Calibri" w:cs="Calibri"/>
        </w:rPr>
      </w:pPr>
    </w:p>
    <w:p w:rsidR="0066541C" w:rsidRPr="00FC5EE7" w:rsidRDefault="0066541C" w:rsidP="0066541C">
      <w:pPr>
        <w:tabs>
          <w:tab w:val="left" w:pos="3572"/>
        </w:tabs>
        <w:jc w:val="both"/>
        <w:rPr>
          <w:rFonts w:ascii="Calibri" w:hAnsi="Calibri" w:cs="Calibri"/>
        </w:rPr>
      </w:pPr>
    </w:p>
    <w:p w:rsidR="0066541C" w:rsidRPr="004972B6" w:rsidRDefault="0066541C" w:rsidP="0066541C">
      <w:pPr>
        <w:tabs>
          <w:tab w:val="left" w:pos="3572"/>
        </w:tabs>
        <w:jc w:val="both"/>
        <w:rPr>
          <w:rFonts w:ascii="Calibri" w:hAnsi="Calibri" w:cs="Calibri"/>
        </w:rPr>
      </w:pPr>
    </w:p>
    <w:p w:rsidR="0066541C" w:rsidRPr="00AF6F74" w:rsidRDefault="0066541C" w:rsidP="0066541C">
      <w:pPr>
        <w:pStyle w:val="ListParagraph"/>
        <w:tabs>
          <w:tab w:val="left" w:pos="3572"/>
        </w:tabs>
        <w:ind w:left="1440"/>
        <w:jc w:val="both"/>
        <w:rPr>
          <w:rFonts w:ascii="Calibri" w:hAnsi="Calibri" w:cs="Calibri"/>
        </w:rPr>
      </w:pPr>
    </w:p>
    <w:p w:rsidR="0066541C" w:rsidRPr="00AF6F74" w:rsidRDefault="0066541C" w:rsidP="0066541C">
      <w:pPr>
        <w:pStyle w:val="ListParagraph"/>
        <w:numPr>
          <w:ilvl w:val="0"/>
          <w:numId w:val="11"/>
        </w:numPr>
        <w:tabs>
          <w:tab w:val="left" w:pos="3572"/>
        </w:tabs>
        <w:jc w:val="both"/>
        <w:rPr>
          <w:rFonts w:ascii="Calibri" w:hAnsi="Calibri" w:cs="Calibri"/>
          <w:b/>
          <w:i/>
        </w:rPr>
      </w:pPr>
      <w:r w:rsidRPr="00AF6F74">
        <w:rPr>
          <w:rFonts w:ascii="Calibri" w:hAnsi="Calibri" w:cs="Calibri"/>
          <w:b/>
          <w:i/>
        </w:rPr>
        <w:lastRenderedPageBreak/>
        <w:t>Normalization + Logarithmic Transformation on NMF</w:t>
      </w:r>
    </w:p>
    <w:p w:rsidR="0066541C" w:rsidRDefault="0066541C" w:rsidP="0066541C">
      <w:pPr>
        <w:pStyle w:val="ListParagraph"/>
        <w:tabs>
          <w:tab w:val="left" w:pos="3572"/>
        </w:tabs>
        <w:ind w:left="-567" w:hanging="22"/>
        <w:jc w:val="center"/>
        <w:rPr>
          <w:rFonts w:ascii="Calibri" w:hAnsi="Calibri" w:cs="Calibri"/>
        </w:rPr>
      </w:pPr>
      <w:r>
        <w:rPr>
          <w:rFonts w:ascii="Calibri" w:hAnsi="Calibri" w:cs="Calibri"/>
          <w:noProof/>
          <w:lang w:val="en-IN"/>
        </w:rPr>
        <w:drawing>
          <wp:inline distT="0" distB="0" distL="0" distR="0" wp14:anchorId="2096459D" wp14:editId="3FF9600B">
            <wp:extent cx="5487650" cy="365843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lusters_nmf_scaled_log.png"/>
                    <pic:cNvPicPr/>
                  </pic:nvPicPr>
                  <pic:blipFill>
                    <a:blip r:embed="rId1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66541C" w:rsidRPr="00AF6F74" w:rsidRDefault="0066541C" w:rsidP="0066541C">
      <w:pPr>
        <w:pStyle w:val="ListParagraph"/>
        <w:tabs>
          <w:tab w:val="left" w:pos="3572"/>
        </w:tabs>
        <w:ind w:left="0" w:hanging="22"/>
        <w:jc w:val="both"/>
        <w:rPr>
          <w:rFonts w:ascii="Calibri" w:hAnsi="Calibri" w:cs="Calibri"/>
        </w:rPr>
      </w:pP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0.649</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0.653</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0.651</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0.739</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0.649</w:t>
            </w:r>
          </w:p>
        </w:tc>
      </w:tr>
    </w:tbl>
    <w:p w:rsidR="0066541C" w:rsidRDefault="0066541C" w:rsidP="0066541C">
      <w:pPr>
        <w:pStyle w:val="ListParagraph"/>
        <w:tabs>
          <w:tab w:val="left" w:pos="3572"/>
        </w:tabs>
        <w:ind w:left="1440"/>
        <w:jc w:val="both"/>
        <w:rPr>
          <w:rFonts w:ascii="Calibri" w:hAnsi="Calibri" w:cs="Calibri"/>
        </w:rPr>
      </w:pPr>
    </w:p>
    <w:p w:rsidR="0066541C" w:rsidRPr="00AF6F74" w:rsidRDefault="0066541C" w:rsidP="0066541C">
      <w:pPr>
        <w:pStyle w:val="ListParagraph"/>
        <w:tabs>
          <w:tab w:val="left" w:pos="3572"/>
        </w:tabs>
        <w:ind w:left="1440"/>
        <w:jc w:val="both"/>
        <w:rPr>
          <w:rFonts w:ascii="Calibri" w:hAnsi="Calibri" w:cs="Calibri"/>
        </w:rPr>
      </w:pPr>
    </w:p>
    <w:tbl>
      <w:tblPr>
        <w:tblW w:w="6560" w:type="dxa"/>
        <w:jc w:val="center"/>
        <w:tblLook w:val="04A0" w:firstRow="1" w:lastRow="0" w:firstColumn="1" w:lastColumn="0" w:noHBand="0" w:noVBand="1"/>
      </w:tblPr>
      <w:tblGrid>
        <w:gridCol w:w="2220"/>
        <w:gridCol w:w="2240"/>
        <w:gridCol w:w="2100"/>
      </w:tblGrid>
      <w:tr w:rsidR="0066541C" w:rsidRPr="00314255" w:rsidTr="00937847">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Actual</w:t>
            </w:r>
          </w:p>
        </w:tc>
        <w:tc>
          <w:tcPr>
            <w:tcW w:w="224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Predicted</w:t>
            </w:r>
          </w:p>
        </w:tc>
        <w:tc>
          <w:tcPr>
            <w:tcW w:w="2100" w:type="dxa"/>
            <w:tcBorders>
              <w:top w:val="single" w:sz="4" w:space="0" w:color="auto"/>
              <w:left w:val="nil"/>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00B0F0"/>
            <w:noWrap/>
            <w:vAlign w:val="bottom"/>
            <w:hideMark/>
          </w:tcPr>
          <w:p w:rsidR="0066541C" w:rsidRPr="00314255" w:rsidRDefault="0066541C" w:rsidP="00937847">
            <w:pPr>
              <w:spacing w:line="240" w:lineRule="auto"/>
              <w:jc w:val="both"/>
              <w:rPr>
                <w:rFonts w:ascii="Calibri" w:eastAsia="Times New Roman" w:hAnsi="Calibri" w:cs="Calibri"/>
                <w:b/>
                <w:bCs/>
              </w:rPr>
            </w:pPr>
            <w:r w:rsidRPr="00314255">
              <w:rPr>
                <w:rFonts w:ascii="Calibri" w:eastAsia="Times New Roman" w:hAnsi="Calibri" w:cs="Calibri"/>
                <w:b/>
                <w:bCs/>
              </w:rPr>
              <w:t> </w:t>
            </w:r>
          </w:p>
        </w:tc>
        <w:tc>
          <w:tcPr>
            <w:tcW w:w="224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100" w:type="dxa"/>
            <w:tcBorders>
              <w:top w:val="nil"/>
              <w:left w:val="nil"/>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Computer Technology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3460</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443</w:t>
            </w:r>
          </w:p>
        </w:tc>
      </w:tr>
      <w:tr w:rsidR="0066541C" w:rsidRPr="00314255" w:rsidTr="00937847">
        <w:trPr>
          <w:trHeight w:val="300"/>
          <w:jc w:val="center"/>
        </w:trPr>
        <w:tc>
          <w:tcPr>
            <w:tcW w:w="2220" w:type="dxa"/>
            <w:tcBorders>
              <w:top w:val="nil"/>
              <w:left w:val="single" w:sz="4" w:space="0" w:color="auto"/>
              <w:bottom w:val="single" w:sz="4" w:space="0" w:color="auto"/>
              <w:right w:val="single" w:sz="4" w:space="0" w:color="auto"/>
            </w:tcBorders>
            <w:shd w:val="clear" w:color="000000" w:fill="C5D9F1"/>
            <w:noWrap/>
            <w:vAlign w:val="bottom"/>
            <w:hideMark/>
          </w:tcPr>
          <w:p w:rsidR="0066541C" w:rsidRPr="00314255" w:rsidRDefault="0066541C" w:rsidP="00937847">
            <w:pPr>
              <w:spacing w:line="240" w:lineRule="auto"/>
              <w:jc w:val="both"/>
              <w:rPr>
                <w:rFonts w:ascii="Calibri" w:eastAsia="Times New Roman" w:hAnsi="Calibri" w:cs="Calibri"/>
              </w:rPr>
            </w:pPr>
            <w:r w:rsidRPr="00314255">
              <w:rPr>
                <w:rFonts w:ascii="Calibri" w:eastAsia="Times New Roman" w:hAnsi="Calibri" w:cs="Calibri"/>
              </w:rPr>
              <w:t>Recreational Activity</w:t>
            </w:r>
          </w:p>
        </w:tc>
        <w:tc>
          <w:tcPr>
            <w:tcW w:w="224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110</w:t>
            </w:r>
          </w:p>
        </w:tc>
        <w:tc>
          <w:tcPr>
            <w:tcW w:w="2100" w:type="dxa"/>
            <w:tcBorders>
              <w:top w:val="nil"/>
              <w:left w:val="nil"/>
              <w:bottom w:val="single" w:sz="4" w:space="0" w:color="auto"/>
              <w:right w:val="single" w:sz="4" w:space="0" w:color="auto"/>
            </w:tcBorders>
            <w:shd w:val="clear" w:color="auto" w:fill="auto"/>
            <w:noWrap/>
            <w:vAlign w:val="bottom"/>
            <w:hideMark/>
          </w:tcPr>
          <w:p w:rsidR="0066541C" w:rsidRPr="00314255" w:rsidRDefault="0066541C" w:rsidP="00937847">
            <w:pPr>
              <w:spacing w:line="240" w:lineRule="auto"/>
              <w:jc w:val="both"/>
              <w:rPr>
                <w:rFonts w:ascii="Calibri" w:eastAsia="Times New Roman" w:hAnsi="Calibri" w:cs="Calibri"/>
              </w:rPr>
            </w:pPr>
            <w:r w:rsidRPr="00AF6F74">
              <w:rPr>
                <w:rFonts w:ascii="Calibri" w:eastAsia="Times New Roman" w:hAnsi="Calibri" w:cs="Calibri"/>
              </w:rPr>
              <w:t>3869</w:t>
            </w:r>
          </w:p>
        </w:tc>
      </w:tr>
    </w:tbl>
    <w:p w:rsidR="0066541C" w:rsidRPr="00AF6F74" w:rsidRDefault="0066541C" w:rsidP="0066541C">
      <w:pPr>
        <w:pStyle w:val="ListParagraph"/>
        <w:tabs>
          <w:tab w:val="left" w:pos="3572"/>
        </w:tabs>
        <w:ind w:left="1440"/>
        <w:jc w:val="both"/>
        <w:rPr>
          <w:rFonts w:ascii="Calibri" w:hAnsi="Calibri" w:cs="Calibri"/>
        </w:rPr>
      </w:pPr>
    </w:p>
    <w:p w:rsidR="0066541C" w:rsidRPr="00AF6F74" w:rsidRDefault="0066541C" w:rsidP="0066541C">
      <w:pPr>
        <w:pStyle w:val="ListParagraph"/>
        <w:tabs>
          <w:tab w:val="left" w:pos="3572"/>
        </w:tabs>
        <w:ind w:left="1440"/>
        <w:jc w:val="both"/>
        <w:rPr>
          <w:rFonts w:ascii="Calibri" w:hAnsi="Calibri" w:cs="Calibri"/>
        </w:rPr>
      </w:pPr>
    </w:p>
    <w:p w:rsidR="0066541C" w:rsidRPr="007F167A" w:rsidRDefault="0066541C" w:rsidP="0066541C">
      <w:pPr>
        <w:tabs>
          <w:tab w:val="left" w:pos="3572"/>
        </w:tabs>
        <w:jc w:val="both"/>
        <w:rPr>
          <w:rFonts w:ascii="Calibri" w:hAnsi="Calibri" w:cs="Calibri"/>
        </w:rPr>
      </w:pPr>
      <w:r>
        <w:rPr>
          <w:rFonts w:ascii="Calibri" w:hAnsi="Calibri" w:cs="Calibri"/>
        </w:rPr>
        <w:t xml:space="preserve">We can see from the above statistics that the </w:t>
      </w:r>
      <w:r w:rsidRPr="00A7298C">
        <w:rPr>
          <w:rFonts w:ascii="Calibri" w:hAnsi="Calibri" w:cs="Calibri"/>
          <w:b/>
        </w:rPr>
        <w:t xml:space="preserve">best improvement in the </w:t>
      </w:r>
      <w:r>
        <w:rPr>
          <w:rFonts w:ascii="Calibri" w:hAnsi="Calibri" w:cs="Calibri"/>
        </w:rPr>
        <w:t>performance is obtained after we normalize the features and then apply logarithmic transformation to the NMF reduced data.</w:t>
      </w:r>
    </w:p>
    <w:p w:rsidR="0066541C" w:rsidRDefault="0066541C" w:rsidP="0066541C">
      <w:pPr>
        <w:pStyle w:val="ListParagraph"/>
        <w:tabs>
          <w:tab w:val="left" w:pos="3572"/>
        </w:tabs>
        <w:ind w:left="1353"/>
        <w:jc w:val="both"/>
        <w:rPr>
          <w:rFonts w:ascii="Calibri" w:hAnsi="Calibri" w:cs="Calibri"/>
        </w:rPr>
      </w:pPr>
    </w:p>
    <w:p w:rsidR="0066541C" w:rsidRPr="00C01579" w:rsidRDefault="0066541C" w:rsidP="0066541C">
      <w:pPr>
        <w:tabs>
          <w:tab w:val="left" w:pos="3572"/>
        </w:tabs>
        <w:jc w:val="both"/>
        <w:rPr>
          <w:rFonts w:ascii="Calibri" w:hAnsi="Calibri" w:cs="Calibri"/>
        </w:rPr>
      </w:pPr>
    </w:p>
    <w:p w:rsidR="0066541C" w:rsidRDefault="0066541C" w:rsidP="0066541C">
      <w:pPr>
        <w:pStyle w:val="ListParagraph"/>
        <w:tabs>
          <w:tab w:val="left" w:pos="3572"/>
        </w:tabs>
        <w:ind w:left="1440"/>
        <w:jc w:val="both"/>
        <w:rPr>
          <w:rFonts w:ascii="Calibri" w:hAnsi="Calibri" w:cs="Calibri"/>
        </w:rPr>
      </w:pPr>
    </w:p>
    <w:p w:rsidR="0066541C" w:rsidRPr="00171742" w:rsidRDefault="0066541C" w:rsidP="0066541C">
      <w:pPr>
        <w:tabs>
          <w:tab w:val="left" w:pos="3572"/>
        </w:tabs>
        <w:jc w:val="both"/>
        <w:rPr>
          <w:rFonts w:ascii="Calibri" w:hAnsi="Calibri" w:cs="Calibri"/>
        </w:rPr>
      </w:pPr>
    </w:p>
    <w:p w:rsidR="0066541C" w:rsidRPr="00E95173" w:rsidRDefault="0066541C" w:rsidP="0066541C">
      <w:pPr>
        <w:tabs>
          <w:tab w:val="left" w:pos="3572"/>
        </w:tabs>
        <w:jc w:val="both"/>
        <w:rPr>
          <w:rFonts w:ascii="Calibri" w:hAnsi="Calibri" w:cs="Calibri"/>
        </w:rPr>
      </w:pPr>
    </w:p>
    <w:p w:rsidR="0066541C" w:rsidRPr="005A1762" w:rsidRDefault="005A1762" w:rsidP="005A1762">
      <w:pPr>
        <w:pStyle w:val="Heading2"/>
        <w:rPr>
          <w:b/>
        </w:rPr>
      </w:pPr>
      <w:bookmarkStart w:id="8" w:name="_Toc506222746"/>
      <w:r>
        <w:rPr>
          <w:b/>
        </w:rPr>
        <w:lastRenderedPageBreak/>
        <w:t xml:space="preserve">5. </w:t>
      </w:r>
      <w:r w:rsidR="0066541C" w:rsidRPr="005A1762">
        <w:rPr>
          <w:b/>
        </w:rPr>
        <w:t>Expand Dataset into 20 categories</w:t>
      </w:r>
      <w:bookmarkEnd w:id="8"/>
    </w:p>
    <w:p w:rsidR="0066541C" w:rsidRDefault="0066541C" w:rsidP="0066541C">
      <w:pPr>
        <w:ind w:left="360"/>
        <w:contextualSpacing/>
        <w:jc w:val="both"/>
        <w:rPr>
          <w:rFonts w:ascii="Calibri" w:hAnsi="Calibri" w:cs="Calibri"/>
        </w:rPr>
      </w:pPr>
    </w:p>
    <w:p w:rsidR="0066541C" w:rsidRDefault="0066541C" w:rsidP="0066541C">
      <w:pPr>
        <w:ind w:left="360"/>
        <w:contextualSpacing/>
        <w:jc w:val="both"/>
        <w:rPr>
          <w:rFonts w:ascii="Calibri" w:hAnsi="Calibri" w:cs="Calibri"/>
        </w:rPr>
      </w:pPr>
      <w:r>
        <w:rPr>
          <w:rFonts w:ascii="Calibri" w:hAnsi="Calibri" w:cs="Calibri"/>
        </w:rPr>
        <w:t>In this part, we have grouped the data-points into 20 clusters which correspond to the 20 original classes in the 20 Newsgroups dataset. We then examine the purity of the clusters using the same 5 measures we used in the previous parts, namely: Homogeneity, Completeness, V-Measure, Adjusted Rand Index and Adjusted Mutual Information Score. The steps taken are as follows:</w:t>
      </w:r>
    </w:p>
    <w:p w:rsidR="0066541C" w:rsidRDefault="0066541C" w:rsidP="0066541C">
      <w:pPr>
        <w:pStyle w:val="ListParagraph"/>
        <w:numPr>
          <w:ilvl w:val="0"/>
          <w:numId w:val="12"/>
        </w:numPr>
        <w:jc w:val="both"/>
        <w:rPr>
          <w:rFonts w:ascii="Calibri" w:hAnsi="Calibri" w:cs="Calibri"/>
        </w:rPr>
      </w:pPr>
      <w:r>
        <w:rPr>
          <w:rFonts w:ascii="Calibri" w:hAnsi="Calibri" w:cs="Calibri"/>
        </w:rPr>
        <w:t xml:space="preserve">Apply TFIDF Transformation </w:t>
      </w:r>
    </w:p>
    <w:p w:rsidR="0066541C" w:rsidRDefault="0066541C" w:rsidP="0066541C">
      <w:pPr>
        <w:pStyle w:val="ListParagraph"/>
        <w:numPr>
          <w:ilvl w:val="0"/>
          <w:numId w:val="12"/>
        </w:numPr>
        <w:jc w:val="both"/>
        <w:rPr>
          <w:rFonts w:ascii="Calibri" w:hAnsi="Calibri" w:cs="Calibri"/>
        </w:rPr>
      </w:pPr>
      <w:r>
        <w:rPr>
          <w:rFonts w:ascii="Calibri" w:hAnsi="Calibri" w:cs="Calibri"/>
        </w:rPr>
        <w:t>Reduce the dimensions of TFIDF matrix using Truncated SVD and NMF. The results have been compared for both these reduction techniques.</w:t>
      </w:r>
    </w:p>
    <w:p w:rsidR="0066541C" w:rsidRDefault="0066541C" w:rsidP="0066541C">
      <w:pPr>
        <w:pStyle w:val="ListParagraph"/>
        <w:numPr>
          <w:ilvl w:val="0"/>
          <w:numId w:val="12"/>
        </w:numPr>
        <w:jc w:val="both"/>
        <w:rPr>
          <w:rFonts w:ascii="Calibri" w:hAnsi="Calibri" w:cs="Calibri"/>
        </w:rPr>
      </w:pPr>
      <w:r>
        <w:rPr>
          <w:rFonts w:ascii="Calibri" w:hAnsi="Calibri" w:cs="Calibri"/>
        </w:rPr>
        <w:t>Sweep through different values of r (dimension parameter) and record the best value for LSI and NMF decomposition respectively.</w:t>
      </w:r>
    </w:p>
    <w:p w:rsidR="0066541C" w:rsidRDefault="0066541C" w:rsidP="0066541C">
      <w:pPr>
        <w:pStyle w:val="ListParagraph"/>
        <w:numPr>
          <w:ilvl w:val="0"/>
          <w:numId w:val="12"/>
        </w:numPr>
        <w:jc w:val="both"/>
        <w:rPr>
          <w:rFonts w:ascii="Calibri" w:hAnsi="Calibri" w:cs="Calibri"/>
        </w:rPr>
      </w:pPr>
      <w:r>
        <w:rPr>
          <w:rFonts w:ascii="Calibri" w:hAnsi="Calibri" w:cs="Calibri"/>
        </w:rPr>
        <w:t xml:space="preserve">Apply different transformations such as Normalization on LSI and NMF decomposed data, Logarithmic Transformation on only NFM decomposed data. We have also tried the combinations of Normalization + Logarithmic Transformation as well as Logarithmic Transformation + Normalization on NMF decomposed data. </w:t>
      </w:r>
    </w:p>
    <w:p w:rsidR="0066541C" w:rsidRDefault="0066541C" w:rsidP="0066541C">
      <w:pPr>
        <w:pStyle w:val="ListParagraph"/>
        <w:numPr>
          <w:ilvl w:val="0"/>
          <w:numId w:val="12"/>
        </w:numPr>
        <w:jc w:val="both"/>
        <w:rPr>
          <w:rFonts w:ascii="Calibri" w:hAnsi="Calibri" w:cs="Calibri"/>
        </w:rPr>
      </w:pPr>
      <w:r>
        <w:rPr>
          <w:rFonts w:ascii="Calibri" w:hAnsi="Calibri" w:cs="Calibri"/>
        </w:rPr>
        <w:t>Visualize the 20 clusters in 2D plane after applying the above mentioned transformations.</w:t>
      </w:r>
    </w:p>
    <w:p w:rsidR="0066541C" w:rsidRDefault="0066541C" w:rsidP="0066541C">
      <w:pPr>
        <w:pStyle w:val="ListParagraph"/>
        <w:ind w:left="1129"/>
        <w:jc w:val="both"/>
        <w:rPr>
          <w:rFonts w:ascii="Calibri" w:hAnsi="Calibri" w:cs="Calibri"/>
        </w:rPr>
      </w:pPr>
    </w:p>
    <w:p w:rsidR="0066541C" w:rsidRPr="00A16EB0" w:rsidRDefault="00A16EB0" w:rsidP="00A16EB0">
      <w:pPr>
        <w:pStyle w:val="Heading7"/>
        <w:rPr>
          <w:b/>
        </w:rPr>
      </w:pPr>
      <w:r>
        <w:rPr>
          <w:b/>
        </w:rPr>
        <w:t xml:space="preserve">a) </w:t>
      </w:r>
      <w:r w:rsidR="0066541C" w:rsidRPr="00A16EB0">
        <w:rPr>
          <w:b/>
        </w:rPr>
        <w:t>Apply TFIDF Transformation</w:t>
      </w:r>
    </w:p>
    <w:p w:rsidR="0066541C" w:rsidRPr="000028D8" w:rsidRDefault="0066541C" w:rsidP="0066541C">
      <w:pPr>
        <w:pStyle w:val="ListParagraph"/>
        <w:ind w:left="786"/>
        <w:jc w:val="both"/>
        <w:rPr>
          <w:rFonts w:ascii="Calibri" w:hAnsi="Calibri" w:cs="Calibri"/>
          <w:b/>
          <w:i/>
        </w:rPr>
      </w:pPr>
      <w:r w:rsidRPr="000028D8">
        <w:rPr>
          <w:rFonts w:ascii="Calibri" w:hAnsi="Calibri" w:cs="Calibri"/>
        </w:rPr>
        <w:t>After applying the TFIDF transformation for 20 classes on the entire dataset, we get the following results:</w:t>
      </w:r>
    </w:p>
    <w:tbl>
      <w:tblPr>
        <w:tblW w:w="595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2977"/>
      </w:tblGrid>
      <w:tr w:rsidR="0066541C" w:rsidRPr="00AF6F74" w:rsidTr="00937847">
        <w:trPr>
          <w:jc w:val="center"/>
        </w:trPr>
        <w:tc>
          <w:tcPr>
            <w:tcW w:w="2977" w:type="dxa"/>
            <w:shd w:val="clear" w:color="auto" w:fill="00B0F0"/>
            <w:tcMar>
              <w:top w:w="100" w:type="dxa"/>
              <w:left w:w="100" w:type="dxa"/>
              <w:bottom w:w="100" w:type="dxa"/>
              <w:right w:w="100" w:type="dxa"/>
            </w:tcMar>
          </w:tcPr>
          <w:p w:rsidR="0066541C" w:rsidRPr="00AF6F74" w:rsidRDefault="0066541C" w:rsidP="00937847">
            <w:pPr>
              <w:widowControl w:val="0"/>
              <w:spacing w:line="240" w:lineRule="auto"/>
              <w:jc w:val="both"/>
              <w:rPr>
                <w:rFonts w:ascii="Calibri" w:hAnsi="Calibri" w:cs="Calibri"/>
                <w:b/>
              </w:rPr>
            </w:pPr>
            <w:r w:rsidRPr="00AF6F74">
              <w:rPr>
                <w:rFonts w:ascii="Calibri" w:hAnsi="Calibri" w:cs="Calibri"/>
                <w:b/>
              </w:rPr>
              <w:t xml:space="preserve">Number of </w:t>
            </w:r>
            <w:r>
              <w:rPr>
                <w:rFonts w:ascii="Calibri" w:hAnsi="Calibri" w:cs="Calibri"/>
                <w:b/>
              </w:rPr>
              <w:t>documents</w:t>
            </w:r>
          </w:p>
        </w:tc>
        <w:tc>
          <w:tcPr>
            <w:tcW w:w="2977" w:type="dxa"/>
            <w:shd w:val="clear" w:color="auto" w:fill="00B0F0"/>
            <w:tcMar>
              <w:top w:w="100" w:type="dxa"/>
              <w:left w:w="100" w:type="dxa"/>
              <w:bottom w:w="100" w:type="dxa"/>
              <w:right w:w="100" w:type="dxa"/>
            </w:tcMar>
          </w:tcPr>
          <w:p w:rsidR="0066541C" w:rsidRPr="00AF6F74" w:rsidRDefault="0066541C" w:rsidP="00937847">
            <w:pPr>
              <w:widowControl w:val="0"/>
              <w:spacing w:line="240" w:lineRule="auto"/>
              <w:jc w:val="both"/>
              <w:rPr>
                <w:rFonts w:ascii="Calibri" w:hAnsi="Calibri" w:cs="Calibri"/>
                <w:b/>
              </w:rPr>
            </w:pPr>
            <w:r w:rsidRPr="00AF6F74">
              <w:rPr>
                <w:rFonts w:ascii="Calibri" w:hAnsi="Calibri" w:cs="Calibri"/>
                <w:b/>
              </w:rPr>
              <w:t xml:space="preserve">Number of </w:t>
            </w:r>
            <w:r>
              <w:rPr>
                <w:rFonts w:ascii="Calibri" w:hAnsi="Calibri" w:cs="Calibri"/>
                <w:b/>
              </w:rPr>
              <w:t>terms extracted</w:t>
            </w:r>
          </w:p>
        </w:tc>
      </w:tr>
      <w:tr w:rsidR="0066541C" w:rsidRPr="00AF6F74" w:rsidTr="00937847">
        <w:trPr>
          <w:jc w:val="center"/>
        </w:trPr>
        <w:tc>
          <w:tcPr>
            <w:tcW w:w="2977" w:type="dxa"/>
            <w:shd w:val="clear" w:color="auto" w:fill="auto"/>
            <w:tcMar>
              <w:top w:w="100" w:type="dxa"/>
              <w:left w:w="100" w:type="dxa"/>
              <w:bottom w:w="100" w:type="dxa"/>
              <w:right w:w="100" w:type="dxa"/>
            </w:tcMar>
          </w:tcPr>
          <w:p w:rsidR="0066541C" w:rsidRPr="00AF6F74" w:rsidRDefault="0066541C" w:rsidP="00937847">
            <w:pPr>
              <w:widowControl w:val="0"/>
              <w:spacing w:line="240" w:lineRule="auto"/>
              <w:jc w:val="both"/>
              <w:rPr>
                <w:rFonts w:ascii="Calibri" w:hAnsi="Calibri" w:cs="Calibri"/>
              </w:rPr>
            </w:pPr>
            <w:r>
              <w:rPr>
                <w:rFonts w:ascii="Calibri" w:hAnsi="Calibri" w:cs="Calibri"/>
                <w:sz w:val="21"/>
                <w:szCs w:val="21"/>
              </w:rPr>
              <w:t>18846</w:t>
            </w:r>
          </w:p>
        </w:tc>
        <w:tc>
          <w:tcPr>
            <w:tcW w:w="2977" w:type="dxa"/>
            <w:shd w:val="clear" w:color="auto" w:fill="auto"/>
            <w:tcMar>
              <w:top w:w="100" w:type="dxa"/>
              <w:left w:w="100" w:type="dxa"/>
              <w:bottom w:w="100" w:type="dxa"/>
              <w:right w:w="100" w:type="dxa"/>
            </w:tcMar>
          </w:tcPr>
          <w:p w:rsidR="0066541C" w:rsidRPr="00AF6F74" w:rsidRDefault="0066541C" w:rsidP="00937847">
            <w:pPr>
              <w:widowControl w:val="0"/>
              <w:spacing w:line="240" w:lineRule="auto"/>
              <w:jc w:val="both"/>
              <w:rPr>
                <w:rFonts w:ascii="Calibri" w:hAnsi="Calibri" w:cs="Calibri"/>
              </w:rPr>
            </w:pPr>
            <w:r>
              <w:rPr>
                <w:rFonts w:ascii="Calibri" w:hAnsi="Calibri" w:cs="Calibri"/>
              </w:rPr>
              <w:t>52333</w:t>
            </w:r>
          </w:p>
        </w:tc>
      </w:tr>
    </w:tbl>
    <w:p w:rsidR="0066541C" w:rsidRDefault="0066541C" w:rsidP="0066541C">
      <w:pPr>
        <w:jc w:val="both"/>
        <w:rPr>
          <w:rFonts w:ascii="Calibri" w:hAnsi="Calibri" w:cs="Calibri"/>
        </w:rPr>
      </w:pPr>
    </w:p>
    <w:p w:rsidR="0066541C" w:rsidRDefault="0066541C" w:rsidP="008C4643">
      <w:pPr>
        <w:ind w:left="350" w:firstLine="720"/>
        <w:jc w:val="both"/>
        <w:rPr>
          <w:rFonts w:ascii="Calibri" w:hAnsi="Calibri" w:cs="Calibri"/>
        </w:rPr>
      </w:pPr>
      <w:r w:rsidRPr="004A55F4">
        <w:rPr>
          <w:rFonts w:ascii="Calibri" w:hAnsi="Calibri" w:cs="Calibri"/>
        </w:rPr>
        <w:t>Thes</w:t>
      </w:r>
      <w:r>
        <w:rPr>
          <w:rFonts w:ascii="Calibri" w:hAnsi="Calibri" w:cs="Calibri"/>
        </w:rPr>
        <w:t>e results were obtained by applying the same parameters as in part 1 of this project.</w:t>
      </w:r>
    </w:p>
    <w:p w:rsidR="008C4643" w:rsidRDefault="008C4643" w:rsidP="008C4643">
      <w:pPr>
        <w:ind w:left="350" w:firstLine="720"/>
        <w:jc w:val="both"/>
        <w:rPr>
          <w:rFonts w:ascii="Calibri" w:hAnsi="Calibri" w:cs="Calibri"/>
        </w:rPr>
      </w:pPr>
    </w:p>
    <w:p w:rsidR="00F14904" w:rsidRPr="003031D5" w:rsidRDefault="003031D5" w:rsidP="003031D5">
      <w:pPr>
        <w:pStyle w:val="Heading7"/>
        <w:rPr>
          <w:b/>
        </w:rPr>
      </w:pPr>
      <w:r>
        <w:rPr>
          <w:b/>
        </w:rPr>
        <w:t xml:space="preserve">b) </w:t>
      </w:r>
      <w:r w:rsidR="0066541C" w:rsidRPr="003031D5">
        <w:rPr>
          <w:b/>
        </w:rPr>
        <w:t>Choosing Best Value of dimension parameter (r)</w:t>
      </w:r>
    </w:p>
    <w:p w:rsidR="00F14904" w:rsidRPr="00746273" w:rsidRDefault="0066541C" w:rsidP="00746273">
      <w:pPr>
        <w:pStyle w:val="ListParagraph"/>
        <w:ind w:left="567"/>
        <w:jc w:val="both"/>
        <w:rPr>
          <w:rFonts w:ascii="Calibri" w:hAnsi="Calibri" w:cs="Calibri"/>
        </w:rPr>
      </w:pPr>
      <w:r w:rsidRPr="000028D8">
        <w:rPr>
          <w:rFonts w:ascii="Calibri" w:hAnsi="Calibri" w:cs="Calibri"/>
        </w:rPr>
        <w:t xml:space="preserve">We </w:t>
      </w:r>
      <w:r>
        <w:rPr>
          <w:rFonts w:ascii="Calibri" w:hAnsi="Calibri" w:cs="Calibri"/>
        </w:rPr>
        <w:t>decomposed the TFIDF matrix as received above using LSI and NMF decomposition. A comparison was drawn for the 5 measures as described above. It is stated in the following table:</w:t>
      </w:r>
    </w:p>
    <w:tbl>
      <w:tblPr>
        <w:tblStyle w:val="TableGrid"/>
        <w:tblW w:w="8961" w:type="dxa"/>
        <w:jc w:val="center"/>
        <w:tblLayout w:type="fixed"/>
        <w:tblLook w:val="04A0" w:firstRow="1" w:lastRow="0" w:firstColumn="1" w:lastColumn="0" w:noHBand="0" w:noVBand="1"/>
      </w:tblPr>
      <w:tblGrid>
        <w:gridCol w:w="1195"/>
        <w:gridCol w:w="1388"/>
        <w:gridCol w:w="1559"/>
        <w:gridCol w:w="1559"/>
        <w:gridCol w:w="1262"/>
        <w:gridCol w:w="864"/>
        <w:gridCol w:w="1134"/>
      </w:tblGrid>
      <w:tr w:rsidR="0066541C" w:rsidTr="009261AE">
        <w:trPr>
          <w:jc w:val="center"/>
        </w:trPr>
        <w:tc>
          <w:tcPr>
            <w:tcW w:w="1195" w:type="dxa"/>
            <w:shd w:val="clear" w:color="auto" w:fill="00B0F0"/>
          </w:tcPr>
          <w:p w:rsidR="0066541C" w:rsidRPr="0049477A" w:rsidRDefault="0066541C" w:rsidP="00427A2E">
            <w:pPr>
              <w:pBdr>
                <w:top w:val="none" w:sz="0" w:space="0" w:color="auto"/>
                <w:left w:val="none" w:sz="0" w:space="0" w:color="auto"/>
                <w:bottom w:val="none" w:sz="0" w:space="0" w:color="auto"/>
                <w:right w:val="none" w:sz="0" w:space="0" w:color="auto"/>
                <w:between w:val="none" w:sz="0" w:space="0" w:color="auto"/>
              </w:pBdr>
              <w:ind w:left="-48"/>
              <w:jc w:val="both"/>
              <w:rPr>
                <w:rFonts w:ascii="Calibri" w:eastAsia="Times New Roman" w:hAnsi="Calibri" w:cs="Calibri"/>
                <w:b/>
                <w:bCs/>
                <w:lang w:val="en-IN"/>
              </w:rPr>
            </w:pPr>
            <w:r w:rsidRPr="0049477A">
              <w:rPr>
                <w:rFonts w:ascii="Calibri" w:eastAsia="Times New Roman" w:hAnsi="Calibri" w:cs="Calibri"/>
                <w:b/>
                <w:bCs/>
                <w:lang w:val="en-IN"/>
              </w:rPr>
              <w:t>Dimension Parameter</w:t>
            </w:r>
          </w:p>
        </w:tc>
        <w:tc>
          <w:tcPr>
            <w:tcW w:w="1388" w:type="dxa"/>
            <w:shd w:val="clear" w:color="auto" w:fill="00B0F0"/>
          </w:tcPr>
          <w:p w:rsidR="0066541C" w:rsidRPr="0049477A" w:rsidRDefault="0066541C" w:rsidP="00937847">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Calibri"/>
                <w:b/>
                <w:bCs/>
                <w:lang w:val="en-IN"/>
              </w:rPr>
            </w:pPr>
            <w:r w:rsidRPr="0049477A">
              <w:rPr>
                <w:rFonts w:ascii="Calibri" w:eastAsia="Times New Roman" w:hAnsi="Calibri" w:cs="Calibri"/>
                <w:b/>
                <w:bCs/>
                <w:lang w:val="en-IN"/>
              </w:rPr>
              <w:t>Decomposition</w:t>
            </w:r>
          </w:p>
        </w:tc>
        <w:tc>
          <w:tcPr>
            <w:tcW w:w="1559" w:type="dxa"/>
            <w:shd w:val="clear" w:color="auto" w:fill="00B0F0"/>
          </w:tcPr>
          <w:p w:rsidR="0066541C" w:rsidRPr="0049477A" w:rsidRDefault="0066541C" w:rsidP="00937847">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Calibri"/>
                <w:b/>
                <w:bCs/>
                <w:lang w:val="en-IN"/>
              </w:rPr>
            </w:pPr>
            <w:r w:rsidRPr="0049477A">
              <w:rPr>
                <w:rFonts w:ascii="Calibri" w:eastAsia="Times New Roman" w:hAnsi="Calibri" w:cs="Calibri"/>
                <w:b/>
                <w:bCs/>
                <w:lang w:val="en-IN"/>
              </w:rPr>
              <w:t>Homogeneity</w:t>
            </w:r>
          </w:p>
        </w:tc>
        <w:tc>
          <w:tcPr>
            <w:tcW w:w="1559" w:type="dxa"/>
            <w:shd w:val="clear" w:color="auto" w:fill="00B0F0"/>
          </w:tcPr>
          <w:p w:rsidR="0066541C" w:rsidRPr="0049477A" w:rsidRDefault="0066541C" w:rsidP="00937847">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Calibri"/>
                <w:b/>
                <w:bCs/>
                <w:lang w:val="en-IN"/>
              </w:rPr>
            </w:pPr>
            <w:r w:rsidRPr="0049477A">
              <w:rPr>
                <w:rFonts w:ascii="Calibri" w:eastAsia="Times New Roman" w:hAnsi="Calibri" w:cs="Calibri"/>
                <w:b/>
                <w:bCs/>
                <w:lang w:val="en-IN"/>
              </w:rPr>
              <w:t>Completeness</w:t>
            </w:r>
          </w:p>
        </w:tc>
        <w:tc>
          <w:tcPr>
            <w:tcW w:w="1262" w:type="dxa"/>
            <w:shd w:val="clear" w:color="auto" w:fill="00B0F0"/>
          </w:tcPr>
          <w:p w:rsidR="0066541C" w:rsidRPr="0049477A" w:rsidRDefault="0066541C" w:rsidP="00937847">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Calibri"/>
                <w:b/>
                <w:bCs/>
                <w:lang w:val="en-IN"/>
              </w:rPr>
            </w:pPr>
            <w:r w:rsidRPr="0049477A">
              <w:rPr>
                <w:rFonts w:ascii="Calibri" w:eastAsia="Times New Roman" w:hAnsi="Calibri" w:cs="Calibri"/>
                <w:b/>
                <w:bCs/>
                <w:lang w:val="en-IN"/>
              </w:rPr>
              <w:t>V-measure</w:t>
            </w:r>
          </w:p>
        </w:tc>
        <w:tc>
          <w:tcPr>
            <w:tcW w:w="864" w:type="dxa"/>
            <w:shd w:val="clear" w:color="auto" w:fill="00B0F0"/>
          </w:tcPr>
          <w:p w:rsidR="0066541C" w:rsidRPr="0049477A" w:rsidRDefault="0066541C" w:rsidP="00937847">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Calibri"/>
                <w:b/>
                <w:bCs/>
                <w:lang w:val="en-IN"/>
              </w:rPr>
            </w:pPr>
            <w:proofErr w:type="spellStart"/>
            <w:r w:rsidRPr="0049477A">
              <w:rPr>
                <w:rFonts w:ascii="Calibri" w:eastAsia="Times New Roman" w:hAnsi="Calibri" w:cs="Calibri"/>
                <w:b/>
                <w:bCs/>
                <w:lang w:val="en-IN"/>
              </w:rPr>
              <w:t>Adj</w:t>
            </w:r>
            <w:proofErr w:type="spellEnd"/>
            <w:r w:rsidRPr="0049477A">
              <w:rPr>
                <w:rFonts w:ascii="Calibri" w:eastAsia="Times New Roman" w:hAnsi="Calibri" w:cs="Calibri"/>
                <w:b/>
                <w:bCs/>
                <w:lang w:val="en-IN"/>
              </w:rPr>
              <w:t xml:space="preserve"> Rand Index</w:t>
            </w:r>
          </w:p>
        </w:tc>
        <w:tc>
          <w:tcPr>
            <w:tcW w:w="1134" w:type="dxa"/>
            <w:shd w:val="clear" w:color="auto" w:fill="00B0F0"/>
          </w:tcPr>
          <w:p w:rsidR="0066541C" w:rsidRPr="0049477A" w:rsidRDefault="0066541C" w:rsidP="00937847">
            <w:pPr>
              <w:pBdr>
                <w:top w:val="none" w:sz="0" w:space="0" w:color="auto"/>
                <w:left w:val="none" w:sz="0" w:space="0" w:color="auto"/>
                <w:bottom w:val="none" w:sz="0" w:space="0" w:color="auto"/>
                <w:right w:val="none" w:sz="0" w:space="0" w:color="auto"/>
                <w:between w:val="none" w:sz="0" w:space="0" w:color="auto"/>
              </w:pBdr>
              <w:jc w:val="both"/>
              <w:rPr>
                <w:rFonts w:ascii="Calibri" w:eastAsia="Times New Roman" w:hAnsi="Calibri" w:cs="Calibri"/>
                <w:b/>
                <w:bCs/>
                <w:lang w:val="en-IN"/>
              </w:rPr>
            </w:pPr>
            <w:proofErr w:type="spellStart"/>
            <w:r w:rsidRPr="0049477A">
              <w:rPr>
                <w:rFonts w:ascii="Calibri" w:eastAsia="Times New Roman" w:hAnsi="Calibri" w:cs="Calibri"/>
                <w:b/>
                <w:bCs/>
                <w:lang w:val="en-IN"/>
              </w:rPr>
              <w:t>Adj</w:t>
            </w:r>
            <w:proofErr w:type="spellEnd"/>
            <w:r w:rsidRPr="0049477A">
              <w:rPr>
                <w:rFonts w:ascii="Calibri" w:eastAsia="Times New Roman" w:hAnsi="Calibri" w:cs="Calibri"/>
                <w:b/>
                <w:bCs/>
                <w:lang w:val="en-IN"/>
              </w:rPr>
              <w:t xml:space="preserve"> Mutual Info Score</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1</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0.022</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0.023</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0.022</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0.005</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0.018</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1</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0.022</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0.023</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0.022</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0.004</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0.018</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2</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0.158</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0.172</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0.165</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0.051</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0.155</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2</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0.144</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0.154</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0.149</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0.045</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0.142</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3</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0.160</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0.186</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0.172</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0.054</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0.158</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3</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0.144</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0.173</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0.157</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0.052</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0.141</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5</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0.204</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0.227</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0.215</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0.074</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0.201</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5</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0.180</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0.209</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0.193</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0.067</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0.177</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10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0.281</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0.319</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0.299</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0.114</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0.279</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10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0.297</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0.345</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0.319</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0.111</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0.294</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lastRenderedPageBreak/>
              <w:t>20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0.285</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0.373</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0.323</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0.095</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0.282</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20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0.280</w:t>
            </w:r>
          </w:p>
        </w:tc>
        <w:tc>
          <w:tcPr>
            <w:tcW w:w="1559" w:type="dxa"/>
          </w:tcPr>
          <w:p w:rsidR="0066541C" w:rsidRPr="00500DA1" w:rsidRDefault="0066541C" w:rsidP="00937847">
            <w:pPr>
              <w:jc w:val="both"/>
              <w:rPr>
                <w:rFonts w:ascii="Calibri" w:hAnsi="Calibri" w:cs="Calibri"/>
              </w:rPr>
            </w:pPr>
            <w:r>
              <w:rPr>
                <w:rFonts w:ascii="Calibri" w:hAnsi="Calibri" w:cs="Calibri"/>
              </w:rPr>
              <w:t>0.344</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0.321</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0.082</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0.277</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50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0.275</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0.380</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0.319</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0.088</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0.273</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50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0.124</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0.212</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0.157</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0.025</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0.122</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75</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0.279</w:t>
            </w:r>
          </w:p>
        </w:tc>
        <w:tc>
          <w:tcPr>
            <w:tcW w:w="1559" w:type="dxa"/>
          </w:tcPr>
          <w:p w:rsidR="0066541C" w:rsidRPr="00500DA1" w:rsidRDefault="0066541C" w:rsidP="00937847">
            <w:pPr>
              <w:jc w:val="both"/>
              <w:rPr>
                <w:rFonts w:ascii="Calibri" w:hAnsi="Calibri" w:cs="Calibri"/>
              </w:rPr>
            </w:pPr>
            <w:r>
              <w:rPr>
                <w:rFonts w:ascii="Calibri" w:hAnsi="Calibri" w:cs="Calibri"/>
              </w:rPr>
              <w:t>0.393</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0.336</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0.077</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0.277</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75</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0.155</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0.309</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0.207</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0.025</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0.152</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100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0.292</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0.401</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0.338</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0.098</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0.290</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100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0.183</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0.297</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0.226</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0.034</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0.180</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300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LSI</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0.272</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Pr>
                <w:rFonts w:ascii="Calibri" w:hAnsi="Calibri" w:cs="Calibri"/>
              </w:rPr>
              <w:t>0.400</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0.329</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0.079</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0.270</w:t>
            </w:r>
          </w:p>
        </w:tc>
      </w:tr>
      <w:tr w:rsidR="0066541C" w:rsidTr="009261AE">
        <w:trPr>
          <w:jc w:val="center"/>
        </w:trPr>
        <w:tc>
          <w:tcPr>
            <w:tcW w:w="1195"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300</w:t>
            </w:r>
          </w:p>
        </w:tc>
        <w:tc>
          <w:tcPr>
            <w:tcW w:w="1388"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NMF</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0.070</w:t>
            </w:r>
          </w:p>
        </w:tc>
        <w:tc>
          <w:tcPr>
            <w:tcW w:w="1559"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0.097</w:t>
            </w:r>
          </w:p>
        </w:tc>
        <w:tc>
          <w:tcPr>
            <w:tcW w:w="1262"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0.081</w:t>
            </w:r>
          </w:p>
        </w:tc>
        <w:tc>
          <w:tcPr>
            <w:tcW w:w="86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0.014</w:t>
            </w:r>
          </w:p>
        </w:tc>
        <w:tc>
          <w:tcPr>
            <w:tcW w:w="1134" w:type="dxa"/>
          </w:tcPr>
          <w:p w:rsidR="0066541C" w:rsidRPr="00500DA1"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ind w:left="0"/>
              <w:jc w:val="both"/>
              <w:rPr>
                <w:rFonts w:ascii="Calibri" w:hAnsi="Calibri" w:cs="Calibri"/>
              </w:rPr>
            </w:pPr>
            <w:r w:rsidRPr="00500DA1">
              <w:rPr>
                <w:rFonts w:ascii="Calibri" w:hAnsi="Calibri" w:cs="Calibri"/>
              </w:rPr>
              <w:t>0.067</w:t>
            </w:r>
          </w:p>
        </w:tc>
      </w:tr>
    </w:tbl>
    <w:p w:rsidR="0066541C" w:rsidRDefault="0066541C" w:rsidP="0066541C">
      <w:pPr>
        <w:pStyle w:val="ListParagraph"/>
        <w:ind w:left="786"/>
        <w:jc w:val="both"/>
        <w:rPr>
          <w:rFonts w:ascii="Calibri" w:hAnsi="Calibri" w:cs="Calibri"/>
          <w:b/>
        </w:rPr>
      </w:pPr>
    </w:p>
    <w:p w:rsidR="0066541C" w:rsidRDefault="0066541C" w:rsidP="0066541C">
      <w:pPr>
        <w:ind w:left="567"/>
        <w:jc w:val="both"/>
        <w:rPr>
          <w:rFonts w:ascii="Calibri" w:hAnsi="Calibri" w:cs="Calibri"/>
        </w:rPr>
      </w:pPr>
      <w:r>
        <w:rPr>
          <w:rFonts w:ascii="Calibri" w:hAnsi="Calibri" w:cs="Calibri"/>
          <w:b/>
        </w:rPr>
        <w:tab/>
      </w:r>
      <w:r>
        <w:rPr>
          <w:rFonts w:ascii="Calibri" w:hAnsi="Calibri" w:cs="Calibri"/>
        </w:rPr>
        <w:t xml:space="preserve">As observed from the table above, it is clear that </w:t>
      </w:r>
      <w:r w:rsidRPr="00CA7887">
        <w:rPr>
          <w:rFonts w:ascii="Calibri" w:hAnsi="Calibri" w:cs="Calibri"/>
          <w:b/>
        </w:rPr>
        <w:t xml:space="preserve">the best value for r is 100 for LSI decomposition and is 10 for NMF decomposition. </w:t>
      </w:r>
      <w:r>
        <w:rPr>
          <w:rFonts w:ascii="Calibri" w:hAnsi="Calibri" w:cs="Calibri"/>
          <w:b/>
        </w:rPr>
        <w:t xml:space="preserve"> </w:t>
      </w:r>
      <w:r>
        <w:rPr>
          <w:rFonts w:ascii="Calibri" w:hAnsi="Calibri" w:cs="Calibri"/>
        </w:rPr>
        <w:t>This can be seen from the plot of all the measures for different values of r which is as follows:</w:t>
      </w:r>
    </w:p>
    <w:p w:rsidR="0066541C" w:rsidRDefault="0066541C" w:rsidP="0066541C">
      <w:pPr>
        <w:ind w:left="-567"/>
        <w:jc w:val="both"/>
        <w:rPr>
          <w:rFonts w:ascii="Calibri" w:hAnsi="Calibri" w:cs="Calibri"/>
        </w:rPr>
      </w:pPr>
    </w:p>
    <w:p w:rsidR="0066541C" w:rsidRPr="00974187" w:rsidRDefault="0066541C" w:rsidP="0066541C">
      <w:pPr>
        <w:ind w:left="-567"/>
        <w:jc w:val="center"/>
        <w:rPr>
          <w:rFonts w:ascii="Calibri" w:hAnsi="Calibri" w:cs="Calibri"/>
        </w:rPr>
      </w:pPr>
      <w:r>
        <w:rPr>
          <w:noProof/>
        </w:rPr>
        <w:drawing>
          <wp:inline distT="0" distB="0" distL="0" distR="0" wp14:anchorId="5CE64ED3" wp14:editId="26615337">
            <wp:extent cx="4333875" cy="2571750"/>
            <wp:effectExtent l="0" t="0" r="9525"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6541C" w:rsidRDefault="0066541C" w:rsidP="0066541C">
      <w:pPr>
        <w:ind w:left="567"/>
        <w:jc w:val="both"/>
        <w:rPr>
          <w:rFonts w:ascii="Calibri" w:hAnsi="Calibri" w:cs="Calibri"/>
          <w:b/>
        </w:rPr>
      </w:pPr>
    </w:p>
    <w:p w:rsidR="0066541C" w:rsidRDefault="0066541C" w:rsidP="0066541C">
      <w:pPr>
        <w:ind w:left="-567"/>
        <w:jc w:val="center"/>
        <w:rPr>
          <w:rFonts w:ascii="Calibri" w:hAnsi="Calibri" w:cs="Calibri"/>
          <w:b/>
        </w:rPr>
      </w:pPr>
      <w:r>
        <w:rPr>
          <w:noProof/>
        </w:rPr>
        <w:drawing>
          <wp:inline distT="0" distB="0" distL="0" distR="0" wp14:anchorId="41B0E4B8" wp14:editId="4E1D8243">
            <wp:extent cx="4267200" cy="255270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6541C" w:rsidRDefault="0066541C" w:rsidP="0066541C">
      <w:pPr>
        <w:ind w:left="-567"/>
        <w:jc w:val="center"/>
        <w:rPr>
          <w:rFonts w:ascii="Calibri" w:hAnsi="Calibri" w:cs="Calibri"/>
          <w:b/>
        </w:rPr>
      </w:pPr>
    </w:p>
    <w:p w:rsidR="0066541C" w:rsidRDefault="0066541C" w:rsidP="0066541C">
      <w:pPr>
        <w:ind w:left="-567"/>
        <w:jc w:val="center"/>
        <w:rPr>
          <w:rFonts w:ascii="Calibri" w:hAnsi="Calibri" w:cs="Calibri"/>
          <w:b/>
        </w:rPr>
      </w:pPr>
      <w:r>
        <w:rPr>
          <w:noProof/>
        </w:rPr>
        <w:drawing>
          <wp:inline distT="0" distB="0" distL="0" distR="0" wp14:anchorId="3E18ADA6" wp14:editId="26912E25">
            <wp:extent cx="4295775" cy="2562225"/>
            <wp:effectExtent l="0" t="0" r="9525"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6541C" w:rsidRDefault="0066541C" w:rsidP="0066541C">
      <w:pPr>
        <w:ind w:left="-567"/>
        <w:jc w:val="center"/>
        <w:rPr>
          <w:rFonts w:ascii="Calibri" w:hAnsi="Calibri" w:cs="Calibri"/>
          <w:b/>
        </w:rPr>
      </w:pPr>
    </w:p>
    <w:p w:rsidR="0066541C" w:rsidRDefault="0066541C" w:rsidP="0066541C">
      <w:pPr>
        <w:ind w:left="-567"/>
        <w:jc w:val="center"/>
        <w:rPr>
          <w:rFonts w:ascii="Calibri" w:hAnsi="Calibri" w:cs="Calibri"/>
          <w:b/>
        </w:rPr>
      </w:pPr>
      <w:r>
        <w:rPr>
          <w:noProof/>
        </w:rPr>
        <w:drawing>
          <wp:inline distT="0" distB="0" distL="0" distR="0" wp14:anchorId="1AF7E116" wp14:editId="19BC384C">
            <wp:extent cx="4238625" cy="2609850"/>
            <wp:effectExtent l="0" t="0" r="9525"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16278" w:rsidRDefault="00016278" w:rsidP="00CD4310">
      <w:pPr>
        <w:jc w:val="both"/>
        <w:rPr>
          <w:rFonts w:ascii="Calibri" w:hAnsi="Calibri" w:cs="Calibri"/>
        </w:rPr>
      </w:pPr>
    </w:p>
    <w:p w:rsidR="00016278" w:rsidRDefault="00824A1F" w:rsidP="00CD4310">
      <w:pPr>
        <w:jc w:val="both"/>
        <w:rPr>
          <w:rFonts w:ascii="Calibri" w:hAnsi="Calibri" w:cs="Calibri"/>
        </w:rPr>
      </w:pPr>
      <w:r>
        <w:rPr>
          <w:noProof/>
        </w:rPr>
        <w:lastRenderedPageBreak/>
        <w:drawing>
          <wp:anchor distT="0" distB="0" distL="114300" distR="114300" simplePos="0" relativeHeight="251665408" behindDoc="0" locked="0" layoutInCell="1" allowOverlap="1">
            <wp:simplePos x="0" y="0"/>
            <wp:positionH relativeFrom="column">
              <wp:posOffset>3467100</wp:posOffset>
            </wp:positionH>
            <wp:positionV relativeFrom="paragraph">
              <wp:posOffset>0</wp:posOffset>
            </wp:positionV>
            <wp:extent cx="2819400" cy="2638425"/>
            <wp:effectExtent l="0" t="0" r="0" b="9525"/>
            <wp:wrapThrough wrapText="bothSides">
              <wp:wrapPolygon edited="0">
                <wp:start x="0" y="0"/>
                <wp:lineTo x="0" y="21522"/>
                <wp:lineTo x="21454" y="21522"/>
                <wp:lineTo x="2145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9400" cy="2638425"/>
                    </a:xfrm>
                    <a:prstGeom prst="rect">
                      <a:avLst/>
                    </a:prstGeom>
                  </pic:spPr>
                </pic:pic>
              </a:graphicData>
            </a:graphic>
          </wp:anchor>
        </w:drawing>
      </w:r>
      <w:r w:rsidR="0066541C">
        <w:rPr>
          <w:rFonts w:ascii="Calibri" w:hAnsi="Calibri" w:cs="Calibri"/>
        </w:rPr>
        <w:t>We have visualized the</w:t>
      </w:r>
      <w:r w:rsidR="0066541C" w:rsidRPr="00A85CED">
        <w:rPr>
          <w:rFonts w:ascii="Calibri" w:hAnsi="Calibri" w:cs="Calibri"/>
        </w:rPr>
        <w:t xml:space="preserve"> contingency matrices as follows:</w:t>
      </w:r>
    </w:p>
    <w:p w:rsidR="00824A1F" w:rsidRDefault="00824A1F" w:rsidP="00824A1F">
      <w:pPr>
        <w:pStyle w:val="ListParagraph"/>
        <w:ind w:left="1287"/>
        <w:jc w:val="both"/>
        <w:rPr>
          <w:rFonts w:ascii="Calibri" w:hAnsi="Calibri" w:cs="Calibri"/>
          <w:b/>
        </w:rPr>
      </w:pPr>
    </w:p>
    <w:p w:rsidR="00824A1F" w:rsidRDefault="00824A1F" w:rsidP="00824A1F">
      <w:pPr>
        <w:pStyle w:val="ListParagraph"/>
        <w:ind w:left="1287"/>
        <w:jc w:val="both"/>
        <w:rPr>
          <w:rFonts w:ascii="Calibri" w:hAnsi="Calibri" w:cs="Calibri"/>
          <w:b/>
        </w:rPr>
      </w:pPr>
    </w:p>
    <w:p w:rsidR="00824A1F" w:rsidRDefault="00824A1F" w:rsidP="00824A1F">
      <w:pPr>
        <w:pStyle w:val="ListParagraph"/>
        <w:ind w:left="1287"/>
        <w:jc w:val="both"/>
        <w:rPr>
          <w:rFonts w:ascii="Calibri" w:hAnsi="Calibri" w:cs="Calibri"/>
          <w:b/>
        </w:rPr>
      </w:pPr>
    </w:p>
    <w:p w:rsidR="00824A1F" w:rsidRDefault="00824A1F" w:rsidP="00824A1F">
      <w:pPr>
        <w:pStyle w:val="ListParagraph"/>
        <w:ind w:left="1287"/>
        <w:jc w:val="both"/>
        <w:rPr>
          <w:rFonts w:ascii="Calibri" w:hAnsi="Calibri" w:cs="Calibri"/>
          <w:b/>
        </w:rPr>
      </w:pPr>
    </w:p>
    <w:p w:rsidR="00824A1F" w:rsidRDefault="00824A1F" w:rsidP="00824A1F">
      <w:pPr>
        <w:pStyle w:val="ListParagraph"/>
        <w:ind w:left="1287"/>
        <w:jc w:val="both"/>
        <w:rPr>
          <w:rFonts w:ascii="Calibri" w:hAnsi="Calibri" w:cs="Calibri"/>
          <w:b/>
        </w:rPr>
      </w:pPr>
    </w:p>
    <w:p w:rsidR="00824A1F" w:rsidRDefault="00824A1F" w:rsidP="00824A1F">
      <w:pPr>
        <w:pStyle w:val="ListParagraph"/>
        <w:ind w:left="1287"/>
        <w:jc w:val="both"/>
        <w:rPr>
          <w:rFonts w:ascii="Calibri" w:hAnsi="Calibri" w:cs="Calibri"/>
          <w:b/>
        </w:rPr>
      </w:pPr>
    </w:p>
    <w:p w:rsidR="0066541C" w:rsidRPr="0036588F" w:rsidRDefault="0066541C" w:rsidP="0066541C">
      <w:pPr>
        <w:pStyle w:val="ListParagraph"/>
        <w:numPr>
          <w:ilvl w:val="0"/>
          <w:numId w:val="15"/>
        </w:numPr>
        <w:jc w:val="both"/>
        <w:rPr>
          <w:rFonts w:ascii="Calibri" w:hAnsi="Calibri" w:cs="Calibri"/>
          <w:b/>
        </w:rPr>
      </w:pPr>
      <w:r w:rsidRPr="0036588F">
        <w:rPr>
          <w:rFonts w:ascii="Calibri" w:hAnsi="Calibri" w:cs="Calibri"/>
          <w:b/>
        </w:rPr>
        <w:t>r=1; with LSI decomposition</w:t>
      </w:r>
    </w:p>
    <w:p w:rsidR="0066541C" w:rsidRDefault="0066541C"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9B1F56" w:rsidP="00824A1F">
      <w:pPr>
        <w:pStyle w:val="ListParagraph"/>
        <w:ind w:left="0"/>
        <w:jc w:val="right"/>
        <w:rPr>
          <w:rFonts w:ascii="Calibri" w:hAnsi="Calibri" w:cs="Calibri"/>
        </w:rPr>
      </w:pPr>
      <w:r>
        <w:rPr>
          <w:noProof/>
          <w:lang w:val="en-IN"/>
        </w:rPr>
        <w:drawing>
          <wp:anchor distT="0" distB="0" distL="114300" distR="114300" simplePos="0" relativeHeight="251666432" behindDoc="0" locked="0" layoutInCell="1" allowOverlap="1">
            <wp:simplePos x="0" y="0"/>
            <wp:positionH relativeFrom="column">
              <wp:posOffset>3464560</wp:posOffset>
            </wp:positionH>
            <wp:positionV relativeFrom="paragraph">
              <wp:posOffset>154305</wp:posOffset>
            </wp:positionV>
            <wp:extent cx="3181350" cy="2476500"/>
            <wp:effectExtent l="0" t="0" r="0" b="0"/>
            <wp:wrapThrough wrapText="bothSides">
              <wp:wrapPolygon edited="0">
                <wp:start x="0" y="0"/>
                <wp:lineTo x="0" y="21434"/>
                <wp:lineTo x="21471" y="21434"/>
                <wp:lineTo x="214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81350" cy="2476500"/>
                    </a:xfrm>
                    <a:prstGeom prst="rect">
                      <a:avLst/>
                    </a:prstGeom>
                  </pic:spPr>
                </pic:pic>
              </a:graphicData>
            </a:graphic>
          </wp:anchor>
        </w:drawing>
      </w: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824A1F" w:rsidRDefault="00824A1F" w:rsidP="00824A1F">
      <w:pPr>
        <w:pStyle w:val="ListParagraph"/>
        <w:ind w:left="0"/>
        <w:jc w:val="right"/>
        <w:rPr>
          <w:rFonts w:ascii="Calibri" w:hAnsi="Calibri" w:cs="Calibri"/>
        </w:rPr>
      </w:pPr>
    </w:p>
    <w:p w:rsidR="0066541C" w:rsidRPr="00903879" w:rsidRDefault="0066541C" w:rsidP="0066541C">
      <w:pPr>
        <w:pStyle w:val="ListParagraph"/>
        <w:numPr>
          <w:ilvl w:val="0"/>
          <w:numId w:val="15"/>
        </w:numPr>
        <w:jc w:val="both"/>
        <w:rPr>
          <w:rFonts w:ascii="Calibri" w:hAnsi="Calibri" w:cs="Calibri"/>
          <w:b/>
        </w:rPr>
      </w:pPr>
      <w:r w:rsidRPr="00903879">
        <w:rPr>
          <w:rFonts w:ascii="Calibri" w:hAnsi="Calibri" w:cs="Calibri"/>
          <w:b/>
        </w:rPr>
        <w:t>r=1; with NMF decomposition</w:t>
      </w:r>
    </w:p>
    <w:p w:rsidR="0066541C" w:rsidRDefault="0066541C" w:rsidP="00824A1F">
      <w:pPr>
        <w:pStyle w:val="ListParagraph"/>
        <w:ind w:left="-567"/>
        <w:jc w:val="right"/>
        <w:rPr>
          <w:rFonts w:ascii="Calibri" w:hAnsi="Calibri" w:cs="Calibri"/>
        </w:rPr>
      </w:pPr>
    </w:p>
    <w:p w:rsidR="0066541C" w:rsidRDefault="0066541C" w:rsidP="0066541C">
      <w:pPr>
        <w:rPr>
          <w:rFonts w:ascii="Calibri" w:hAnsi="Calibri" w:cs="Calibri"/>
        </w:rPr>
      </w:pPr>
    </w:p>
    <w:p w:rsidR="00C52D29" w:rsidRDefault="00C52D29" w:rsidP="0066541C">
      <w:pPr>
        <w:rPr>
          <w:rFonts w:ascii="Calibri" w:hAnsi="Calibri" w:cs="Calibri"/>
        </w:rPr>
      </w:pPr>
    </w:p>
    <w:p w:rsidR="00C52D29" w:rsidRDefault="00C52D29" w:rsidP="0066541C">
      <w:pPr>
        <w:rPr>
          <w:rFonts w:ascii="Calibri" w:hAnsi="Calibri" w:cs="Calibri"/>
        </w:rPr>
      </w:pPr>
    </w:p>
    <w:p w:rsidR="00C52D29" w:rsidRDefault="003E4B38" w:rsidP="0066541C">
      <w:pPr>
        <w:rPr>
          <w:rFonts w:ascii="Calibri" w:hAnsi="Calibri" w:cs="Calibri"/>
        </w:rPr>
      </w:pPr>
      <w:r>
        <w:rPr>
          <w:noProof/>
        </w:rPr>
        <w:drawing>
          <wp:anchor distT="0" distB="0" distL="114300" distR="114300" simplePos="0" relativeHeight="251667456" behindDoc="0" locked="0" layoutInCell="1" allowOverlap="1">
            <wp:simplePos x="0" y="0"/>
            <wp:positionH relativeFrom="column">
              <wp:posOffset>3467100</wp:posOffset>
            </wp:positionH>
            <wp:positionV relativeFrom="paragraph">
              <wp:posOffset>245745</wp:posOffset>
            </wp:positionV>
            <wp:extent cx="2695575" cy="2609850"/>
            <wp:effectExtent l="0" t="0" r="9525" b="0"/>
            <wp:wrapThrough wrapText="bothSides">
              <wp:wrapPolygon edited="0">
                <wp:start x="0" y="0"/>
                <wp:lineTo x="0" y="21442"/>
                <wp:lineTo x="21524" y="21442"/>
                <wp:lineTo x="2152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95575" cy="2609850"/>
                    </a:xfrm>
                    <a:prstGeom prst="rect">
                      <a:avLst/>
                    </a:prstGeom>
                  </pic:spPr>
                </pic:pic>
              </a:graphicData>
            </a:graphic>
          </wp:anchor>
        </w:drawing>
      </w:r>
    </w:p>
    <w:p w:rsidR="00C52D29" w:rsidRPr="00AF0103" w:rsidRDefault="00C52D29" w:rsidP="0066541C">
      <w:pPr>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r=2; </w:t>
      </w:r>
      <w:r w:rsidRPr="0036588F">
        <w:rPr>
          <w:rFonts w:ascii="Calibri" w:hAnsi="Calibri" w:cs="Calibri"/>
          <w:b/>
        </w:rPr>
        <w:t>with LSI decomposition</w:t>
      </w:r>
    </w:p>
    <w:p w:rsidR="0066541C" w:rsidRDefault="0066541C"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3E4B38" w:rsidRDefault="003E4B38" w:rsidP="003E4B38">
      <w:pPr>
        <w:pStyle w:val="ListParagraph"/>
        <w:ind w:left="-567"/>
        <w:jc w:val="right"/>
        <w:rPr>
          <w:rFonts w:ascii="Calibri" w:hAnsi="Calibri" w:cs="Calibri"/>
        </w:rPr>
      </w:pPr>
    </w:p>
    <w:p w:rsidR="004C7A40" w:rsidRDefault="004C7A40" w:rsidP="004C7A40">
      <w:pPr>
        <w:pStyle w:val="ListParagraph"/>
        <w:ind w:left="1287"/>
        <w:jc w:val="both"/>
        <w:rPr>
          <w:rFonts w:ascii="Calibri" w:hAnsi="Calibri" w:cs="Calibri"/>
        </w:rPr>
      </w:pPr>
      <w:r>
        <w:rPr>
          <w:noProof/>
          <w:lang w:val="en-IN"/>
        </w:rPr>
        <w:lastRenderedPageBreak/>
        <w:drawing>
          <wp:anchor distT="0" distB="0" distL="114300" distR="114300" simplePos="0" relativeHeight="251668480" behindDoc="0" locked="0" layoutInCell="1" allowOverlap="1">
            <wp:simplePos x="0" y="0"/>
            <wp:positionH relativeFrom="column">
              <wp:posOffset>3448050</wp:posOffset>
            </wp:positionH>
            <wp:positionV relativeFrom="paragraph">
              <wp:posOffset>0</wp:posOffset>
            </wp:positionV>
            <wp:extent cx="2914650" cy="2600325"/>
            <wp:effectExtent l="0" t="0" r="0" b="9525"/>
            <wp:wrapThrough wrapText="bothSides">
              <wp:wrapPolygon edited="0">
                <wp:start x="0" y="0"/>
                <wp:lineTo x="0" y="21521"/>
                <wp:lineTo x="21459" y="21521"/>
                <wp:lineTo x="2145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14650" cy="2600325"/>
                    </a:xfrm>
                    <a:prstGeom prst="rect">
                      <a:avLst/>
                    </a:prstGeom>
                  </pic:spPr>
                </pic:pic>
              </a:graphicData>
            </a:graphic>
          </wp:anchor>
        </w:drawing>
      </w:r>
    </w:p>
    <w:p w:rsidR="004C7A40" w:rsidRDefault="004C7A40" w:rsidP="004C7A40">
      <w:pPr>
        <w:pStyle w:val="ListParagraph"/>
        <w:ind w:left="1287"/>
        <w:jc w:val="both"/>
        <w:rPr>
          <w:rFonts w:ascii="Calibri" w:hAnsi="Calibri" w:cs="Calibri"/>
        </w:rPr>
      </w:pPr>
    </w:p>
    <w:p w:rsidR="004C7A40" w:rsidRDefault="004C7A40" w:rsidP="004C7A40">
      <w:pPr>
        <w:pStyle w:val="ListParagraph"/>
        <w:ind w:left="1287"/>
        <w:jc w:val="both"/>
        <w:rPr>
          <w:rFonts w:ascii="Calibri" w:hAnsi="Calibri" w:cs="Calibri"/>
        </w:rPr>
      </w:pPr>
    </w:p>
    <w:p w:rsidR="004C7A40" w:rsidRPr="004C7A40" w:rsidRDefault="004C7A40" w:rsidP="004C7A40">
      <w:pPr>
        <w:pStyle w:val="ListParagraph"/>
        <w:ind w:left="1287"/>
        <w:jc w:val="both"/>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r=2; </w:t>
      </w:r>
      <w:r w:rsidRPr="00903879">
        <w:rPr>
          <w:rFonts w:ascii="Calibri" w:hAnsi="Calibri" w:cs="Calibri"/>
          <w:b/>
        </w:rPr>
        <w:t>with NMF decomposition</w:t>
      </w:r>
    </w:p>
    <w:p w:rsidR="0066541C" w:rsidRDefault="0066541C"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r>
        <w:rPr>
          <w:noProof/>
          <w:lang w:val="en-IN"/>
        </w:rPr>
        <w:drawing>
          <wp:anchor distT="0" distB="0" distL="114300" distR="114300" simplePos="0" relativeHeight="251669504" behindDoc="0" locked="0" layoutInCell="1" allowOverlap="1">
            <wp:simplePos x="0" y="0"/>
            <wp:positionH relativeFrom="column">
              <wp:posOffset>3543300</wp:posOffset>
            </wp:positionH>
            <wp:positionV relativeFrom="paragraph">
              <wp:posOffset>43180</wp:posOffset>
            </wp:positionV>
            <wp:extent cx="2819400" cy="2638425"/>
            <wp:effectExtent l="0" t="0" r="0" b="9525"/>
            <wp:wrapThrough wrapText="bothSides">
              <wp:wrapPolygon edited="0">
                <wp:start x="0" y="0"/>
                <wp:lineTo x="0" y="21522"/>
                <wp:lineTo x="21454" y="21522"/>
                <wp:lineTo x="2145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2638425"/>
                    </a:xfrm>
                    <a:prstGeom prst="rect">
                      <a:avLst/>
                    </a:prstGeom>
                  </pic:spPr>
                </pic:pic>
              </a:graphicData>
            </a:graphic>
          </wp:anchor>
        </w:drawing>
      </w: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r=3; </w:t>
      </w:r>
      <w:r w:rsidRPr="0036588F">
        <w:rPr>
          <w:rFonts w:ascii="Calibri" w:hAnsi="Calibri" w:cs="Calibri"/>
          <w:b/>
        </w:rPr>
        <w:t>with LSI decomposition</w:t>
      </w:r>
    </w:p>
    <w:p w:rsidR="0066541C" w:rsidRDefault="0066541C"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r>
        <w:rPr>
          <w:noProof/>
          <w:lang w:val="en-IN"/>
        </w:rPr>
        <w:drawing>
          <wp:anchor distT="0" distB="0" distL="114300" distR="114300" simplePos="0" relativeHeight="251670528" behindDoc="0" locked="0" layoutInCell="1" allowOverlap="1">
            <wp:simplePos x="0" y="0"/>
            <wp:positionH relativeFrom="column">
              <wp:posOffset>3495675</wp:posOffset>
            </wp:positionH>
            <wp:positionV relativeFrom="paragraph">
              <wp:posOffset>125095</wp:posOffset>
            </wp:positionV>
            <wp:extent cx="2743200" cy="2457450"/>
            <wp:effectExtent l="0" t="0" r="0" b="0"/>
            <wp:wrapThrough wrapText="bothSides">
              <wp:wrapPolygon edited="0">
                <wp:start x="0" y="0"/>
                <wp:lineTo x="0" y="21433"/>
                <wp:lineTo x="21450" y="21433"/>
                <wp:lineTo x="2145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43200" cy="2457450"/>
                    </a:xfrm>
                    <a:prstGeom prst="rect">
                      <a:avLst/>
                    </a:prstGeom>
                  </pic:spPr>
                </pic:pic>
              </a:graphicData>
            </a:graphic>
          </wp:anchor>
        </w:drawing>
      </w: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7B04C7" w:rsidRDefault="007B04C7" w:rsidP="0066541C">
      <w:pPr>
        <w:pStyle w:val="ListParagraph"/>
        <w:ind w:left="-567"/>
        <w:jc w:val="center"/>
        <w:rPr>
          <w:rFonts w:ascii="Calibri" w:hAnsi="Calibri" w:cs="Calibri"/>
        </w:rPr>
      </w:pPr>
    </w:p>
    <w:p w:rsidR="004C7A40" w:rsidRDefault="004C7A40" w:rsidP="0066541C">
      <w:pPr>
        <w:pStyle w:val="ListParagraph"/>
        <w:ind w:left="-567"/>
        <w:jc w:val="center"/>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r=3; </w:t>
      </w:r>
      <w:r w:rsidRPr="00903879">
        <w:rPr>
          <w:rFonts w:ascii="Calibri" w:hAnsi="Calibri" w:cs="Calibri"/>
          <w:b/>
        </w:rPr>
        <w:t>with NMF decomposition</w:t>
      </w:r>
    </w:p>
    <w:p w:rsidR="0066541C" w:rsidRDefault="0066541C"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4C7A40" w:rsidP="004C7A40">
      <w:pPr>
        <w:pStyle w:val="ListParagraph"/>
        <w:ind w:left="-567"/>
        <w:jc w:val="right"/>
        <w:rPr>
          <w:rFonts w:ascii="Calibri" w:hAnsi="Calibri" w:cs="Calibri"/>
        </w:rPr>
      </w:pPr>
    </w:p>
    <w:p w:rsidR="004C7A40" w:rsidRDefault="00F74170" w:rsidP="004C7A40">
      <w:pPr>
        <w:pStyle w:val="ListParagraph"/>
        <w:ind w:left="-567"/>
        <w:jc w:val="right"/>
        <w:rPr>
          <w:rFonts w:ascii="Calibri" w:hAnsi="Calibri" w:cs="Calibri"/>
        </w:rPr>
      </w:pPr>
      <w:r>
        <w:rPr>
          <w:noProof/>
          <w:lang w:val="en-IN"/>
        </w:rPr>
        <w:lastRenderedPageBreak/>
        <w:drawing>
          <wp:anchor distT="0" distB="0" distL="114300" distR="114300" simplePos="0" relativeHeight="251671552" behindDoc="0" locked="0" layoutInCell="1" allowOverlap="1">
            <wp:simplePos x="0" y="0"/>
            <wp:positionH relativeFrom="column">
              <wp:posOffset>3543300</wp:posOffset>
            </wp:positionH>
            <wp:positionV relativeFrom="paragraph">
              <wp:posOffset>187960</wp:posOffset>
            </wp:positionV>
            <wp:extent cx="2781300" cy="2571750"/>
            <wp:effectExtent l="0" t="0" r="0" b="0"/>
            <wp:wrapThrough wrapText="bothSides">
              <wp:wrapPolygon edited="0">
                <wp:start x="0" y="0"/>
                <wp:lineTo x="0" y="21440"/>
                <wp:lineTo x="21452" y="21440"/>
                <wp:lineTo x="2145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81300" cy="2571750"/>
                    </a:xfrm>
                    <a:prstGeom prst="rect">
                      <a:avLst/>
                    </a:prstGeom>
                  </pic:spPr>
                </pic:pic>
              </a:graphicData>
            </a:graphic>
          </wp:anchor>
        </w:drawing>
      </w:r>
    </w:p>
    <w:p w:rsidR="004A6ADB" w:rsidRDefault="004A6ADB" w:rsidP="004C7A40">
      <w:pPr>
        <w:pStyle w:val="ListParagraph"/>
        <w:ind w:left="-567"/>
        <w:jc w:val="right"/>
        <w:rPr>
          <w:rFonts w:ascii="Calibri" w:hAnsi="Calibri" w:cs="Calibri"/>
        </w:rPr>
      </w:pPr>
    </w:p>
    <w:p w:rsidR="004A6ADB" w:rsidRDefault="004A6ADB" w:rsidP="004C7A40">
      <w:pPr>
        <w:pStyle w:val="ListParagraph"/>
        <w:ind w:left="-567"/>
        <w:jc w:val="right"/>
        <w:rPr>
          <w:rFonts w:ascii="Calibri" w:hAnsi="Calibri" w:cs="Calibri"/>
        </w:rPr>
      </w:pPr>
    </w:p>
    <w:p w:rsidR="004A6ADB" w:rsidRDefault="004A6ADB" w:rsidP="004C7A40">
      <w:pPr>
        <w:pStyle w:val="ListParagraph"/>
        <w:ind w:left="-567"/>
        <w:jc w:val="right"/>
        <w:rPr>
          <w:rFonts w:ascii="Calibri" w:hAnsi="Calibri" w:cs="Calibri"/>
        </w:rPr>
      </w:pPr>
    </w:p>
    <w:p w:rsidR="004A6ADB" w:rsidRDefault="004A6ADB" w:rsidP="004C7A40">
      <w:pPr>
        <w:pStyle w:val="ListParagraph"/>
        <w:ind w:left="-567"/>
        <w:jc w:val="right"/>
        <w:rPr>
          <w:rFonts w:ascii="Calibri" w:hAnsi="Calibri" w:cs="Calibri"/>
        </w:rPr>
      </w:pPr>
    </w:p>
    <w:p w:rsidR="00F025F4" w:rsidRPr="00F74170" w:rsidRDefault="00F025F4" w:rsidP="00F74170">
      <w:pPr>
        <w:rPr>
          <w:rFonts w:ascii="Calibri" w:hAnsi="Calibri" w:cs="Calibri"/>
        </w:rPr>
      </w:pPr>
    </w:p>
    <w:p w:rsidR="00F025F4" w:rsidRDefault="00F025F4" w:rsidP="004C7A40">
      <w:pPr>
        <w:pStyle w:val="ListParagraph"/>
        <w:ind w:left="-567"/>
        <w:jc w:val="right"/>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r=5; </w:t>
      </w:r>
      <w:r w:rsidRPr="0036588F">
        <w:rPr>
          <w:rFonts w:ascii="Calibri" w:hAnsi="Calibri" w:cs="Calibri"/>
          <w:b/>
        </w:rPr>
        <w:t>with LSI decomposition</w:t>
      </w:r>
    </w:p>
    <w:p w:rsidR="0066541C" w:rsidRDefault="0066541C"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r>
        <w:rPr>
          <w:noProof/>
          <w:lang w:val="en-IN"/>
        </w:rPr>
        <w:drawing>
          <wp:anchor distT="0" distB="0" distL="114300" distR="114300" simplePos="0" relativeHeight="251672576" behindDoc="0" locked="0" layoutInCell="1" allowOverlap="1">
            <wp:simplePos x="0" y="0"/>
            <wp:positionH relativeFrom="column">
              <wp:posOffset>3457575</wp:posOffset>
            </wp:positionH>
            <wp:positionV relativeFrom="paragraph">
              <wp:posOffset>144145</wp:posOffset>
            </wp:positionV>
            <wp:extent cx="2524125" cy="2514600"/>
            <wp:effectExtent l="0" t="0" r="9525" b="0"/>
            <wp:wrapThrough wrapText="bothSides">
              <wp:wrapPolygon edited="0">
                <wp:start x="0" y="0"/>
                <wp:lineTo x="0" y="21436"/>
                <wp:lineTo x="21518" y="21436"/>
                <wp:lineTo x="2151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24125" cy="2514600"/>
                    </a:xfrm>
                    <a:prstGeom prst="rect">
                      <a:avLst/>
                    </a:prstGeom>
                  </pic:spPr>
                </pic:pic>
              </a:graphicData>
            </a:graphic>
          </wp:anchor>
        </w:drawing>
      </w: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F025F4" w:rsidRDefault="00F025F4" w:rsidP="00F025F4">
      <w:pPr>
        <w:pStyle w:val="ListParagraph"/>
        <w:ind w:left="-567"/>
        <w:jc w:val="right"/>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r=5; </w:t>
      </w:r>
      <w:r w:rsidRPr="00903879">
        <w:rPr>
          <w:rFonts w:ascii="Calibri" w:hAnsi="Calibri" w:cs="Calibri"/>
          <w:b/>
        </w:rPr>
        <w:t>with NMF decomposition</w:t>
      </w:r>
    </w:p>
    <w:p w:rsidR="0066541C" w:rsidRDefault="0066541C" w:rsidP="00F025F4">
      <w:pPr>
        <w:pStyle w:val="ListParagraph"/>
        <w:ind w:left="-567"/>
        <w:jc w:val="right"/>
        <w:rPr>
          <w:rFonts w:ascii="Calibri" w:hAnsi="Calibri" w:cs="Calibri"/>
        </w:rPr>
      </w:pPr>
    </w:p>
    <w:p w:rsidR="00800588" w:rsidRDefault="00800588" w:rsidP="0066541C">
      <w:pPr>
        <w:pStyle w:val="ListParagraph"/>
        <w:ind w:left="-567"/>
        <w:jc w:val="center"/>
        <w:rPr>
          <w:rFonts w:ascii="Calibri" w:hAnsi="Calibri" w:cs="Calibri"/>
        </w:rPr>
      </w:pPr>
    </w:p>
    <w:p w:rsidR="00800588" w:rsidRDefault="00800588" w:rsidP="0066541C">
      <w:pPr>
        <w:pStyle w:val="ListParagraph"/>
        <w:ind w:left="-567"/>
        <w:jc w:val="center"/>
        <w:rPr>
          <w:rFonts w:ascii="Calibri" w:hAnsi="Calibri" w:cs="Calibri"/>
        </w:rPr>
      </w:pPr>
    </w:p>
    <w:p w:rsidR="00800588" w:rsidRDefault="00800588" w:rsidP="0066541C">
      <w:pPr>
        <w:pStyle w:val="ListParagraph"/>
        <w:ind w:left="-567"/>
        <w:jc w:val="center"/>
        <w:rPr>
          <w:rFonts w:ascii="Calibri" w:hAnsi="Calibri" w:cs="Calibri"/>
        </w:rPr>
      </w:pPr>
    </w:p>
    <w:p w:rsidR="00A878C3" w:rsidRDefault="00A878C3" w:rsidP="0066541C">
      <w:pPr>
        <w:pStyle w:val="ListParagraph"/>
        <w:ind w:left="-567"/>
        <w:jc w:val="center"/>
        <w:rPr>
          <w:rFonts w:ascii="Calibri" w:hAnsi="Calibri" w:cs="Calibri"/>
        </w:rPr>
      </w:pPr>
    </w:p>
    <w:p w:rsidR="00A878C3" w:rsidRDefault="00A878C3" w:rsidP="0066541C">
      <w:pPr>
        <w:pStyle w:val="ListParagraph"/>
        <w:ind w:left="-567"/>
        <w:jc w:val="center"/>
        <w:rPr>
          <w:rFonts w:ascii="Calibri" w:hAnsi="Calibri" w:cs="Calibri"/>
        </w:rPr>
      </w:pPr>
    </w:p>
    <w:p w:rsidR="00A878C3" w:rsidRDefault="00A878C3" w:rsidP="0066541C">
      <w:pPr>
        <w:pStyle w:val="ListParagraph"/>
        <w:ind w:left="-567"/>
        <w:jc w:val="center"/>
        <w:rPr>
          <w:rFonts w:ascii="Calibri" w:hAnsi="Calibri" w:cs="Calibri"/>
        </w:rPr>
      </w:pPr>
      <w:r>
        <w:rPr>
          <w:noProof/>
          <w:lang w:val="en-IN"/>
        </w:rPr>
        <w:drawing>
          <wp:anchor distT="0" distB="0" distL="114300" distR="114300" simplePos="0" relativeHeight="251673600" behindDoc="0" locked="0" layoutInCell="1" allowOverlap="1">
            <wp:simplePos x="0" y="0"/>
            <wp:positionH relativeFrom="column">
              <wp:posOffset>3371850</wp:posOffset>
            </wp:positionH>
            <wp:positionV relativeFrom="paragraph">
              <wp:posOffset>26035</wp:posOffset>
            </wp:positionV>
            <wp:extent cx="2609850" cy="2628900"/>
            <wp:effectExtent l="0" t="0" r="0" b="0"/>
            <wp:wrapThrough wrapText="bothSides">
              <wp:wrapPolygon edited="0">
                <wp:start x="0" y="0"/>
                <wp:lineTo x="0" y="21443"/>
                <wp:lineTo x="21442" y="21443"/>
                <wp:lineTo x="2144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09850" cy="2628900"/>
                    </a:xfrm>
                    <a:prstGeom prst="rect">
                      <a:avLst/>
                    </a:prstGeom>
                  </pic:spPr>
                </pic:pic>
              </a:graphicData>
            </a:graphic>
          </wp:anchor>
        </w:drawing>
      </w:r>
    </w:p>
    <w:p w:rsidR="00A878C3" w:rsidRDefault="00A878C3" w:rsidP="0066541C">
      <w:pPr>
        <w:pStyle w:val="ListParagraph"/>
        <w:ind w:left="-567"/>
        <w:jc w:val="center"/>
        <w:rPr>
          <w:rFonts w:ascii="Calibri" w:hAnsi="Calibri" w:cs="Calibri"/>
        </w:rPr>
      </w:pPr>
    </w:p>
    <w:p w:rsidR="00A878C3" w:rsidRDefault="00A878C3" w:rsidP="0066541C">
      <w:pPr>
        <w:pStyle w:val="ListParagraph"/>
        <w:ind w:left="-567"/>
        <w:jc w:val="center"/>
        <w:rPr>
          <w:rFonts w:ascii="Calibri" w:hAnsi="Calibri" w:cs="Calibri"/>
        </w:rPr>
      </w:pPr>
    </w:p>
    <w:p w:rsidR="00A878C3" w:rsidRDefault="00A878C3" w:rsidP="0066541C">
      <w:pPr>
        <w:pStyle w:val="ListParagraph"/>
        <w:ind w:left="-567"/>
        <w:jc w:val="center"/>
        <w:rPr>
          <w:rFonts w:ascii="Calibri" w:hAnsi="Calibri" w:cs="Calibri"/>
        </w:rPr>
      </w:pPr>
    </w:p>
    <w:p w:rsidR="00A878C3" w:rsidRDefault="00A878C3" w:rsidP="0066541C">
      <w:pPr>
        <w:pStyle w:val="ListParagraph"/>
        <w:ind w:left="-567"/>
        <w:jc w:val="center"/>
        <w:rPr>
          <w:rFonts w:ascii="Calibri" w:hAnsi="Calibri" w:cs="Calibri"/>
        </w:rPr>
      </w:pPr>
    </w:p>
    <w:p w:rsidR="00A878C3" w:rsidRDefault="00A878C3" w:rsidP="0066541C">
      <w:pPr>
        <w:pStyle w:val="ListParagraph"/>
        <w:ind w:left="-567"/>
        <w:jc w:val="center"/>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r=10; </w:t>
      </w:r>
      <w:r w:rsidRPr="0036588F">
        <w:rPr>
          <w:rFonts w:ascii="Calibri" w:hAnsi="Calibri" w:cs="Calibri"/>
          <w:b/>
        </w:rPr>
        <w:t>with LSI decomposition</w:t>
      </w:r>
    </w:p>
    <w:p w:rsidR="0066541C" w:rsidRDefault="0066541C" w:rsidP="00A878C3">
      <w:pPr>
        <w:pStyle w:val="ListParagraph"/>
        <w:ind w:left="-567"/>
        <w:jc w:val="right"/>
        <w:rPr>
          <w:rFonts w:ascii="Calibri" w:hAnsi="Calibri" w:cs="Calibri"/>
        </w:rPr>
      </w:pPr>
    </w:p>
    <w:p w:rsidR="00A878C3" w:rsidRDefault="00A878C3" w:rsidP="00A878C3">
      <w:pPr>
        <w:pStyle w:val="ListParagraph"/>
        <w:ind w:left="-567"/>
        <w:jc w:val="right"/>
        <w:rPr>
          <w:rFonts w:ascii="Calibri" w:hAnsi="Calibri" w:cs="Calibri"/>
        </w:rPr>
      </w:pPr>
    </w:p>
    <w:p w:rsidR="00A878C3" w:rsidRDefault="00A878C3" w:rsidP="00A878C3">
      <w:pPr>
        <w:pStyle w:val="ListParagraph"/>
        <w:ind w:left="-567"/>
        <w:jc w:val="right"/>
        <w:rPr>
          <w:rFonts w:ascii="Calibri" w:hAnsi="Calibri" w:cs="Calibri"/>
        </w:rPr>
      </w:pPr>
    </w:p>
    <w:p w:rsidR="00A878C3" w:rsidRDefault="00A878C3" w:rsidP="00A878C3">
      <w:pPr>
        <w:pStyle w:val="ListParagraph"/>
        <w:ind w:left="-567"/>
        <w:jc w:val="right"/>
        <w:rPr>
          <w:rFonts w:ascii="Calibri" w:hAnsi="Calibri" w:cs="Calibri"/>
        </w:rPr>
      </w:pPr>
    </w:p>
    <w:p w:rsidR="00A878C3" w:rsidRDefault="00A878C3" w:rsidP="00A878C3">
      <w:pPr>
        <w:pStyle w:val="ListParagraph"/>
        <w:ind w:left="-567"/>
        <w:jc w:val="right"/>
        <w:rPr>
          <w:rFonts w:ascii="Calibri" w:hAnsi="Calibri" w:cs="Calibri"/>
        </w:rPr>
      </w:pPr>
    </w:p>
    <w:p w:rsidR="00A878C3" w:rsidRPr="00F73236" w:rsidRDefault="00A878C3" w:rsidP="00F73236">
      <w:pPr>
        <w:rPr>
          <w:rFonts w:ascii="Calibri" w:hAnsi="Calibri" w:cs="Calibri"/>
        </w:rPr>
      </w:pPr>
    </w:p>
    <w:p w:rsidR="00A878C3" w:rsidRDefault="00A878C3" w:rsidP="00A878C3">
      <w:pPr>
        <w:pStyle w:val="ListParagraph"/>
        <w:ind w:left="-567"/>
        <w:jc w:val="right"/>
        <w:rPr>
          <w:rFonts w:ascii="Calibri" w:hAnsi="Calibri" w:cs="Calibri"/>
        </w:rPr>
      </w:pPr>
    </w:p>
    <w:p w:rsidR="00F95556" w:rsidRDefault="00F95556" w:rsidP="00F95556">
      <w:pPr>
        <w:pStyle w:val="ListParagraph"/>
        <w:ind w:left="1287"/>
        <w:jc w:val="both"/>
        <w:rPr>
          <w:rFonts w:ascii="Calibri" w:hAnsi="Calibri" w:cs="Calibri"/>
        </w:rPr>
      </w:pPr>
      <w:r>
        <w:rPr>
          <w:noProof/>
          <w:lang w:val="en-IN"/>
        </w:rPr>
        <w:lastRenderedPageBreak/>
        <w:drawing>
          <wp:anchor distT="0" distB="0" distL="114300" distR="114300" simplePos="0" relativeHeight="251674624" behindDoc="0" locked="0" layoutInCell="1" allowOverlap="1">
            <wp:simplePos x="0" y="0"/>
            <wp:positionH relativeFrom="column">
              <wp:posOffset>3467100</wp:posOffset>
            </wp:positionH>
            <wp:positionV relativeFrom="paragraph">
              <wp:posOffset>0</wp:posOffset>
            </wp:positionV>
            <wp:extent cx="2867025" cy="2571750"/>
            <wp:effectExtent l="0" t="0" r="9525" b="0"/>
            <wp:wrapThrough wrapText="bothSides">
              <wp:wrapPolygon edited="0">
                <wp:start x="0" y="0"/>
                <wp:lineTo x="0" y="21440"/>
                <wp:lineTo x="21528" y="21440"/>
                <wp:lineTo x="21528"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67025" cy="2571750"/>
                    </a:xfrm>
                    <a:prstGeom prst="rect">
                      <a:avLst/>
                    </a:prstGeom>
                  </pic:spPr>
                </pic:pic>
              </a:graphicData>
            </a:graphic>
          </wp:anchor>
        </w:drawing>
      </w:r>
    </w:p>
    <w:p w:rsidR="00F95556" w:rsidRDefault="00F95556" w:rsidP="00F95556">
      <w:pPr>
        <w:pStyle w:val="ListParagraph"/>
        <w:ind w:left="1287"/>
        <w:jc w:val="both"/>
        <w:rPr>
          <w:rFonts w:ascii="Calibri" w:hAnsi="Calibri" w:cs="Calibri"/>
        </w:rPr>
      </w:pPr>
    </w:p>
    <w:p w:rsidR="00F95556" w:rsidRDefault="00F95556" w:rsidP="00F95556">
      <w:pPr>
        <w:pStyle w:val="ListParagraph"/>
        <w:ind w:left="1287"/>
        <w:jc w:val="both"/>
        <w:rPr>
          <w:rFonts w:ascii="Calibri" w:hAnsi="Calibri" w:cs="Calibri"/>
        </w:rPr>
      </w:pPr>
    </w:p>
    <w:p w:rsidR="00F95556" w:rsidRDefault="00F95556" w:rsidP="00F95556">
      <w:pPr>
        <w:pStyle w:val="ListParagraph"/>
        <w:ind w:left="1287"/>
        <w:jc w:val="both"/>
        <w:rPr>
          <w:rFonts w:ascii="Calibri" w:hAnsi="Calibri" w:cs="Calibri"/>
        </w:rPr>
      </w:pPr>
    </w:p>
    <w:p w:rsidR="00F95556" w:rsidRDefault="00F95556" w:rsidP="00F95556">
      <w:pPr>
        <w:pStyle w:val="ListParagraph"/>
        <w:ind w:left="1287"/>
        <w:jc w:val="both"/>
        <w:rPr>
          <w:rFonts w:ascii="Calibri" w:hAnsi="Calibri" w:cs="Calibri"/>
        </w:rPr>
      </w:pPr>
    </w:p>
    <w:p w:rsidR="0066541C" w:rsidRPr="00F95556" w:rsidRDefault="0066541C" w:rsidP="00F95556">
      <w:pPr>
        <w:pStyle w:val="ListParagraph"/>
        <w:numPr>
          <w:ilvl w:val="0"/>
          <w:numId w:val="15"/>
        </w:numPr>
        <w:jc w:val="both"/>
        <w:rPr>
          <w:rFonts w:ascii="Calibri" w:hAnsi="Calibri" w:cs="Calibri"/>
        </w:rPr>
      </w:pPr>
      <w:r>
        <w:rPr>
          <w:rFonts w:ascii="Calibri" w:hAnsi="Calibri" w:cs="Calibri"/>
        </w:rPr>
        <w:t xml:space="preserve">r=10; </w:t>
      </w:r>
      <w:r w:rsidRPr="00903879">
        <w:rPr>
          <w:rFonts w:ascii="Calibri" w:hAnsi="Calibri" w:cs="Calibri"/>
          <w:b/>
        </w:rPr>
        <w:t>with NMF deco</w:t>
      </w:r>
      <w:r w:rsidRPr="00F95556">
        <w:rPr>
          <w:rFonts w:ascii="Calibri" w:hAnsi="Calibri" w:cs="Calibri"/>
          <w:b/>
        </w:rPr>
        <w:t>mposition</w:t>
      </w:r>
    </w:p>
    <w:p w:rsidR="0066541C" w:rsidRDefault="0066541C"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r>
        <w:rPr>
          <w:noProof/>
          <w:lang w:val="en-IN"/>
        </w:rPr>
        <w:drawing>
          <wp:anchor distT="0" distB="0" distL="114300" distR="114300" simplePos="0" relativeHeight="251675648" behindDoc="0" locked="0" layoutInCell="1" allowOverlap="1">
            <wp:simplePos x="0" y="0"/>
            <wp:positionH relativeFrom="column">
              <wp:posOffset>3390900</wp:posOffset>
            </wp:positionH>
            <wp:positionV relativeFrom="paragraph">
              <wp:posOffset>125095</wp:posOffset>
            </wp:positionV>
            <wp:extent cx="2590800" cy="2533650"/>
            <wp:effectExtent l="0" t="0" r="0" b="0"/>
            <wp:wrapThrough wrapText="bothSides">
              <wp:wrapPolygon edited="0">
                <wp:start x="0" y="0"/>
                <wp:lineTo x="0" y="21438"/>
                <wp:lineTo x="21441" y="21438"/>
                <wp:lineTo x="2144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90800" cy="2533650"/>
                    </a:xfrm>
                    <a:prstGeom prst="rect">
                      <a:avLst/>
                    </a:prstGeom>
                  </pic:spPr>
                </pic:pic>
              </a:graphicData>
            </a:graphic>
          </wp:anchor>
        </w:drawing>
      </w: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F95556" w:rsidRDefault="00F95556" w:rsidP="00F95556">
      <w:pPr>
        <w:pStyle w:val="ListParagraph"/>
        <w:ind w:left="-567"/>
        <w:jc w:val="right"/>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r=20; </w:t>
      </w:r>
      <w:r w:rsidRPr="0036588F">
        <w:rPr>
          <w:rFonts w:ascii="Calibri" w:hAnsi="Calibri" w:cs="Calibri"/>
          <w:b/>
        </w:rPr>
        <w:t>with LSI decomposition</w:t>
      </w:r>
    </w:p>
    <w:p w:rsidR="0066541C" w:rsidRDefault="0066541C" w:rsidP="00F95556">
      <w:pPr>
        <w:pStyle w:val="ListParagraph"/>
        <w:ind w:left="-567"/>
        <w:jc w:val="right"/>
        <w:rPr>
          <w:rFonts w:ascii="Calibri" w:hAnsi="Calibri" w:cs="Calibri"/>
        </w:rPr>
      </w:pPr>
    </w:p>
    <w:p w:rsidR="00ED4A70" w:rsidRDefault="00ED4A70" w:rsidP="0066541C">
      <w:pPr>
        <w:pStyle w:val="ListParagraph"/>
        <w:ind w:left="-567"/>
        <w:jc w:val="center"/>
        <w:rPr>
          <w:rFonts w:ascii="Calibri" w:hAnsi="Calibri" w:cs="Calibri"/>
        </w:rPr>
      </w:pPr>
    </w:p>
    <w:p w:rsidR="00ED4A70" w:rsidRDefault="00ED4A70" w:rsidP="0066541C">
      <w:pPr>
        <w:pStyle w:val="ListParagraph"/>
        <w:ind w:left="-567"/>
        <w:jc w:val="center"/>
        <w:rPr>
          <w:rFonts w:ascii="Calibri" w:hAnsi="Calibri" w:cs="Calibri"/>
        </w:rPr>
      </w:pPr>
    </w:p>
    <w:p w:rsidR="00F95556" w:rsidRDefault="00F95556" w:rsidP="003400F6">
      <w:pPr>
        <w:pStyle w:val="ListParagraph"/>
        <w:ind w:left="1287"/>
        <w:jc w:val="both"/>
        <w:rPr>
          <w:rFonts w:ascii="Calibri" w:hAnsi="Calibri" w:cs="Calibri"/>
        </w:rPr>
      </w:pPr>
    </w:p>
    <w:p w:rsidR="00F95556" w:rsidRDefault="00F95556" w:rsidP="003400F6">
      <w:pPr>
        <w:pStyle w:val="ListParagraph"/>
        <w:ind w:left="1287"/>
        <w:jc w:val="both"/>
        <w:rPr>
          <w:rFonts w:ascii="Calibri" w:hAnsi="Calibri" w:cs="Calibri"/>
        </w:rPr>
      </w:pPr>
    </w:p>
    <w:p w:rsidR="00F95556" w:rsidRDefault="00F95556" w:rsidP="003400F6">
      <w:pPr>
        <w:pStyle w:val="ListParagraph"/>
        <w:ind w:left="1287"/>
        <w:jc w:val="both"/>
        <w:rPr>
          <w:rFonts w:ascii="Calibri" w:hAnsi="Calibri" w:cs="Calibri"/>
        </w:rPr>
      </w:pPr>
    </w:p>
    <w:p w:rsidR="00F95556" w:rsidRDefault="00107CB7" w:rsidP="003400F6">
      <w:pPr>
        <w:pStyle w:val="ListParagraph"/>
        <w:ind w:left="1287"/>
        <w:jc w:val="both"/>
        <w:rPr>
          <w:rFonts w:ascii="Calibri" w:hAnsi="Calibri" w:cs="Calibri"/>
        </w:rPr>
      </w:pPr>
      <w:r>
        <w:rPr>
          <w:noProof/>
          <w:lang w:val="en-IN"/>
        </w:rPr>
        <w:drawing>
          <wp:anchor distT="0" distB="0" distL="114300" distR="114300" simplePos="0" relativeHeight="251662336" behindDoc="0" locked="0" layoutInCell="1" allowOverlap="1">
            <wp:simplePos x="0" y="0"/>
            <wp:positionH relativeFrom="column">
              <wp:posOffset>3390900</wp:posOffset>
            </wp:positionH>
            <wp:positionV relativeFrom="paragraph">
              <wp:posOffset>163195</wp:posOffset>
            </wp:positionV>
            <wp:extent cx="2781300" cy="2571750"/>
            <wp:effectExtent l="0" t="0" r="0" b="0"/>
            <wp:wrapThrough wrapText="bothSides">
              <wp:wrapPolygon edited="0">
                <wp:start x="0" y="0"/>
                <wp:lineTo x="0" y="21440"/>
                <wp:lineTo x="21452" y="21440"/>
                <wp:lineTo x="2145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81300" cy="2571750"/>
                    </a:xfrm>
                    <a:prstGeom prst="rect">
                      <a:avLst/>
                    </a:prstGeom>
                  </pic:spPr>
                </pic:pic>
              </a:graphicData>
            </a:graphic>
          </wp:anchor>
        </w:drawing>
      </w:r>
    </w:p>
    <w:p w:rsidR="00F95556" w:rsidRDefault="00F95556" w:rsidP="003400F6">
      <w:pPr>
        <w:pStyle w:val="ListParagraph"/>
        <w:ind w:left="1287"/>
        <w:jc w:val="both"/>
        <w:rPr>
          <w:rFonts w:ascii="Calibri" w:hAnsi="Calibri" w:cs="Calibri"/>
        </w:rPr>
      </w:pPr>
    </w:p>
    <w:p w:rsidR="003400F6" w:rsidRDefault="003400F6" w:rsidP="003400F6">
      <w:pPr>
        <w:pStyle w:val="ListParagraph"/>
        <w:ind w:left="1287"/>
        <w:jc w:val="both"/>
        <w:rPr>
          <w:rFonts w:ascii="Calibri" w:hAnsi="Calibri" w:cs="Calibri"/>
        </w:rPr>
      </w:pPr>
    </w:p>
    <w:p w:rsidR="003400F6" w:rsidRDefault="003400F6" w:rsidP="003400F6">
      <w:pPr>
        <w:pStyle w:val="ListParagraph"/>
        <w:ind w:left="1287"/>
        <w:jc w:val="both"/>
        <w:rPr>
          <w:rFonts w:ascii="Calibri" w:hAnsi="Calibri" w:cs="Calibri"/>
        </w:rPr>
      </w:pPr>
    </w:p>
    <w:p w:rsidR="003400F6" w:rsidRDefault="003400F6" w:rsidP="003400F6">
      <w:pPr>
        <w:pStyle w:val="ListParagraph"/>
        <w:ind w:left="1287"/>
        <w:jc w:val="both"/>
        <w:rPr>
          <w:rFonts w:ascii="Calibri" w:hAnsi="Calibri" w:cs="Calibri"/>
        </w:rPr>
      </w:pPr>
    </w:p>
    <w:p w:rsidR="00F95556" w:rsidRDefault="00F95556" w:rsidP="003400F6">
      <w:pPr>
        <w:pStyle w:val="ListParagraph"/>
        <w:ind w:left="1287"/>
        <w:jc w:val="both"/>
        <w:rPr>
          <w:rFonts w:ascii="Calibri" w:hAnsi="Calibri" w:cs="Calibri"/>
        </w:rPr>
      </w:pPr>
    </w:p>
    <w:p w:rsidR="00F95556" w:rsidRDefault="00F95556" w:rsidP="003400F6">
      <w:pPr>
        <w:pStyle w:val="ListParagraph"/>
        <w:ind w:left="1287"/>
        <w:jc w:val="both"/>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r=20; </w:t>
      </w:r>
      <w:r w:rsidRPr="00903879">
        <w:rPr>
          <w:rFonts w:ascii="Calibri" w:hAnsi="Calibri" w:cs="Calibri"/>
          <w:b/>
        </w:rPr>
        <w:t>with NMF decomposition</w:t>
      </w: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r>
        <w:rPr>
          <w:noProof/>
          <w:lang w:val="en-IN"/>
        </w:rPr>
        <w:lastRenderedPageBreak/>
        <w:drawing>
          <wp:anchor distT="0" distB="0" distL="114300" distR="114300" simplePos="0" relativeHeight="251663360" behindDoc="0" locked="0" layoutInCell="1" allowOverlap="1">
            <wp:simplePos x="0" y="0"/>
            <wp:positionH relativeFrom="column">
              <wp:posOffset>3462655</wp:posOffset>
            </wp:positionH>
            <wp:positionV relativeFrom="paragraph">
              <wp:posOffset>12065</wp:posOffset>
            </wp:positionV>
            <wp:extent cx="2870835" cy="2790825"/>
            <wp:effectExtent l="0" t="0" r="5715" b="9525"/>
            <wp:wrapThrough wrapText="bothSides">
              <wp:wrapPolygon edited="0">
                <wp:start x="0" y="0"/>
                <wp:lineTo x="0" y="21526"/>
                <wp:lineTo x="21500" y="21526"/>
                <wp:lineTo x="2150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70835" cy="2790825"/>
                    </a:xfrm>
                    <a:prstGeom prst="rect">
                      <a:avLst/>
                    </a:prstGeom>
                  </pic:spPr>
                </pic:pic>
              </a:graphicData>
            </a:graphic>
            <wp14:sizeRelH relativeFrom="margin">
              <wp14:pctWidth>0</wp14:pctWidth>
            </wp14:sizeRelH>
            <wp14:sizeRelV relativeFrom="margin">
              <wp14:pctHeight>0</wp14:pctHeight>
            </wp14:sizeRelV>
          </wp:anchor>
        </w:drawing>
      </w: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66541C" w:rsidRDefault="0066541C"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r=50; </w:t>
      </w:r>
      <w:r w:rsidRPr="0036588F">
        <w:rPr>
          <w:rFonts w:ascii="Calibri" w:hAnsi="Calibri" w:cs="Calibri"/>
          <w:b/>
        </w:rPr>
        <w:t>with LSI decomposition</w:t>
      </w:r>
    </w:p>
    <w:p w:rsidR="0066541C" w:rsidRDefault="0066541C"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6600F5" w:rsidP="003400F6">
      <w:pPr>
        <w:pStyle w:val="ListParagraph"/>
        <w:ind w:left="-567"/>
        <w:jc w:val="right"/>
        <w:rPr>
          <w:rFonts w:ascii="Calibri" w:hAnsi="Calibri" w:cs="Calibri"/>
        </w:rPr>
      </w:pPr>
      <w:r>
        <w:rPr>
          <w:noProof/>
          <w:lang w:val="en-IN"/>
        </w:rPr>
        <w:drawing>
          <wp:anchor distT="0" distB="0" distL="114300" distR="114300" simplePos="0" relativeHeight="251664384" behindDoc="0" locked="0" layoutInCell="1" allowOverlap="1">
            <wp:simplePos x="0" y="0"/>
            <wp:positionH relativeFrom="column">
              <wp:posOffset>3609975</wp:posOffset>
            </wp:positionH>
            <wp:positionV relativeFrom="paragraph">
              <wp:posOffset>187960</wp:posOffset>
            </wp:positionV>
            <wp:extent cx="2590800" cy="2505075"/>
            <wp:effectExtent l="0" t="0" r="0" b="9525"/>
            <wp:wrapThrough wrapText="bothSides">
              <wp:wrapPolygon edited="0">
                <wp:start x="0" y="0"/>
                <wp:lineTo x="0" y="21518"/>
                <wp:lineTo x="21441" y="21518"/>
                <wp:lineTo x="2144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90800" cy="2505075"/>
                    </a:xfrm>
                    <a:prstGeom prst="rect">
                      <a:avLst/>
                    </a:prstGeom>
                  </pic:spPr>
                </pic:pic>
              </a:graphicData>
            </a:graphic>
          </wp:anchor>
        </w:drawing>
      </w: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3400F6" w:rsidRDefault="003400F6" w:rsidP="003400F6">
      <w:pPr>
        <w:pStyle w:val="ListParagraph"/>
        <w:ind w:left="-567"/>
        <w:jc w:val="right"/>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r=50; </w:t>
      </w:r>
      <w:r w:rsidRPr="00903879">
        <w:rPr>
          <w:rFonts w:ascii="Calibri" w:hAnsi="Calibri" w:cs="Calibri"/>
          <w:b/>
        </w:rPr>
        <w:t>with NMF decomposition</w:t>
      </w:r>
    </w:p>
    <w:p w:rsidR="0066541C" w:rsidRDefault="0066541C" w:rsidP="003400F6">
      <w:pPr>
        <w:pStyle w:val="ListParagraph"/>
        <w:ind w:left="-567"/>
        <w:jc w:val="right"/>
        <w:rPr>
          <w:rFonts w:ascii="Calibri" w:hAnsi="Calibri" w:cs="Calibri"/>
        </w:rPr>
      </w:pPr>
    </w:p>
    <w:p w:rsidR="008473B5" w:rsidRDefault="008473B5" w:rsidP="0066541C">
      <w:pPr>
        <w:pStyle w:val="ListParagraph"/>
        <w:ind w:left="-567"/>
        <w:jc w:val="center"/>
        <w:rPr>
          <w:rFonts w:ascii="Calibri" w:hAnsi="Calibri" w:cs="Calibri"/>
        </w:rPr>
      </w:pPr>
    </w:p>
    <w:p w:rsidR="008473B5" w:rsidRDefault="008473B5" w:rsidP="0066541C">
      <w:pPr>
        <w:pStyle w:val="ListParagraph"/>
        <w:ind w:left="-567"/>
        <w:jc w:val="center"/>
        <w:rPr>
          <w:rFonts w:ascii="Calibri" w:hAnsi="Calibri" w:cs="Calibri"/>
        </w:rPr>
      </w:pPr>
    </w:p>
    <w:p w:rsidR="003400F6" w:rsidRDefault="003400F6" w:rsidP="0066541C">
      <w:pPr>
        <w:pStyle w:val="ListParagraph"/>
        <w:ind w:left="-567"/>
        <w:jc w:val="center"/>
        <w:rPr>
          <w:rFonts w:ascii="Calibri" w:hAnsi="Calibri" w:cs="Calibri"/>
        </w:rPr>
      </w:pPr>
    </w:p>
    <w:p w:rsidR="003400F6" w:rsidRDefault="003400F6"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2E479F" w:rsidRDefault="00C866D2" w:rsidP="0066541C">
      <w:pPr>
        <w:pStyle w:val="ListParagraph"/>
        <w:ind w:left="-567"/>
        <w:jc w:val="center"/>
        <w:rPr>
          <w:rFonts w:ascii="Calibri" w:hAnsi="Calibri" w:cs="Calibri"/>
        </w:rPr>
      </w:pPr>
      <w:r>
        <w:rPr>
          <w:noProof/>
          <w:lang w:val="en-IN"/>
        </w:rPr>
        <w:drawing>
          <wp:anchor distT="0" distB="0" distL="114300" distR="114300" simplePos="0" relativeHeight="251658240" behindDoc="0" locked="0" layoutInCell="1" allowOverlap="1">
            <wp:simplePos x="0" y="0"/>
            <wp:positionH relativeFrom="column">
              <wp:posOffset>3609340</wp:posOffset>
            </wp:positionH>
            <wp:positionV relativeFrom="paragraph">
              <wp:posOffset>99695</wp:posOffset>
            </wp:positionV>
            <wp:extent cx="2657475" cy="2619375"/>
            <wp:effectExtent l="0" t="0" r="9525" b="9525"/>
            <wp:wrapThrough wrapText="bothSides">
              <wp:wrapPolygon edited="0">
                <wp:start x="0" y="0"/>
                <wp:lineTo x="0" y="21521"/>
                <wp:lineTo x="21523" y="21521"/>
                <wp:lineTo x="21523"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57475" cy="2619375"/>
                    </a:xfrm>
                    <a:prstGeom prst="rect">
                      <a:avLst/>
                    </a:prstGeom>
                  </pic:spPr>
                </pic:pic>
              </a:graphicData>
            </a:graphic>
            <wp14:sizeRelH relativeFrom="margin">
              <wp14:pctWidth>0</wp14:pctWidth>
            </wp14:sizeRelH>
            <wp14:sizeRelV relativeFrom="margin">
              <wp14:pctHeight>0</wp14:pctHeight>
            </wp14:sizeRelV>
          </wp:anchor>
        </w:drawing>
      </w:r>
    </w:p>
    <w:p w:rsidR="002E479F" w:rsidRDefault="002E479F"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2E479F" w:rsidRDefault="002E479F" w:rsidP="0066541C">
      <w:pPr>
        <w:pStyle w:val="ListParagraph"/>
        <w:ind w:left="-567"/>
        <w:jc w:val="center"/>
        <w:rPr>
          <w:rFonts w:ascii="Calibri" w:hAnsi="Calibri" w:cs="Calibri"/>
        </w:rPr>
      </w:pPr>
    </w:p>
    <w:p w:rsidR="00366FAA" w:rsidRDefault="00366FAA" w:rsidP="00366FAA">
      <w:pPr>
        <w:pStyle w:val="ListParagraph"/>
        <w:ind w:left="1287"/>
        <w:jc w:val="both"/>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r=100; </w:t>
      </w:r>
      <w:r w:rsidRPr="0036588F">
        <w:rPr>
          <w:rFonts w:ascii="Calibri" w:hAnsi="Calibri" w:cs="Calibri"/>
          <w:b/>
        </w:rPr>
        <w:t>with LSI decomposition</w:t>
      </w:r>
    </w:p>
    <w:p w:rsidR="0066541C" w:rsidRDefault="0066541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Pr="00E825EF" w:rsidRDefault="00E825EF" w:rsidP="00E825EF">
      <w:pPr>
        <w:rPr>
          <w:rFonts w:ascii="Calibri" w:hAnsi="Calibri" w:cs="Calibri"/>
        </w:rPr>
      </w:pPr>
      <w:r>
        <w:rPr>
          <w:noProof/>
        </w:rPr>
        <w:lastRenderedPageBreak/>
        <w:drawing>
          <wp:anchor distT="0" distB="0" distL="114300" distR="114300" simplePos="0" relativeHeight="251659264" behindDoc="0" locked="0" layoutInCell="1" allowOverlap="1">
            <wp:simplePos x="0" y="0"/>
            <wp:positionH relativeFrom="column">
              <wp:posOffset>3625850</wp:posOffset>
            </wp:positionH>
            <wp:positionV relativeFrom="paragraph">
              <wp:posOffset>113665</wp:posOffset>
            </wp:positionV>
            <wp:extent cx="2574925" cy="2430780"/>
            <wp:effectExtent l="0" t="0" r="0" b="7620"/>
            <wp:wrapThrough wrapText="bothSides">
              <wp:wrapPolygon edited="0">
                <wp:start x="0" y="0"/>
                <wp:lineTo x="0" y="21498"/>
                <wp:lineTo x="21414" y="21498"/>
                <wp:lineTo x="2141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74925" cy="2430780"/>
                    </a:xfrm>
                    <a:prstGeom prst="rect">
                      <a:avLst/>
                    </a:prstGeom>
                  </pic:spPr>
                </pic:pic>
              </a:graphicData>
            </a:graphic>
            <wp14:sizeRelH relativeFrom="margin">
              <wp14:pctWidth>0</wp14:pctWidth>
            </wp14:sizeRelH>
            <wp14:sizeRelV relativeFrom="margin">
              <wp14:pctHeight>0</wp14:pctHeight>
            </wp14:sizeRelV>
          </wp:anchor>
        </w:drawing>
      </w:r>
    </w:p>
    <w:p w:rsidR="00767D8C" w:rsidRDefault="00767D8C" w:rsidP="00767D8C">
      <w:pPr>
        <w:pStyle w:val="ListParagraph"/>
        <w:ind w:left="-567"/>
        <w:jc w:val="right"/>
        <w:rPr>
          <w:rFonts w:ascii="Calibri" w:hAnsi="Calibri" w:cs="Calibri"/>
        </w:rPr>
      </w:pPr>
    </w:p>
    <w:p w:rsidR="00ED4722" w:rsidRDefault="00ED4722" w:rsidP="00ED4722">
      <w:pPr>
        <w:pStyle w:val="ListParagraph"/>
        <w:ind w:left="1287"/>
        <w:jc w:val="both"/>
        <w:rPr>
          <w:rFonts w:ascii="Calibri" w:hAnsi="Calibri" w:cs="Calibri"/>
        </w:rPr>
      </w:pPr>
    </w:p>
    <w:p w:rsidR="00ED4722" w:rsidRPr="00ED4722" w:rsidRDefault="00ED4722" w:rsidP="00ED4722">
      <w:pPr>
        <w:jc w:val="both"/>
        <w:rPr>
          <w:rFonts w:ascii="Calibri" w:hAnsi="Calibri" w:cs="Calibri"/>
        </w:rPr>
      </w:pPr>
    </w:p>
    <w:p w:rsidR="0066541C" w:rsidRPr="00F747D6" w:rsidRDefault="0066541C" w:rsidP="0066541C">
      <w:pPr>
        <w:pStyle w:val="ListParagraph"/>
        <w:numPr>
          <w:ilvl w:val="0"/>
          <w:numId w:val="15"/>
        </w:numPr>
        <w:jc w:val="both"/>
        <w:rPr>
          <w:rFonts w:ascii="Calibri" w:hAnsi="Calibri" w:cs="Calibri"/>
        </w:rPr>
      </w:pPr>
      <w:r>
        <w:rPr>
          <w:rFonts w:ascii="Calibri" w:hAnsi="Calibri" w:cs="Calibri"/>
        </w:rPr>
        <w:t xml:space="preserve">r=100; </w:t>
      </w:r>
      <w:r w:rsidRPr="00903879">
        <w:rPr>
          <w:rFonts w:ascii="Calibri" w:hAnsi="Calibri" w:cs="Calibri"/>
          <w:b/>
        </w:rPr>
        <w:t>with NMF decomposition</w:t>
      </w:r>
    </w:p>
    <w:p w:rsidR="0066541C" w:rsidRDefault="0066541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r>
        <w:rPr>
          <w:noProof/>
          <w:lang w:val="en-IN"/>
        </w:rPr>
        <w:drawing>
          <wp:anchor distT="0" distB="0" distL="114300" distR="114300" simplePos="0" relativeHeight="251660288" behindDoc="0" locked="0" layoutInCell="1" allowOverlap="1">
            <wp:simplePos x="0" y="0"/>
            <wp:positionH relativeFrom="column">
              <wp:posOffset>3571875</wp:posOffset>
            </wp:positionH>
            <wp:positionV relativeFrom="paragraph">
              <wp:posOffset>42545</wp:posOffset>
            </wp:positionV>
            <wp:extent cx="2618740" cy="2553335"/>
            <wp:effectExtent l="0" t="0" r="0" b="0"/>
            <wp:wrapThrough wrapText="bothSides">
              <wp:wrapPolygon edited="0">
                <wp:start x="0" y="0"/>
                <wp:lineTo x="0" y="21433"/>
                <wp:lineTo x="21370" y="21433"/>
                <wp:lineTo x="21370"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18740" cy="2553335"/>
                    </a:xfrm>
                    <a:prstGeom prst="rect">
                      <a:avLst/>
                    </a:prstGeom>
                  </pic:spPr>
                </pic:pic>
              </a:graphicData>
            </a:graphic>
            <wp14:sizeRelH relativeFrom="margin">
              <wp14:pctWidth>0</wp14:pctWidth>
            </wp14:sizeRelH>
            <wp14:sizeRelV relativeFrom="margin">
              <wp14:pctHeight>0</wp14:pctHeight>
            </wp14:sizeRelV>
          </wp:anchor>
        </w:drawing>
      </w: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Pr="00ED4722" w:rsidRDefault="00767D8C" w:rsidP="00ED4722">
      <w:pPr>
        <w:rPr>
          <w:rFonts w:ascii="Calibri" w:hAnsi="Calibri" w:cs="Calibri"/>
        </w:rPr>
      </w:pPr>
    </w:p>
    <w:p w:rsidR="00767D8C" w:rsidRDefault="00767D8C" w:rsidP="00767D8C">
      <w:pPr>
        <w:pStyle w:val="ListParagraph"/>
        <w:ind w:left="-567"/>
        <w:jc w:val="right"/>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r=300; </w:t>
      </w:r>
      <w:r w:rsidRPr="0036588F">
        <w:rPr>
          <w:rFonts w:ascii="Calibri" w:hAnsi="Calibri" w:cs="Calibri"/>
          <w:b/>
        </w:rPr>
        <w:t>with LSI decomposition</w:t>
      </w:r>
    </w:p>
    <w:p w:rsidR="0066541C" w:rsidRDefault="0066541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p>
    <w:p w:rsidR="00ED4309" w:rsidRDefault="00ED4309" w:rsidP="00767D8C">
      <w:pPr>
        <w:pStyle w:val="ListParagraph"/>
        <w:ind w:left="-567"/>
        <w:jc w:val="right"/>
        <w:rPr>
          <w:rFonts w:ascii="Calibri" w:hAnsi="Calibri" w:cs="Calibri"/>
        </w:rPr>
      </w:pPr>
      <w:r>
        <w:rPr>
          <w:noProof/>
          <w:lang w:val="en-IN"/>
        </w:rPr>
        <w:drawing>
          <wp:anchor distT="0" distB="0" distL="114300" distR="114300" simplePos="0" relativeHeight="251661312" behindDoc="0" locked="0" layoutInCell="1" allowOverlap="1">
            <wp:simplePos x="0" y="0"/>
            <wp:positionH relativeFrom="column">
              <wp:posOffset>3371850</wp:posOffset>
            </wp:positionH>
            <wp:positionV relativeFrom="paragraph">
              <wp:posOffset>62230</wp:posOffset>
            </wp:positionV>
            <wp:extent cx="2812415" cy="2543175"/>
            <wp:effectExtent l="0" t="0" r="6985" b="9525"/>
            <wp:wrapThrough wrapText="bothSides">
              <wp:wrapPolygon edited="0">
                <wp:start x="0" y="0"/>
                <wp:lineTo x="0" y="21519"/>
                <wp:lineTo x="21507" y="21519"/>
                <wp:lineTo x="2150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12415" cy="2543175"/>
                    </a:xfrm>
                    <a:prstGeom prst="rect">
                      <a:avLst/>
                    </a:prstGeom>
                  </pic:spPr>
                </pic:pic>
              </a:graphicData>
            </a:graphic>
            <wp14:sizeRelH relativeFrom="margin">
              <wp14:pctWidth>0</wp14:pctWidth>
            </wp14:sizeRelH>
            <wp14:sizeRelV relativeFrom="margin">
              <wp14:pctHeight>0</wp14:pctHeight>
            </wp14:sizeRelV>
          </wp:anchor>
        </w:drawing>
      </w:r>
    </w:p>
    <w:p w:rsidR="00767D8C" w:rsidRDefault="00767D8C" w:rsidP="00767D8C">
      <w:pPr>
        <w:pStyle w:val="ListParagraph"/>
        <w:ind w:left="-567"/>
        <w:jc w:val="right"/>
        <w:rPr>
          <w:rFonts w:ascii="Calibri" w:hAnsi="Calibri" w:cs="Calibri"/>
        </w:rPr>
      </w:pPr>
    </w:p>
    <w:p w:rsidR="00767D8C" w:rsidRDefault="00767D8C" w:rsidP="00767D8C">
      <w:pPr>
        <w:pStyle w:val="ListParagraph"/>
        <w:ind w:left="-567"/>
        <w:jc w:val="right"/>
        <w:rPr>
          <w:rFonts w:ascii="Calibri" w:hAnsi="Calibri" w:cs="Calibri"/>
        </w:rPr>
      </w:pPr>
    </w:p>
    <w:p w:rsidR="00767D8C" w:rsidRPr="00ED4309" w:rsidRDefault="00767D8C" w:rsidP="00ED4309">
      <w:pPr>
        <w:jc w:val="both"/>
        <w:rPr>
          <w:rFonts w:ascii="Calibri" w:hAnsi="Calibri" w:cs="Calibri"/>
        </w:rPr>
      </w:pPr>
    </w:p>
    <w:p w:rsidR="00767D8C" w:rsidRDefault="00767D8C" w:rsidP="00767D8C">
      <w:pPr>
        <w:pStyle w:val="ListParagraph"/>
        <w:ind w:left="1287"/>
        <w:jc w:val="both"/>
        <w:rPr>
          <w:rFonts w:ascii="Calibri" w:hAnsi="Calibri" w:cs="Calibri"/>
        </w:rPr>
      </w:pPr>
    </w:p>
    <w:p w:rsidR="0066541C" w:rsidRDefault="0066541C" w:rsidP="0066541C">
      <w:pPr>
        <w:pStyle w:val="ListParagraph"/>
        <w:numPr>
          <w:ilvl w:val="0"/>
          <w:numId w:val="15"/>
        </w:numPr>
        <w:jc w:val="both"/>
        <w:rPr>
          <w:rFonts w:ascii="Calibri" w:hAnsi="Calibri" w:cs="Calibri"/>
        </w:rPr>
      </w:pPr>
      <w:r>
        <w:rPr>
          <w:rFonts w:ascii="Calibri" w:hAnsi="Calibri" w:cs="Calibri"/>
        </w:rPr>
        <w:t xml:space="preserve">r=300; </w:t>
      </w:r>
      <w:r w:rsidRPr="00903879">
        <w:rPr>
          <w:rFonts w:ascii="Calibri" w:hAnsi="Calibri" w:cs="Calibri"/>
          <w:b/>
        </w:rPr>
        <w:t>with NMF decomposition</w:t>
      </w:r>
    </w:p>
    <w:p w:rsidR="0066541C" w:rsidRDefault="0066541C" w:rsidP="00767D8C">
      <w:pPr>
        <w:pStyle w:val="ListParagraph"/>
        <w:ind w:left="-567"/>
        <w:jc w:val="right"/>
        <w:rPr>
          <w:rFonts w:ascii="Calibri" w:hAnsi="Calibri" w:cs="Calibri"/>
        </w:rPr>
      </w:pPr>
    </w:p>
    <w:p w:rsidR="00BC6B9A" w:rsidRDefault="00BC6B9A" w:rsidP="0066541C">
      <w:pPr>
        <w:pStyle w:val="ListParagraph"/>
        <w:ind w:left="-567"/>
        <w:jc w:val="center"/>
        <w:rPr>
          <w:rFonts w:ascii="Calibri" w:hAnsi="Calibri" w:cs="Calibri"/>
        </w:rPr>
      </w:pPr>
    </w:p>
    <w:p w:rsidR="00767D8C" w:rsidRDefault="00767D8C" w:rsidP="0066541C">
      <w:pPr>
        <w:pStyle w:val="ListParagraph"/>
        <w:ind w:left="-567"/>
        <w:jc w:val="center"/>
        <w:rPr>
          <w:rFonts w:ascii="Calibri" w:hAnsi="Calibri" w:cs="Calibri"/>
        </w:rPr>
      </w:pPr>
    </w:p>
    <w:p w:rsidR="00767D8C" w:rsidRDefault="00767D8C" w:rsidP="0066541C">
      <w:pPr>
        <w:pStyle w:val="ListParagraph"/>
        <w:ind w:left="-567"/>
        <w:jc w:val="center"/>
        <w:rPr>
          <w:rFonts w:ascii="Calibri" w:hAnsi="Calibri" w:cs="Calibri"/>
        </w:rPr>
      </w:pPr>
    </w:p>
    <w:p w:rsidR="00767D8C" w:rsidRDefault="00767D8C" w:rsidP="0066541C">
      <w:pPr>
        <w:pStyle w:val="ListParagraph"/>
        <w:ind w:left="-567"/>
        <w:jc w:val="center"/>
        <w:rPr>
          <w:rFonts w:ascii="Calibri" w:hAnsi="Calibri" w:cs="Calibri"/>
        </w:rPr>
      </w:pPr>
    </w:p>
    <w:p w:rsidR="00CA4C46" w:rsidRDefault="00CA4C46" w:rsidP="00CA4C46">
      <w:pPr>
        <w:jc w:val="both"/>
        <w:rPr>
          <w:rFonts w:ascii="Calibri" w:hAnsi="Calibri" w:cs="Calibri"/>
        </w:rPr>
      </w:pPr>
    </w:p>
    <w:p w:rsidR="000C5857" w:rsidRDefault="00CA4C46" w:rsidP="00CA4C46">
      <w:pPr>
        <w:pStyle w:val="Heading7"/>
        <w:rPr>
          <w:b/>
        </w:rPr>
      </w:pPr>
      <w:r>
        <w:rPr>
          <w:b/>
        </w:rPr>
        <w:lastRenderedPageBreak/>
        <w:t xml:space="preserve">c) </w:t>
      </w:r>
      <w:r w:rsidR="000C5857">
        <w:rPr>
          <w:b/>
        </w:rPr>
        <w:t>Visualization in 2D with best r:</w:t>
      </w:r>
    </w:p>
    <w:p w:rsidR="008D43B6" w:rsidRDefault="00277A62" w:rsidP="008D43B6">
      <w:pPr>
        <w:rPr>
          <w:rFonts w:ascii="Calibri" w:hAnsi="Calibri" w:cs="Calibri"/>
        </w:rPr>
      </w:pPr>
      <w:r>
        <w:t xml:space="preserve">We then visualized both the LSI reduced and the NMF reduced matrix in 2D after applying K-means. </w:t>
      </w:r>
      <w:r w:rsidR="00C63A17">
        <w:rPr>
          <w:rFonts w:ascii="Calibri" w:hAnsi="Calibri" w:cs="Calibri"/>
        </w:rPr>
        <w:t>For visualizing, we used SVD to convert the matrix with best r in two dimensional and then plot the clusters</w:t>
      </w:r>
    </w:p>
    <w:p w:rsidR="000869F0" w:rsidRPr="00F71B2F" w:rsidRDefault="000869F0" w:rsidP="000869F0">
      <w:pPr>
        <w:pStyle w:val="ListParagraph"/>
        <w:numPr>
          <w:ilvl w:val="0"/>
          <w:numId w:val="15"/>
        </w:numPr>
        <w:rPr>
          <w:rFonts w:asciiTheme="minorHAnsi" w:eastAsiaTheme="minorHAnsi" w:hAnsiTheme="minorHAnsi" w:cstheme="minorBidi"/>
          <w:b/>
          <w:color w:val="auto"/>
          <w:lang w:val="en-IN" w:eastAsia="en-US"/>
        </w:rPr>
      </w:pPr>
      <w:r w:rsidRPr="00F71B2F">
        <w:rPr>
          <w:rFonts w:asciiTheme="minorHAnsi" w:eastAsiaTheme="minorHAnsi" w:hAnsiTheme="minorHAnsi" w:cstheme="minorBidi"/>
          <w:b/>
          <w:color w:val="auto"/>
          <w:lang w:val="en-IN" w:eastAsia="en-US"/>
        </w:rPr>
        <w:t>After LSI Decomposition</w:t>
      </w:r>
    </w:p>
    <w:p w:rsidR="000869F0" w:rsidRDefault="000869F0" w:rsidP="000869F0">
      <w:pPr>
        <w:ind w:left="-567"/>
        <w:jc w:val="center"/>
      </w:pPr>
      <w:r>
        <w:rPr>
          <w:noProof/>
          <w:lang w:eastAsia="en-IN"/>
        </w:rPr>
        <w:drawing>
          <wp:inline distT="0" distB="0" distL="0" distR="0">
            <wp:extent cx="5487650" cy="3658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_2d_svd_best_20classes.png"/>
                    <pic:cNvPicPr/>
                  </pic:nvPicPr>
                  <pic:blipFill>
                    <a:blip r:embed="rId4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F71B2F" w:rsidRDefault="00F71B2F" w:rsidP="00F71B2F">
      <w:pPr>
        <w:pStyle w:val="ListParagraph"/>
        <w:numPr>
          <w:ilvl w:val="0"/>
          <w:numId w:val="15"/>
        </w:numPr>
        <w:rPr>
          <w:rFonts w:asciiTheme="minorHAnsi" w:eastAsiaTheme="minorHAnsi" w:hAnsiTheme="minorHAnsi" w:cstheme="minorBidi"/>
          <w:b/>
          <w:color w:val="auto"/>
          <w:lang w:val="en-IN" w:eastAsia="en-US"/>
        </w:rPr>
      </w:pPr>
      <w:r w:rsidRPr="00F71B2F">
        <w:rPr>
          <w:rFonts w:asciiTheme="minorHAnsi" w:eastAsiaTheme="minorHAnsi" w:hAnsiTheme="minorHAnsi" w:cstheme="minorBidi"/>
          <w:b/>
          <w:color w:val="auto"/>
          <w:lang w:val="en-IN" w:eastAsia="en-US"/>
        </w:rPr>
        <w:t>After NMF Decomposition</w:t>
      </w:r>
    </w:p>
    <w:p w:rsidR="00F71B2F" w:rsidRPr="00F71B2F" w:rsidRDefault="00F71B2F" w:rsidP="00F71B2F">
      <w:pPr>
        <w:pStyle w:val="ListParagraph"/>
        <w:ind w:left="-567"/>
        <w:jc w:val="center"/>
        <w:rPr>
          <w:rFonts w:asciiTheme="minorHAnsi" w:eastAsiaTheme="minorHAnsi" w:hAnsiTheme="minorHAnsi" w:cstheme="minorBidi"/>
          <w:b/>
          <w:color w:val="auto"/>
          <w:lang w:val="en-IN" w:eastAsia="en-US"/>
        </w:rPr>
      </w:pPr>
      <w:r>
        <w:rPr>
          <w:rFonts w:asciiTheme="minorHAnsi" w:eastAsiaTheme="minorHAnsi" w:hAnsiTheme="minorHAnsi" w:cstheme="minorBidi"/>
          <w:b/>
          <w:noProof/>
          <w:color w:val="auto"/>
          <w:lang w:val="en-IN"/>
        </w:rPr>
        <w:drawing>
          <wp:inline distT="0" distB="0" distL="0" distR="0">
            <wp:extent cx="5487650" cy="36584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s_2d_nmf_best_20classes.png"/>
                    <pic:cNvPicPr/>
                  </pic:nvPicPr>
                  <pic:blipFill>
                    <a:blip r:embed="rId4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rsidR="0066541C" w:rsidRPr="00CA4C46" w:rsidRDefault="000C5857" w:rsidP="00CA4C46">
      <w:pPr>
        <w:pStyle w:val="Heading7"/>
        <w:rPr>
          <w:b/>
        </w:rPr>
      </w:pPr>
      <w:r>
        <w:rPr>
          <w:b/>
        </w:rPr>
        <w:lastRenderedPageBreak/>
        <w:t xml:space="preserve">d) </w:t>
      </w:r>
      <w:r w:rsidR="0066541C" w:rsidRPr="00CA4C46">
        <w:rPr>
          <w:b/>
        </w:rPr>
        <w:t>Applying transformations and visualizing in 2D</w:t>
      </w:r>
      <w:r>
        <w:rPr>
          <w:b/>
        </w:rPr>
        <w:t xml:space="preserve"> with best r</w:t>
      </w:r>
      <w:r w:rsidR="0066541C" w:rsidRPr="00CA4C46">
        <w:rPr>
          <w:b/>
        </w:rPr>
        <w:t>:</w:t>
      </w:r>
    </w:p>
    <w:p w:rsidR="009E3D67" w:rsidRPr="00C63A17" w:rsidRDefault="00C63A17" w:rsidP="00C63A17">
      <w:pPr>
        <w:jc w:val="both"/>
        <w:rPr>
          <w:rFonts w:ascii="Calibri" w:hAnsi="Calibri" w:cs="Calibri"/>
        </w:rPr>
      </w:pPr>
      <w:r>
        <w:rPr>
          <w:rFonts w:ascii="Calibri" w:hAnsi="Calibri" w:cs="Calibri"/>
        </w:rPr>
        <w:t>Now, we have applied some transformations on the LSI and NMF decomposed data as in part 4b.</w:t>
      </w:r>
      <w:r w:rsidR="0066541C" w:rsidRPr="00C63A17">
        <w:rPr>
          <w:rFonts w:ascii="Calibri" w:hAnsi="Calibri" w:cs="Calibri"/>
        </w:rPr>
        <w:t xml:space="preserve"> Following section shows the visualization and the contingency matrix for </w:t>
      </w:r>
      <w:proofErr w:type="spellStart"/>
      <w:r w:rsidR="0066541C" w:rsidRPr="00C63A17">
        <w:rPr>
          <w:rFonts w:ascii="Calibri" w:hAnsi="Calibri" w:cs="Calibri"/>
        </w:rPr>
        <w:t>for</w:t>
      </w:r>
      <w:proofErr w:type="spellEnd"/>
      <w:r w:rsidR="0066541C" w:rsidRPr="00C63A17">
        <w:rPr>
          <w:rFonts w:ascii="Calibri" w:hAnsi="Calibri" w:cs="Calibri"/>
        </w:rPr>
        <w:t xml:space="preserve"> </w:t>
      </w:r>
      <w:r w:rsidR="008D49C0">
        <w:rPr>
          <w:rFonts w:ascii="Calibri" w:hAnsi="Calibri" w:cs="Calibri"/>
        </w:rPr>
        <w:t>LSI decomposed data (</w:t>
      </w:r>
      <w:r w:rsidR="0066541C" w:rsidRPr="00C63A17">
        <w:rPr>
          <w:rFonts w:ascii="Calibri" w:hAnsi="Calibri" w:cs="Calibri"/>
        </w:rPr>
        <w:t>r=100</w:t>
      </w:r>
      <w:r w:rsidR="008D49C0">
        <w:rPr>
          <w:rFonts w:ascii="Calibri" w:hAnsi="Calibri" w:cs="Calibri"/>
        </w:rPr>
        <w:t>)</w:t>
      </w:r>
      <w:r w:rsidR="0066541C" w:rsidRPr="00C63A17">
        <w:rPr>
          <w:rFonts w:ascii="Calibri" w:hAnsi="Calibri" w:cs="Calibri"/>
        </w:rPr>
        <w:t xml:space="preserve"> and </w:t>
      </w:r>
      <w:r w:rsidR="008D49C0">
        <w:rPr>
          <w:rFonts w:ascii="Calibri" w:hAnsi="Calibri" w:cs="Calibri"/>
        </w:rPr>
        <w:t>NMF decomposed data (</w:t>
      </w:r>
      <w:r w:rsidR="0066541C" w:rsidRPr="00C63A17">
        <w:rPr>
          <w:rFonts w:ascii="Calibri" w:hAnsi="Calibri" w:cs="Calibri"/>
        </w:rPr>
        <w:t>r=10</w:t>
      </w:r>
      <w:r w:rsidR="008D49C0">
        <w:rPr>
          <w:rFonts w:ascii="Calibri" w:hAnsi="Calibri" w:cs="Calibri"/>
        </w:rPr>
        <w:t>) after applying transformations.</w:t>
      </w:r>
      <w:r w:rsidR="0066541C" w:rsidRPr="00C63A17">
        <w:rPr>
          <w:rFonts w:ascii="Calibri" w:hAnsi="Calibri" w:cs="Calibri"/>
        </w:rPr>
        <w:t xml:space="preserve"> </w:t>
      </w:r>
    </w:p>
    <w:p w:rsidR="009E3D67" w:rsidRPr="001D0CE1" w:rsidRDefault="009E3D67" w:rsidP="006F42C1">
      <w:pPr>
        <w:pStyle w:val="ListParagraph"/>
        <w:ind w:left="786"/>
        <w:jc w:val="both"/>
        <w:rPr>
          <w:rFonts w:ascii="Calibri" w:hAnsi="Calibri" w:cs="Calibri"/>
        </w:rPr>
      </w:pPr>
    </w:p>
    <w:p w:rsidR="0066541C" w:rsidRPr="00BB2220" w:rsidRDefault="0066541C" w:rsidP="00BB2220">
      <w:pPr>
        <w:pStyle w:val="ListParagraph"/>
        <w:numPr>
          <w:ilvl w:val="0"/>
          <w:numId w:val="16"/>
        </w:numPr>
        <w:ind w:left="-142" w:firstLine="0"/>
        <w:jc w:val="both"/>
        <w:rPr>
          <w:rFonts w:ascii="Calibri" w:hAnsi="Calibri" w:cs="Calibri"/>
          <w:b/>
          <w:i/>
        </w:rPr>
      </w:pPr>
      <w:r>
        <w:rPr>
          <w:rFonts w:ascii="Calibri" w:hAnsi="Calibri" w:cs="Calibri"/>
          <w:b/>
          <w:i/>
        </w:rPr>
        <w:t>Normalization on LSI Decomposed Matrix</w:t>
      </w:r>
    </w:p>
    <w:p w:rsidR="0066541C" w:rsidRDefault="0066541C" w:rsidP="0066541C">
      <w:pPr>
        <w:pStyle w:val="ListParagraph"/>
        <w:ind w:left="-567"/>
        <w:jc w:val="center"/>
        <w:rPr>
          <w:rFonts w:ascii="Calibri" w:hAnsi="Calibri" w:cs="Calibri"/>
          <w:b/>
          <w:i/>
        </w:rPr>
      </w:pPr>
      <w:r>
        <w:rPr>
          <w:noProof/>
          <w:lang w:val="en-IN"/>
        </w:rPr>
        <w:drawing>
          <wp:inline distT="0" distB="0" distL="0" distR="0" wp14:anchorId="133029F1" wp14:editId="39C5AF0F">
            <wp:extent cx="4638675" cy="3032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667805" cy="3051702"/>
                    </a:xfrm>
                    <a:prstGeom prst="rect">
                      <a:avLst/>
                    </a:prstGeom>
                  </pic:spPr>
                </pic:pic>
              </a:graphicData>
            </a:graphic>
          </wp:inline>
        </w:drawing>
      </w:r>
    </w:p>
    <w:p w:rsidR="0066541C" w:rsidRPr="002C5E4F" w:rsidRDefault="0066541C" w:rsidP="0066541C">
      <w:r>
        <w:tab/>
      </w:r>
      <w:r>
        <w:tab/>
      </w:r>
      <w:r>
        <w:tab/>
      </w:r>
      <w:r>
        <w:tab/>
      </w: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0.148</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0.270</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0.191</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0.031</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0.145</w:t>
            </w:r>
          </w:p>
        </w:tc>
      </w:tr>
    </w:tbl>
    <w:p w:rsidR="0066541C" w:rsidRPr="002C5E4F" w:rsidRDefault="0066541C" w:rsidP="0066541C"/>
    <w:p w:rsidR="0066541C" w:rsidRDefault="0066541C" w:rsidP="0066541C"/>
    <w:p w:rsidR="0066541C" w:rsidRDefault="0066541C" w:rsidP="00770EE9">
      <w:pPr>
        <w:jc w:val="center"/>
      </w:pPr>
      <w:r>
        <w:rPr>
          <w:noProof/>
        </w:rPr>
        <w:drawing>
          <wp:inline distT="0" distB="0" distL="0" distR="0" wp14:anchorId="6FD9A83D" wp14:editId="0C182B8B">
            <wp:extent cx="2377290" cy="218122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2134" cy="2185669"/>
                    </a:xfrm>
                    <a:prstGeom prst="rect">
                      <a:avLst/>
                    </a:prstGeom>
                  </pic:spPr>
                </pic:pic>
              </a:graphicData>
            </a:graphic>
          </wp:inline>
        </w:drawing>
      </w:r>
    </w:p>
    <w:p w:rsidR="007D1AEA" w:rsidRDefault="007D1AEA" w:rsidP="0066541C"/>
    <w:p w:rsidR="007D1AEA" w:rsidRDefault="007D1AEA" w:rsidP="0066541C"/>
    <w:p w:rsidR="0066541C" w:rsidRDefault="0066541C" w:rsidP="0066541C">
      <w:pPr>
        <w:pStyle w:val="ListParagraph"/>
        <w:numPr>
          <w:ilvl w:val="0"/>
          <w:numId w:val="16"/>
        </w:numPr>
        <w:jc w:val="both"/>
        <w:rPr>
          <w:rFonts w:ascii="Calibri" w:hAnsi="Calibri" w:cs="Calibri"/>
          <w:b/>
          <w:i/>
        </w:rPr>
      </w:pPr>
      <w:r>
        <w:rPr>
          <w:rFonts w:ascii="Calibri" w:hAnsi="Calibri" w:cs="Calibri"/>
          <w:b/>
          <w:i/>
        </w:rPr>
        <w:t>Normalization on NMF Decomposed Matrix</w:t>
      </w:r>
    </w:p>
    <w:p w:rsidR="0066541C" w:rsidRDefault="0066541C" w:rsidP="0066541C">
      <w:pPr>
        <w:pStyle w:val="ListParagraph"/>
        <w:ind w:left="-567"/>
        <w:jc w:val="center"/>
        <w:rPr>
          <w:rFonts w:ascii="Calibri" w:hAnsi="Calibri" w:cs="Calibri"/>
          <w:b/>
          <w:i/>
        </w:rPr>
      </w:pPr>
      <w:r>
        <w:rPr>
          <w:rFonts w:ascii="Calibri" w:hAnsi="Calibri" w:cs="Calibri"/>
          <w:b/>
          <w:i/>
          <w:noProof/>
          <w:lang w:val="en-IN"/>
        </w:rPr>
        <w:drawing>
          <wp:inline distT="0" distB="0" distL="0" distR="0" wp14:anchorId="164B1EE2" wp14:editId="5AEC7E18">
            <wp:extent cx="5487650" cy="365843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lusters_nmf_scaled_20classes.png"/>
                    <pic:cNvPicPr/>
                  </pic:nvPicPr>
                  <pic:blipFill>
                    <a:blip r:embed="rId4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0.260</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0.302</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0.279</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0.099</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0.257</w:t>
            </w:r>
          </w:p>
        </w:tc>
      </w:tr>
    </w:tbl>
    <w:p w:rsidR="0066541C" w:rsidRDefault="0066541C" w:rsidP="0066541C">
      <w:pPr>
        <w:pStyle w:val="ListParagraph"/>
        <w:ind w:left="-567"/>
        <w:jc w:val="center"/>
        <w:rPr>
          <w:rFonts w:ascii="Calibri" w:hAnsi="Calibri" w:cs="Calibri"/>
          <w:b/>
          <w:i/>
        </w:rPr>
      </w:pPr>
    </w:p>
    <w:p w:rsidR="0066541C" w:rsidRDefault="0066541C" w:rsidP="0066541C">
      <w:pPr>
        <w:jc w:val="center"/>
      </w:pPr>
      <w:r>
        <w:rPr>
          <w:noProof/>
        </w:rPr>
        <w:drawing>
          <wp:inline distT="0" distB="0" distL="0" distR="0" wp14:anchorId="3DAE4F30" wp14:editId="6320B090">
            <wp:extent cx="2857500" cy="2524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57500" cy="2524125"/>
                    </a:xfrm>
                    <a:prstGeom prst="rect">
                      <a:avLst/>
                    </a:prstGeom>
                  </pic:spPr>
                </pic:pic>
              </a:graphicData>
            </a:graphic>
          </wp:inline>
        </w:drawing>
      </w:r>
    </w:p>
    <w:p w:rsidR="00675E2F" w:rsidRDefault="00675E2F" w:rsidP="0066541C"/>
    <w:p w:rsidR="003E365F" w:rsidRDefault="003E365F" w:rsidP="0066541C"/>
    <w:p w:rsidR="0066541C" w:rsidRDefault="0066541C" w:rsidP="0066541C">
      <w:pPr>
        <w:pStyle w:val="ListParagraph"/>
        <w:numPr>
          <w:ilvl w:val="0"/>
          <w:numId w:val="16"/>
        </w:numPr>
        <w:tabs>
          <w:tab w:val="left" w:pos="3572"/>
        </w:tabs>
        <w:jc w:val="both"/>
        <w:rPr>
          <w:rFonts w:ascii="Calibri" w:hAnsi="Calibri" w:cs="Calibri"/>
          <w:b/>
          <w:i/>
        </w:rPr>
      </w:pPr>
      <w:r>
        <w:rPr>
          <w:rFonts w:ascii="Calibri" w:hAnsi="Calibri" w:cs="Calibri"/>
          <w:b/>
          <w:i/>
        </w:rPr>
        <w:lastRenderedPageBreak/>
        <w:t>N</w:t>
      </w:r>
      <w:r w:rsidRPr="00AF6F74">
        <w:rPr>
          <w:rFonts w:ascii="Calibri" w:hAnsi="Calibri" w:cs="Calibri"/>
          <w:b/>
          <w:i/>
        </w:rPr>
        <w:t>on-linear</w:t>
      </w:r>
      <w:r>
        <w:rPr>
          <w:rFonts w:ascii="Calibri" w:hAnsi="Calibri" w:cs="Calibri"/>
          <w:b/>
          <w:i/>
        </w:rPr>
        <w:t xml:space="preserve"> (logarithmic)</w:t>
      </w:r>
      <w:r w:rsidRPr="00AF6F74">
        <w:rPr>
          <w:rFonts w:ascii="Calibri" w:hAnsi="Calibri" w:cs="Calibri"/>
          <w:b/>
          <w:i/>
        </w:rPr>
        <w:t xml:space="preserve"> transformation </w:t>
      </w:r>
      <w:r>
        <w:rPr>
          <w:rFonts w:ascii="Calibri" w:hAnsi="Calibri" w:cs="Calibri"/>
          <w:b/>
          <w:i/>
        </w:rPr>
        <w:t>on NMF Decomposed matrix</w:t>
      </w:r>
      <w:r w:rsidRPr="00AF6F74">
        <w:rPr>
          <w:rFonts w:ascii="Calibri" w:hAnsi="Calibri" w:cs="Calibri"/>
          <w:b/>
          <w:i/>
        </w:rPr>
        <w:t xml:space="preserve"> </w:t>
      </w:r>
    </w:p>
    <w:p w:rsidR="0066541C" w:rsidRDefault="0066541C" w:rsidP="0066541C">
      <w:pPr>
        <w:pStyle w:val="ListParagraph"/>
        <w:tabs>
          <w:tab w:val="left" w:pos="3572"/>
        </w:tabs>
        <w:ind w:left="-567"/>
        <w:jc w:val="center"/>
        <w:rPr>
          <w:rFonts w:ascii="Calibri" w:hAnsi="Calibri" w:cs="Calibri"/>
          <w:b/>
          <w:i/>
        </w:rPr>
      </w:pPr>
      <w:r>
        <w:rPr>
          <w:rFonts w:ascii="Calibri" w:hAnsi="Calibri" w:cs="Calibri"/>
          <w:b/>
          <w:i/>
          <w:noProof/>
          <w:lang w:val="en-IN"/>
        </w:rPr>
        <w:drawing>
          <wp:inline distT="0" distB="0" distL="0" distR="0" wp14:anchorId="78227321" wp14:editId="5CA7ABA1">
            <wp:extent cx="5487650" cy="365843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usters_nmf_log_20classes.png"/>
                    <pic:cNvPicPr/>
                  </pic:nvPicPr>
                  <pic:blipFill>
                    <a:blip r:embed="rId4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0.294</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0.342</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0.316</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0.114</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0.292</w:t>
            </w:r>
          </w:p>
        </w:tc>
      </w:tr>
    </w:tbl>
    <w:p w:rsidR="0066541C" w:rsidRPr="00AF6F74" w:rsidRDefault="0066541C" w:rsidP="0066541C">
      <w:pPr>
        <w:pStyle w:val="ListParagraph"/>
        <w:tabs>
          <w:tab w:val="left" w:pos="3572"/>
        </w:tabs>
        <w:ind w:left="-567"/>
        <w:jc w:val="center"/>
        <w:rPr>
          <w:rFonts w:ascii="Calibri" w:hAnsi="Calibri" w:cs="Calibri"/>
          <w:b/>
          <w:i/>
        </w:rPr>
      </w:pPr>
    </w:p>
    <w:p w:rsidR="0066541C" w:rsidRDefault="0066541C" w:rsidP="0066541C">
      <w:pPr>
        <w:jc w:val="center"/>
      </w:pPr>
      <w:r>
        <w:rPr>
          <w:noProof/>
        </w:rPr>
        <w:drawing>
          <wp:inline distT="0" distB="0" distL="0" distR="0" wp14:anchorId="27701608" wp14:editId="120A02E2">
            <wp:extent cx="2952750" cy="249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52750" cy="2495550"/>
                    </a:xfrm>
                    <a:prstGeom prst="rect">
                      <a:avLst/>
                    </a:prstGeom>
                  </pic:spPr>
                </pic:pic>
              </a:graphicData>
            </a:graphic>
          </wp:inline>
        </w:drawing>
      </w:r>
    </w:p>
    <w:p w:rsidR="0066541C" w:rsidRDefault="0066541C" w:rsidP="0066541C"/>
    <w:p w:rsidR="0066541C" w:rsidRDefault="0066541C" w:rsidP="0066541C"/>
    <w:p w:rsidR="0066541C" w:rsidRDefault="0066541C" w:rsidP="0066541C">
      <w:pPr>
        <w:ind w:firstLine="720"/>
      </w:pPr>
    </w:p>
    <w:p w:rsidR="0066541C" w:rsidRPr="001770A3" w:rsidRDefault="0066541C" w:rsidP="0066541C">
      <w:pPr>
        <w:pStyle w:val="ListParagraph"/>
        <w:numPr>
          <w:ilvl w:val="0"/>
          <w:numId w:val="16"/>
        </w:numPr>
        <w:tabs>
          <w:tab w:val="left" w:pos="3572"/>
        </w:tabs>
        <w:jc w:val="both"/>
        <w:rPr>
          <w:rFonts w:ascii="Calibri" w:hAnsi="Calibri" w:cs="Calibri"/>
          <w:b/>
          <w:i/>
        </w:rPr>
      </w:pPr>
      <w:r>
        <w:rPr>
          <w:rFonts w:ascii="Calibri" w:hAnsi="Calibri" w:cs="Calibri"/>
          <w:b/>
          <w:i/>
        </w:rPr>
        <w:lastRenderedPageBreak/>
        <w:t>N</w:t>
      </w:r>
      <w:r w:rsidRPr="00AF6F74">
        <w:rPr>
          <w:rFonts w:ascii="Calibri" w:hAnsi="Calibri" w:cs="Calibri"/>
          <w:b/>
          <w:i/>
        </w:rPr>
        <w:t>on-linear</w:t>
      </w:r>
      <w:r>
        <w:rPr>
          <w:rFonts w:ascii="Calibri" w:hAnsi="Calibri" w:cs="Calibri"/>
          <w:b/>
          <w:i/>
        </w:rPr>
        <w:t xml:space="preserve"> (logarithmic)</w:t>
      </w:r>
      <w:r w:rsidRPr="00AF6F74">
        <w:rPr>
          <w:rFonts w:ascii="Calibri" w:hAnsi="Calibri" w:cs="Calibri"/>
          <w:b/>
          <w:i/>
        </w:rPr>
        <w:t xml:space="preserve"> transformation </w:t>
      </w:r>
      <w:r>
        <w:rPr>
          <w:rFonts w:ascii="Calibri" w:hAnsi="Calibri" w:cs="Calibri"/>
          <w:b/>
          <w:i/>
        </w:rPr>
        <w:t>+ Normalization on NMF Decomposed matrix</w:t>
      </w:r>
      <w:r w:rsidRPr="00AF6F74">
        <w:rPr>
          <w:rFonts w:ascii="Calibri" w:hAnsi="Calibri" w:cs="Calibri"/>
          <w:b/>
          <w:i/>
        </w:rPr>
        <w:t xml:space="preserve"> </w:t>
      </w:r>
    </w:p>
    <w:p w:rsidR="0066541C" w:rsidRDefault="0066541C" w:rsidP="0066541C">
      <w:pPr>
        <w:ind w:left="-567"/>
        <w:jc w:val="center"/>
      </w:pPr>
      <w:r>
        <w:rPr>
          <w:noProof/>
        </w:rPr>
        <w:drawing>
          <wp:inline distT="0" distB="0" distL="0" distR="0" wp14:anchorId="251D40A4" wp14:editId="6E459151">
            <wp:extent cx="5487650" cy="365843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lusters_nmf_log_scaled_20classes.png"/>
                    <pic:cNvPicPr/>
                  </pic:nvPicPr>
                  <pic:blipFill>
                    <a:blip r:embed="rId4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0.276</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0.323</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0.297</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0.105</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0.273</w:t>
            </w:r>
          </w:p>
        </w:tc>
      </w:tr>
    </w:tbl>
    <w:p w:rsidR="0066541C" w:rsidRDefault="0066541C" w:rsidP="0066541C"/>
    <w:p w:rsidR="0066541C" w:rsidRDefault="0066541C" w:rsidP="0066541C">
      <w:pPr>
        <w:ind w:left="-567" w:firstLine="720"/>
        <w:jc w:val="center"/>
      </w:pPr>
      <w:r>
        <w:rPr>
          <w:noProof/>
        </w:rPr>
        <w:drawing>
          <wp:inline distT="0" distB="0" distL="0" distR="0" wp14:anchorId="7DE4C409" wp14:editId="4C4197F6">
            <wp:extent cx="2667000" cy="2628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67000" cy="2628900"/>
                    </a:xfrm>
                    <a:prstGeom prst="rect">
                      <a:avLst/>
                    </a:prstGeom>
                  </pic:spPr>
                </pic:pic>
              </a:graphicData>
            </a:graphic>
          </wp:inline>
        </w:drawing>
      </w:r>
    </w:p>
    <w:p w:rsidR="0066541C" w:rsidRDefault="0066541C" w:rsidP="0066541C">
      <w:pPr>
        <w:pStyle w:val="ListParagraph"/>
        <w:tabs>
          <w:tab w:val="left" w:pos="3572"/>
        </w:tabs>
        <w:ind w:left="1211"/>
        <w:jc w:val="both"/>
        <w:rPr>
          <w:rFonts w:ascii="Calibri" w:hAnsi="Calibri" w:cs="Calibri"/>
          <w:b/>
          <w:i/>
        </w:rPr>
      </w:pPr>
    </w:p>
    <w:p w:rsidR="0066541C" w:rsidRPr="00B41B0D" w:rsidRDefault="0066541C" w:rsidP="00B41B0D">
      <w:pPr>
        <w:tabs>
          <w:tab w:val="left" w:pos="3572"/>
        </w:tabs>
        <w:jc w:val="both"/>
        <w:rPr>
          <w:rFonts w:ascii="Calibri" w:hAnsi="Calibri" w:cs="Calibri"/>
          <w:b/>
          <w:i/>
        </w:rPr>
      </w:pPr>
    </w:p>
    <w:p w:rsidR="0066541C" w:rsidRPr="001770A3" w:rsidRDefault="0066541C" w:rsidP="0066541C">
      <w:pPr>
        <w:pStyle w:val="ListParagraph"/>
        <w:numPr>
          <w:ilvl w:val="0"/>
          <w:numId w:val="16"/>
        </w:numPr>
        <w:tabs>
          <w:tab w:val="left" w:pos="3572"/>
        </w:tabs>
        <w:jc w:val="both"/>
        <w:rPr>
          <w:rFonts w:ascii="Calibri" w:hAnsi="Calibri" w:cs="Calibri"/>
          <w:b/>
          <w:i/>
        </w:rPr>
      </w:pPr>
      <w:r>
        <w:rPr>
          <w:rFonts w:ascii="Calibri" w:hAnsi="Calibri" w:cs="Calibri"/>
          <w:b/>
          <w:i/>
        </w:rPr>
        <w:lastRenderedPageBreak/>
        <w:t>Normalization + N</w:t>
      </w:r>
      <w:r w:rsidRPr="00AF6F74">
        <w:rPr>
          <w:rFonts w:ascii="Calibri" w:hAnsi="Calibri" w:cs="Calibri"/>
          <w:b/>
          <w:i/>
        </w:rPr>
        <w:t>on-linear</w:t>
      </w:r>
      <w:r>
        <w:rPr>
          <w:rFonts w:ascii="Calibri" w:hAnsi="Calibri" w:cs="Calibri"/>
          <w:b/>
          <w:i/>
        </w:rPr>
        <w:t xml:space="preserve"> (logarithmic)</w:t>
      </w:r>
      <w:r w:rsidRPr="00AF6F74">
        <w:rPr>
          <w:rFonts w:ascii="Calibri" w:hAnsi="Calibri" w:cs="Calibri"/>
          <w:b/>
          <w:i/>
        </w:rPr>
        <w:t xml:space="preserve"> transformation </w:t>
      </w:r>
      <w:r>
        <w:rPr>
          <w:rFonts w:ascii="Calibri" w:hAnsi="Calibri" w:cs="Calibri"/>
          <w:b/>
          <w:i/>
        </w:rPr>
        <w:t xml:space="preserve"> on NMF Decomposed matrix</w:t>
      </w:r>
      <w:r w:rsidRPr="00AF6F74">
        <w:rPr>
          <w:rFonts w:ascii="Calibri" w:hAnsi="Calibri" w:cs="Calibri"/>
          <w:b/>
          <w:i/>
        </w:rPr>
        <w:t xml:space="preserve"> </w:t>
      </w:r>
    </w:p>
    <w:p w:rsidR="0066541C" w:rsidRDefault="0066541C" w:rsidP="0066541C">
      <w:pPr>
        <w:ind w:left="-567"/>
        <w:jc w:val="center"/>
      </w:pPr>
      <w:r>
        <w:rPr>
          <w:noProof/>
        </w:rPr>
        <w:drawing>
          <wp:inline distT="0" distB="0" distL="0" distR="0" wp14:anchorId="0B6F9A9A" wp14:editId="538ABE71">
            <wp:extent cx="5487650" cy="365843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lusters_nmf_scaled_20classes.png"/>
                    <pic:cNvPicPr/>
                  </pic:nvPicPr>
                  <pic:blipFill>
                    <a:blip r:embed="rId4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536"/>
        <w:gridCol w:w="4480"/>
      </w:tblGrid>
      <w:tr w:rsidR="0066541C" w:rsidRPr="00AF6F74" w:rsidTr="00937847">
        <w:trPr>
          <w:jc w:val="center"/>
        </w:trPr>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Metric</w:t>
            </w:r>
          </w:p>
        </w:tc>
        <w:tc>
          <w:tcPr>
            <w:tcW w:w="4788" w:type="dxa"/>
            <w:shd w:val="clear" w:color="auto" w:fill="00B0F0"/>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b/>
              </w:rPr>
            </w:pPr>
            <w:r w:rsidRPr="00AF6F74">
              <w:rPr>
                <w:rFonts w:ascii="Calibri" w:hAnsi="Calibri" w:cs="Calibri"/>
                <w:b/>
              </w:rPr>
              <w:t>Value</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Homogeneity</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0.318</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Completeness</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0.330</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V-measure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0.324</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Rand Index</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0.151</w:t>
            </w:r>
          </w:p>
        </w:tc>
      </w:tr>
      <w:tr w:rsidR="0066541C" w:rsidRPr="00AF6F74" w:rsidTr="00937847">
        <w:trPr>
          <w:jc w:val="center"/>
        </w:trPr>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sidRPr="00AF6F74">
              <w:rPr>
                <w:rFonts w:ascii="Calibri" w:hAnsi="Calibri" w:cs="Calibri"/>
              </w:rPr>
              <w:t>Adjusted Mutual Info Score</w:t>
            </w:r>
          </w:p>
        </w:tc>
        <w:tc>
          <w:tcPr>
            <w:tcW w:w="4788" w:type="dxa"/>
          </w:tcPr>
          <w:p w:rsidR="0066541C" w:rsidRPr="00AF6F74" w:rsidRDefault="0066541C" w:rsidP="00937847">
            <w:pPr>
              <w:pStyle w:val="ListParagraph"/>
              <w:pBdr>
                <w:top w:val="none" w:sz="0" w:space="0" w:color="auto"/>
                <w:left w:val="none" w:sz="0" w:space="0" w:color="auto"/>
                <w:bottom w:val="none" w:sz="0" w:space="0" w:color="auto"/>
                <w:right w:val="none" w:sz="0" w:space="0" w:color="auto"/>
                <w:between w:val="none" w:sz="0" w:space="0" w:color="auto"/>
              </w:pBdr>
              <w:tabs>
                <w:tab w:val="left" w:pos="3572"/>
              </w:tabs>
              <w:ind w:left="0"/>
              <w:jc w:val="both"/>
              <w:rPr>
                <w:rFonts w:ascii="Calibri" w:hAnsi="Calibri" w:cs="Calibri"/>
              </w:rPr>
            </w:pPr>
            <w:r>
              <w:rPr>
                <w:rFonts w:ascii="Calibri" w:hAnsi="Calibri" w:cs="Calibri"/>
              </w:rPr>
              <w:t>0.316</w:t>
            </w:r>
          </w:p>
        </w:tc>
      </w:tr>
    </w:tbl>
    <w:p w:rsidR="0066541C" w:rsidRDefault="0066541C" w:rsidP="0066541C"/>
    <w:p w:rsidR="0066541C" w:rsidRDefault="0066541C" w:rsidP="0066541C">
      <w:pPr>
        <w:ind w:firstLine="720"/>
        <w:jc w:val="center"/>
      </w:pPr>
      <w:r>
        <w:rPr>
          <w:noProof/>
        </w:rPr>
        <w:drawing>
          <wp:inline distT="0" distB="0" distL="0" distR="0" wp14:anchorId="0CB8CD3F" wp14:editId="28A69559">
            <wp:extent cx="2324100" cy="224912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29884" cy="2254726"/>
                    </a:xfrm>
                    <a:prstGeom prst="rect">
                      <a:avLst/>
                    </a:prstGeom>
                  </pic:spPr>
                </pic:pic>
              </a:graphicData>
            </a:graphic>
          </wp:inline>
        </w:drawing>
      </w:r>
    </w:p>
    <w:p w:rsidR="0066541C" w:rsidRPr="00541A3C" w:rsidRDefault="0066541C" w:rsidP="00E55EC0">
      <w:pPr>
        <w:rPr>
          <w:rFonts w:ascii="Calibri" w:hAnsi="Calibri" w:cs="Calibri"/>
        </w:rPr>
      </w:pPr>
      <w:bookmarkStart w:id="9" w:name="_GoBack"/>
      <w:bookmarkEnd w:id="9"/>
      <w:r w:rsidRPr="00707E1B">
        <w:rPr>
          <w:rFonts w:ascii="Calibri" w:hAnsi="Calibri" w:cs="Calibri"/>
        </w:rPr>
        <w:t>Thus, we see that normalization to LSI decomposed data does not increase the purity. While, for NMF decomposed data, the purity is increased by first normalizing and then applying logarithmic transformation.</w:t>
      </w:r>
    </w:p>
    <w:sectPr w:rsidR="0066541C" w:rsidRPr="00541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4E5"/>
    <w:multiLevelType w:val="hybridMultilevel"/>
    <w:tmpl w:val="ADB44D52"/>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A7AD4"/>
    <w:multiLevelType w:val="hybridMultilevel"/>
    <w:tmpl w:val="77E07100"/>
    <w:lvl w:ilvl="0" w:tplc="30626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051E4"/>
    <w:multiLevelType w:val="multilevel"/>
    <w:tmpl w:val="B11C3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16245"/>
    <w:multiLevelType w:val="hybridMultilevel"/>
    <w:tmpl w:val="46020E7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2A5A0779"/>
    <w:multiLevelType w:val="hybridMultilevel"/>
    <w:tmpl w:val="35A8D33E"/>
    <w:lvl w:ilvl="0" w:tplc="40090001">
      <w:start w:val="1"/>
      <w:numFmt w:val="bullet"/>
      <w:lvlText w:val=""/>
      <w:lvlJc w:val="left"/>
      <w:pPr>
        <w:ind w:left="1129" w:hanging="360"/>
      </w:pPr>
      <w:rPr>
        <w:rFonts w:ascii="Symbol" w:hAnsi="Symbol" w:hint="default"/>
      </w:rPr>
    </w:lvl>
    <w:lvl w:ilvl="1" w:tplc="40090019" w:tentative="1">
      <w:start w:val="1"/>
      <w:numFmt w:val="lowerLetter"/>
      <w:lvlText w:val="%2."/>
      <w:lvlJc w:val="left"/>
      <w:pPr>
        <w:ind w:left="1849" w:hanging="360"/>
      </w:pPr>
    </w:lvl>
    <w:lvl w:ilvl="2" w:tplc="4009001B" w:tentative="1">
      <w:start w:val="1"/>
      <w:numFmt w:val="lowerRoman"/>
      <w:lvlText w:val="%3."/>
      <w:lvlJc w:val="right"/>
      <w:pPr>
        <w:ind w:left="2569" w:hanging="180"/>
      </w:pPr>
    </w:lvl>
    <w:lvl w:ilvl="3" w:tplc="4009000F" w:tentative="1">
      <w:start w:val="1"/>
      <w:numFmt w:val="decimal"/>
      <w:lvlText w:val="%4."/>
      <w:lvlJc w:val="left"/>
      <w:pPr>
        <w:ind w:left="3289" w:hanging="360"/>
      </w:pPr>
    </w:lvl>
    <w:lvl w:ilvl="4" w:tplc="40090019" w:tentative="1">
      <w:start w:val="1"/>
      <w:numFmt w:val="lowerLetter"/>
      <w:lvlText w:val="%5."/>
      <w:lvlJc w:val="left"/>
      <w:pPr>
        <w:ind w:left="4009" w:hanging="360"/>
      </w:pPr>
    </w:lvl>
    <w:lvl w:ilvl="5" w:tplc="4009001B" w:tentative="1">
      <w:start w:val="1"/>
      <w:numFmt w:val="lowerRoman"/>
      <w:lvlText w:val="%6."/>
      <w:lvlJc w:val="right"/>
      <w:pPr>
        <w:ind w:left="4729" w:hanging="180"/>
      </w:pPr>
    </w:lvl>
    <w:lvl w:ilvl="6" w:tplc="4009000F" w:tentative="1">
      <w:start w:val="1"/>
      <w:numFmt w:val="decimal"/>
      <w:lvlText w:val="%7."/>
      <w:lvlJc w:val="left"/>
      <w:pPr>
        <w:ind w:left="5449" w:hanging="360"/>
      </w:pPr>
    </w:lvl>
    <w:lvl w:ilvl="7" w:tplc="40090019" w:tentative="1">
      <w:start w:val="1"/>
      <w:numFmt w:val="lowerLetter"/>
      <w:lvlText w:val="%8."/>
      <w:lvlJc w:val="left"/>
      <w:pPr>
        <w:ind w:left="6169" w:hanging="360"/>
      </w:pPr>
    </w:lvl>
    <w:lvl w:ilvl="8" w:tplc="4009001B" w:tentative="1">
      <w:start w:val="1"/>
      <w:numFmt w:val="lowerRoman"/>
      <w:lvlText w:val="%9."/>
      <w:lvlJc w:val="right"/>
      <w:pPr>
        <w:ind w:left="6889" w:hanging="180"/>
      </w:pPr>
    </w:lvl>
  </w:abstractNum>
  <w:abstractNum w:abstractNumId="5" w15:restartNumberingAfterBreak="0">
    <w:nsid w:val="31373539"/>
    <w:multiLevelType w:val="hybridMultilevel"/>
    <w:tmpl w:val="0CB4B55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A54ECB"/>
    <w:multiLevelType w:val="hybridMultilevel"/>
    <w:tmpl w:val="F6A0F0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F9A3540"/>
    <w:multiLevelType w:val="multilevel"/>
    <w:tmpl w:val="1768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CA5FE0"/>
    <w:multiLevelType w:val="hybridMultilevel"/>
    <w:tmpl w:val="D676F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185C94"/>
    <w:multiLevelType w:val="hybridMultilevel"/>
    <w:tmpl w:val="CE60E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89B0045"/>
    <w:multiLevelType w:val="hybridMultilevel"/>
    <w:tmpl w:val="6B6E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B5C0E"/>
    <w:multiLevelType w:val="hybridMultilevel"/>
    <w:tmpl w:val="5B4CCC60"/>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6B2D7A73"/>
    <w:multiLevelType w:val="hybridMultilevel"/>
    <w:tmpl w:val="A1722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530D0A"/>
    <w:multiLevelType w:val="hybridMultilevel"/>
    <w:tmpl w:val="0CB4B55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F211887"/>
    <w:multiLevelType w:val="multilevel"/>
    <w:tmpl w:val="728C0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C13C32"/>
    <w:multiLevelType w:val="hybridMultilevel"/>
    <w:tmpl w:val="13982E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1153AF"/>
    <w:multiLevelType w:val="hybridMultilevel"/>
    <w:tmpl w:val="22CEB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70182F"/>
    <w:multiLevelType w:val="hybridMultilevel"/>
    <w:tmpl w:val="E72E8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FE46ED"/>
    <w:multiLevelType w:val="hybridMultilevel"/>
    <w:tmpl w:val="10443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6"/>
  </w:num>
  <w:num w:numId="4">
    <w:abstractNumId w:val="14"/>
  </w:num>
  <w:num w:numId="5">
    <w:abstractNumId w:val="7"/>
  </w:num>
  <w:num w:numId="6">
    <w:abstractNumId w:val="2"/>
  </w:num>
  <w:num w:numId="7">
    <w:abstractNumId w:val="17"/>
  </w:num>
  <w:num w:numId="8">
    <w:abstractNumId w:val="8"/>
  </w:num>
  <w:num w:numId="9">
    <w:abstractNumId w:val="9"/>
  </w:num>
  <w:num w:numId="10">
    <w:abstractNumId w:val="0"/>
  </w:num>
  <w:num w:numId="11">
    <w:abstractNumId w:val="5"/>
  </w:num>
  <w:num w:numId="12">
    <w:abstractNumId w:val="4"/>
  </w:num>
  <w:num w:numId="13">
    <w:abstractNumId w:val="12"/>
  </w:num>
  <w:num w:numId="14">
    <w:abstractNumId w:val="11"/>
  </w:num>
  <w:num w:numId="15">
    <w:abstractNumId w:val="3"/>
  </w:num>
  <w:num w:numId="16">
    <w:abstractNumId w:val="6"/>
  </w:num>
  <w:num w:numId="17">
    <w:abstractNumId w:val="1"/>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C1"/>
    <w:rsid w:val="00016278"/>
    <w:rsid w:val="00023FA5"/>
    <w:rsid w:val="000402B1"/>
    <w:rsid w:val="000604C1"/>
    <w:rsid w:val="000676DF"/>
    <w:rsid w:val="00067E5E"/>
    <w:rsid w:val="000869F0"/>
    <w:rsid w:val="00090A81"/>
    <w:rsid w:val="000B1CA2"/>
    <w:rsid w:val="000C2A04"/>
    <w:rsid w:val="000C5857"/>
    <w:rsid w:val="000E1ABB"/>
    <w:rsid w:val="000E3F9E"/>
    <w:rsid w:val="00107CB7"/>
    <w:rsid w:val="00113DDF"/>
    <w:rsid w:val="0013216A"/>
    <w:rsid w:val="001422B2"/>
    <w:rsid w:val="00154388"/>
    <w:rsid w:val="001A319F"/>
    <w:rsid w:val="001C475D"/>
    <w:rsid w:val="001D03E9"/>
    <w:rsid w:val="001E395F"/>
    <w:rsid w:val="001F2874"/>
    <w:rsid w:val="00262ED6"/>
    <w:rsid w:val="00277A62"/>
    <w:rsid w:val="002D7FD6"/>
    <w:rsid w:val="002E479F"/>
    <w:rsid w:val="003031D5"/>
    <w:rsid w:val="003400F6"/>
    <w:rsid w:val="003473D9"/>
    <w:rsid w:val="003658F4"/>
    <w:rsid w:val="00366FAA"/>
    <w:rsid w:val="003B7CF8"/>
    <w:rsid w:val="003E35EF"/>
    <w:rsid w:val="003E365F"/>
    <w:rsid w:val="003E4B38"/>
    <w:rsid w:val="0041151B"/>
    <w:rsid w:val="00422F19"/>
    <w:rsid w:val="00427A2E"/>
    <w:rsid w:val="004A6ADB"/>
    <w:rsid w:val="004C7A40"/>
    <w:rsid w:val="00541A3C"/>
    <w:rsid w:val="005624B7"/>
    <w:rsid w:val="005A1762"/>
    <w:rsid w:val="005F30C8"/>
    <w:rsid w:val="005F7316"/>
    <w:rsid w:val="00622817"/>
    <w:rsid w:val="006600F5"/>
    <w:rsid w:val="0066541C"/>
    <w:rsid w:val="00675E2F"/>
    <w:rsid w:val="006836E2"/>
    <w:rsid w:val="006874FB"/>
    <w:rsid w:val="006F42C1"/>
    <w:rsid w:val="006F6DC3"/>
    <w:rsid w:val="0071118C"/>
    <w:rsid w:val="00746273"/>
    <w:rsid w:val="00767D8C"/>
    <w:rsid w:val="00770EE9"/>
    <w:rsid w:val="00790585"/>
    <w:rsid w:val="007B04C7"/>
    <w:rsid w:val="007B5562"/>
    <w:rsid w:val="007C0609"/>
    <w:rsid w:val="007D1AEA"/>
    <w:rsid w:val="007F5592"/>
    <w:rsid w:val="00800588"/>
    <w:rsid w:val="00805336"/>
    <w:rsid w:val="00824A1F"/>
    <w:rsid w:val="00831B1B"/>
    <w:rsid w:val="008473B5"/>
    <w:rsid w:val="008A5597"/>
    <w:rsid w:val="008B4843"/>
    <w:rsid w:val="008B7882"/>
    <w:rsid w:val="008C4643"/>
    <w:rsid w:val="008C517C"/>
    <w:rsid w:val="008D43B6"/>
    <w:rsid w:val="008D49C0"/>
    <w:rsid w:val="0090300E"/>
    <w:rsid w:val="009261AE"/>
    <w:rsid w:val="00942946"/>
    <w:rsid w:val="00943648"/>
    <w:rsid w:val="00963BF6"/>
    <w:rsid w:val="009B1F56"/>
    <w:rsid w:val="009B712D"/>
    <w:rsid w:val="009E3D67"/>
    <w:rsid w:val="00A14363"/>
    <w:rsid w:val="00A16EB0"/>
    <w:rsid w:val="00A2052D"/>
    <w:rsid w:val="00A23875"/>
    <w:rsid w:val="00A25E01"/>
    <w:rsid w:val="00A34CC7"/>
    <w:rsid w:val="00A40FA9"/>
    <w:rsid w:val="00A80454"/>
    <w:rsid w:val="00A878C3"/>
    <w:rsid w:val="00B34096"/>
    <w:rsid w:val="00B41B0D"/>
    <w:rsid w:val="00B44979"/>
    <w:rsid w:val="00B6779A"/>
    <w:rsid w:val="00BB2220"/>
    <w:rsid w:val="00BC6B9A"/>
    <w:rsid w:val="00BF1DD0"/>
    <w:rsid w:val="00C52D29"/>
    <w:rsid w:val="00C63A17"/>
    <w:rsid w:val="00C866D2"/>
    <w:rsid w:val="00CA4C46"/>
    <w:rsid w:val="00CD4310"/>
    <w:rsid w:val="00CE2A8F"/>
    <w:rsid w:val="00D01428"/>
    <w:rsid w:val="00D25BDA"/>
    <w:rsid w:val="00D33B70"/>
    <w:rsid w:val="00D53594"/>
    <w:rsid w:val="00D84865"/>
    <w:rsid w:val="00D93B06"/>
    <w:rsid w:val="00DB3FCC"/>
    <w:rsid w:val="00DB445C"/>
    <w:rsid w:val="00DD1FCB"/>
    <w:rsid w:val="00E36203"/>
    <w:rsid w:val="00E46379"/>
    <w:rsid w:val="00E53F50"/>
    <w:rsid w:val="00E55EC0"/>
    <w:rsid w:val="00E825EF"/>
    <w:rsid w:val="00EA293A"/>
    <w:rsid w:val="00ED4309"/>
    <w:rsid w:val="00ED4722"/>
    <w:rsid w:val="00ED4A70"/>
    <w:rsid w:val="00EE4529"/>
    <w:rsid w:val="00F025F4"/>
    <w:rsid w:val="00F038B5"/>
    <w:rsid w:val="00F14904"/>
    <w:rsid w:val="00F71B2F"/>
    <w:rsid w:val="00F72418"/>
    <w:rsid w:val="00F73236"/>
    <w:rsid w:val="00F74170"/>
    <w:rsid w:val="00F84E9E"/>
    <w:rsid w:val="00F95556"/>
    <w:rsid w:val="00FE0712"/>
    <w:rsid w:val="00FE6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9722"/>
  <w15:chartTrackingRefBased/>
  <w15:docId w15:val="{DBD981C7-8F4D-4375-B3FE-5FBD9F23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60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7F5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66541C"/>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66541C"/>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rsid w:val="0066541C"/>
    <w:pPr>
      <w:keepNext/>
      <w:keepLines/>
      <w:pBdr>
        <w:top w:val="nil"/>
        <w:left w:val="nil"/>
        <w:bottom w:val="nil"/>
        <w:right w:val="nil"/>
        <w:between w:val="nil"/>
      </w:pBdr>
      <w:spacing w:before="240" w:after="80" w:line="276" w:lineRule="auto"/>
      <w:outlineLvl w:val="4"/>
    </w:pPr>
    <w:rPr>
      <w:rFonts w:ascii="Arial" w:eastAsia="Arial" w:hAnsi="Arial" w:cs="Arial"/>
      <w:color w:val="666666"/>
      <w:lang w:val="en" w:eastAsia="en-IN"/>
    </w:rPr>
  </w:style>
  <w:style w:type="paragraph" w:styleId="Heading6">
    <w:name w:val="heading 6"/>
    <w:basedOn w:val="Normal"/>
    <w:next w:val="Normal"/>
    <w:link w:val="Heading6Char"/>
    <w:rsid w:val="0066541C"/>
    <w:pPr>
      <w:keepNext/>
      <w:keepLines/>
      <w:pBdr>
        <w:top w:val="nil"/>
        <w:left w:val="nil"/>
        <w:bottom w:val="nil"/>
        <w:right w:val="nil"/>
        <w:between w:val="nil"/>
      </w:pBdr>
      <w:spacing w:before="240" w:after="80" w:line="276" w:lineRule="auto"/>
      <w:outlineLvl w:val="5"/>
    </w:pPr>
    <w:rPr>
      <w:rFonts w:ascii="Arial" w:eastAsia="Arial" w:hAnsi="Arial" w:cs="Arial"/>
      <w:i/>
      <w:color w:val="666666"/>
      <w:lang w:val="en" w:eastAsia="en-IN"/>
    </w:rPr>
  </w:style>
  <w:style w:type="paragraph" w:styleId="Heading7">
    <w:name w:val="heading 7"/>
    <w:basedOn w:val="Normal"/>
    <w:next w:val="Normal"/>
    <w:link w:val="Heading7Char"/>
    <w:uiPriority w:val="9"/>
    <w:unhideWhenUsed/>
    <w:qFormat/>
    <w:rsid w:val="005F30C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4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216A"/>
    <w:pPr>
      <w:pBdr>
        <w:top w:val="nil"/>
        <w:left w:val="nil"/>
        <w:bottom w:val="nil"/>
        <w:right w:val="nil"/>
        <w:between w:val="nil"/>
      </w:pBdr>
      <w:spacing w:after="0" w:line="276" w:lineRule="auto"/>
      <w:ind w:left="720"/>
      <w:contextualSpacing/>
    </w:pPr>
    <w:rPr>
      <w:rFonts w:ascii="Arial" w:eastAsia="Arial" w:hAnsi="Arial" w:cs="Arial"/>
      <w:color w:val="000000"/>
      <w:lang w:val="en" w:eastAsia="en-IN"/>
    </w:rPr>
  </w:style>
  <w:style w:type="paragraph" w:styleId="NoSpacing">
    <w:name w:val="No Spacing"/>
    <w:uiPriority w:val="1"/>
    <w:qFormat/>
    <w:rsid w:val="0013216A"/>
    <w:pPr>
      <w:spacing w:after="0" w:line="240" w:lineRule="auto"/>
    </w:pPr>
  </w:style>
  <w:style w:type="character" w:customStyle="1" w:styleId="Heading2Char">
    <w:name w:val="Heading 2 Char"/>
    <w:basedOn w:val="DefaultParagraphFont"/>
    <w:link w:val="Heading2"/>
    <w:uiPriority w:val="9"/>
    <w:rsid w:val="007F55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66541C"/>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66541C"/>
    <w:rPr>
      <w:rFonts w:ascii="Arial" w:eastAsia="Arial" w:hAnsi="Arial" w:cs="Arial"/>
      <w:color w:val="666666"/>
      <w:sz w:val="24"/>
      <w:szCs w:val="24"/>
      <w:lang w:val="en" w:eastAsia="en-IN"/>
    </w:rPr>
  </w:style>
  <w:style w:type="character" w:customStyle="1" w:styleId="Heading5Char">
    <w:name w:val="Heading 5 Char"/>
    <w:basedOn w:val="DefaultParagraphFont"/>
    <w:link w:val="Heading5"/>
    <w:rsid w:val="0066541C"/>
    <w:rPr>
      <w:rFonts w:ascii="Arial" w:eastAsia="Arial" w:hAnsi="Arial" w:cs="Arial"/>
      <w:color w:val="666666"/>
      <w:lang w:val="en" w:eastAsia="en-IN"/>
    </w:rPr>
  </w:style>
  <w:style w:type="character" w:customStyle="1" w:styleId="Heading6Char">
    <w:name w:val="Heading 6 Char"/>
    <w:basedOn w:val="DefaultParagraphFont"/>
    <w:link w:val="Heading6"/>
    <w:rsid w:val="0066541C"/>
    <w:rPr>
      <w:rFonts w:ascii="Arial" w:eastAsia="Arial" w:hAnsi="Arial" w:cs="Arial"/>
      <w:i/>
      <w:color w:val="666666"/>
      <w:lang w:val="en" w:eastAsia="en-IN"/>
    </w:rPr>
  </w:style>
  <w:style w:type="paragraph" w:styleId="Title">
    <w:name w:val="Title"/>
    <w:basedOn w:val="Normal"/>
    <w:next w:val="Normal"/>
    <w:link w:val="TitleChar"/>
    <w:rsid w:val="0066541C"/>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IN"/>
    </w:rPr>
  </w:style>
  <w:style w:type="character" w:customStyle="1" w:styleId="TitleChar">
    <w:name w:val="Title Char"/>
    <w:basedOn w:val="DefaultParagraphFont"/>
    <w:link w:val="Title"/>
    <w:rsid w:val="0066541C"/>
    <w:rPr>
      <w:rFonts w:ascii="Arial" w:eastAsia="Arial" w:hAnsi="Arial" w:cs="Arial"/>
      <w:color w:val="000000"/>
      <w:sz w:val="52"/>
      <w:szCs w:val="52"/>
      <w:lang w:val="en" w:eastAsia="en-IN"/>
    </w:rPr>
  </w:style>
  <w:style w:type="paragraph" w:styleId="Subtitle">
    <w:name w:val="Subtitle"/>
    <w:basedOn w:val="Normal"/>
    <w:next w:val="Normal"/>
    <w:link w:val="SubtitleChar"/>
    <w:rsid w:val="0066541C"/>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66541C"/>
    <w:rPr>
      <w:rFonts w:ascii="Arial" w:eastAsia="Arial" w:hAnsi="Arial" w:cs="Arial"/>
      <w:color w:val="666666"/>
      <w:sz w:val="30"/>
      <w:szCs w:val="30"/>
      <w:lang w:val="en" w:eastAsia="en-IN"/>
    </w:rPr>
  </w:style>
  <w:style w:type="table" w:styleId="TableGrid">
    <w:name w:val="Table Grid"/>
    <w:basedOn w:val="TableNormal"/>
    <w:uiPriority w:val="39"/>
    <w:rsid w:val="0066541C"/>
    <w:pPr>
      <w:pBdr>
        <w:top w:val="nil"/>
        <w:left w:val="nil"/>
        <w:bottom w:val="nil"/>
        <w:right w:val="nil"/>
        <w:between w:val="nil"/>
      </w:pBdr>
      <w:spacing w:after="0" w:line="240" w:lineRule="auto"/>
    </w:pPr>
    <w:rPr>
      <w:rFonts w:ascii="Arial" w:eastAsia="Arial" w:hAnsi="Arial" w:cs="Arial"/>
      <w:color w:val="000000"/>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541C"/>
    <w:pPr>
      <w:pBdr>
        <w:top w:val="nil"/>
        <w:left w:val="nil"/>
        <w:bottom w:val="nil"/>
        <w:right w:val="nil"/>
        <w:between w:val="nil"/>
      </w:pBdr>
      <w:tabs>
        <w:tab w:val="center" w:pos="4513"/>
        <w:tab w:val="right" w:pos="9026"/>
      </w:tabs>
      <w:spacing w:after="0" w:line="240" w:lineRule="auto"/>
    </w:pPr>
    <w:rPr>
      <w:rFonts w:ascii="Arial" w:eastAsia="Arial" w:hAnsi="Arial" w:cs="Arial"/>
      <w:color w:val="000000"/>
      <w:lang w:val="en" w:eastAsia="en-IN"/>
    </w:rPr>
  </w:style>
  <w:style w:type="character" w:customStyle="1" w:styleId="HeaderChar">
    <w:name w:val="Header Char"/>
    <w:basedOn w:val="DefaultParagraphFont"/>
    <w:link w:val="Header"/>
    <w:uiPriority w:val="99"/>
    <w:rsid w:val="0066541C"/>
    <w:rPr>
      <w:rFonts w:ascii="Arial" w:eastAsia="Arial" w:hAnsi="Arial" w:cs="Arial"/>
      <w:color w:val="000000"/>
      <w:lang w:val="en" w:eastAsia="en-IN"/>
    </w:rPr>
  </w:style>
  <w:style w:type="paragraph" w:styleId="Footer">
    <w:name w:val="footer"/>
    <w:basedOn w:val="Normal"/>
    <w:link w:val="FooterChar"/>
    <w:uiPriority w:val="99"/>
    <w:unhideWhenUsed/>
    <w:rsid w:val="0066541C"/>
    <w:pPr>
      <w:pBdr>
        <w:top w:val="nil"/>
        <w:left w:val="nil"/>
        <w:bottom w:val="nil"/>
        <w:right w:val="nil"/>
        <w:between w:val="nil"/>
      </w:pBdr>
      <w:tabs>
        <w:tab w:val="center" w:pos="4513"/>
        <w:tab w:val="right" w:pos="9026"/>
      </w:tabs>
      <w:spacing w:after="0" w:line="240" w:lineRule="auto"/>
    </w:pPr>
    <w:rPr>
      <w:rFonts w:ascii="Arial" w:eastAsia="Arial" w:hAnsi="Arial" w:cs="Arial"/>
      <w:color w:val="000000"/>
      <w:lang w:val="en" w:eastAsia="en-IN"/>
    </w:rPr>
  </w:style>
  <w:style w:type="character" w:customStyle="1" w:styleId="FooterChar">
    <w:name w:val="Footer Char"/>
    <w:basedOn w:val="DefaultParagraphFont"/>
    <w:link w:val="Footer"/>
    <w:uiPriority w:val="99"/>
    <w:rsid w:val="0066541C"/>
    <w:rPr>
      <w:rFonts w:ascii="Arial" w:eastAsia="Arial" w:hAnsi="Arial" w:cs="Arial"/>
      <w:color w:val="000000"/>
      <w:lang w:val="en" w:eastAsia="en-IN"/>
    </w:rPr>
  </w:style>
  <w:style w:type="paragraph" w:styleId="NormalWeb">
    <w:name w:val="Normal (Web)"/>
    <w:basedOn w:val="Normal"/>
    <w:uiPriority w:val="99"/>
    <w:unhideWhenUsed/>
    <w:rsid w:val="006654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66541C"/>
  </w:style>
  <w:style w:type="character" w:customStyle="1" w:styleId="Heading7Char">
    <w:name w:val="Heading 7 Char"/>
    <w:basedOn w:val="DefaultParagraphFont"/>
    <w:link w:val="Heading7"/>
    <w:uiPriority w:val="9"/>
    <w:rsid w:val="005F30C8"/>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0E1ABB"/>
    <w:pPr>
      <w:outlineLvl w:val="9"/>
    </w:pPr>
    <w:rPr>
      <w:lang w:val="en-US"/>
    </w:rPr>
  </w:style>
  <w:style w:type="paragraph" w:styleId="TOC1">
    <w:name w:val="toc 1"/>
    <w:basedOn w:val="Normal"/>
    <w:next w:val="Normal"/>
    <w:autoRedefine/>
    <w:uiPriority w:val="39"/>
    <w:unhideWhenUsed/>
    <w:rsid w:val="000E1ABB"/>
    <w:pPr>
      <w:spacing w:after="100"/>
    </w:pPr>
  </w:style>
  <w:style w:type="paragraph" w:styleId="TOC2">
    <w:name w:val="toc 2"/>
    <w:basedOn w:val="Normal"/>
    <w:next w:val="Normal"/>
    <w:autoRedefine/>
    <w:uiPriority w:val="39"/>
    <w:unhideWhenUsed/>
    <w:rsid w:val="000E1ABB"/>
    <w:pPr>
      <w:spacing w:after="100"/>
      <w:ind w:left="220"/>
    </w:pPr>
  </w:style>
  <w:style w:type="character" w:styleId="Hyperlink">
    <w:name w:val="Hyperlink"/>
    <w:basedOn w:val="DefaultParagraphFont"/>
    <w:uiPriority w:val="99"/>
    <w:unhideWhenUsed/>
    <w:rsid w:val="000E1ABB"/>
    <w:rPr>
      <w:color w:val="0563C1" w:themeColor="hyperlink"/>
      <w:u w:val="single"/>
    </w:rPr>
  </w:style>
  <w:style w:type="paragraph" w:styleId="TOC3">
    <w:name w:val="toc 3"/>
    <w:basedOn w:val="Normal"/>
    <w:next w:val="Normal"/>
    <w:autoRedefine/>
    <w:uiPriority w:val="39"/>
    <w:unhideWhenUsed/>
    <w:rsid w:val="00DB445C"/>
    <w:pPr>
      <w:spacing w:after="100"/>
      <w:ind w:left="440"/>
    </w:pPr>
    <w:rPr>
      <w:rFonts w:eastAsiaTheme="minorEastAsia" w:cs="Times New Roman"/>
      <w:lang w:val="en-US"/>
    </w:rPr>
  </w:style>
  <w:style w:type="character" w:styleId="BookTitle">
    <w:name w:val="Book Title"/>
    <w:basedOn w:val="DefaultParagraphFont"/>
    <w:uiPriority w:val="33"/>
    <w:qFormat/>
    <w:rsid w:val="0094294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5.xm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7.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chart" Target="charts/chart4.xml"/><Relationship Id="rId19" Type="http://schemas.openxmlformats.org/officeDocument/2006/relationships/chart" Target="charts/chart6.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chart" Target="charts/chart2.xm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Sneha\Studies\UCLA\Classes\Winter2018\EE219\Project2\Tables&amp;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Metrics</a:t>
            </a:r>
            <a:r>
              <a:rPr lang="en-IN" baseline="0"/>
              <a:t> after SVD (2D)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Sheet1!$A$58</c:f>
              <c:strCache>
                <c:ptCount val="1"/>
                <c:pt idx="0">
                  <c:v>Homogeneity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Sheet1!$B$58:$K$58</c:f>
              <c:numCache>
                <c:formatCode>0.000</c:formatCode>
                <c:ptCount val="10"/>
                <c:pt idx="0">
                  <c:v>0</c:v>
                </c:pt>
                <c:pt idx="1">
                  <c:v>4.2999999999999997E-2</c:v>
                </c:pt>
                <c:pt idx="2">
                  <c:v>0.499</c:v>
                </c:pt>
                <c:pt idx="3">
                  <c:v>1E-3</c:v>
                </c:pt>
                <c:pt idx="4">
                  <c:v>1E-3</c:v>
                </c:pt>
                <c:pt idx="5">
                  <c:v>1E-3</c:v>
                </c:pt>
                <c:pt idx="6">
                  <c:v>0.22900000000000001</c:v>
                </c:pt>
                <c:pt idx="7">
                  <c:v>1E-3</c:v>
                </c:pt>
                <c:pt idx="8">
                  <c:v>1E-3</c:v>
                </c:pt>
                <c:pt idx="9">
                  <c:v>1E-3</c:v>
                </c:pt>
              </c:numCache>
            </c:numRef>
          </c:val>
          <c:smooth val="0"/>
          <c:extLst>
            <c:ext xmlns:c16="http://schemas.microsoft.com/office/drawing/2014/chart" uri="{C3380CC4-5D6E-409C-BE32-E72D297353CC}">
              <c16:uniqueId val="{00000000-EF0A-4279-8E10-29AFB5997C49}"/>
            </c:ext>
          </c:extLst>
        </c:ser>
        <c:ser>
          <c:idx val="1"/>
          <c:order val="1"/>
          <c:tx>
            <c:strRef>
              <c:f>Sheet1!$A$59</c:f>
              <c:strCache>
                <c:ptCount val="1"/>
                <c:pt idx="0">
                  <c:v>Compleness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Sheet1!$B$59:$K$59</c:f>
              <c:numCache>
                <c:formatCode>0.000</c:formatCode>
                <c:ptCount val="10"/>
                <c:pt idx="0">
                  <c:v>0</c:v>
                </c:pt>
                <c:pt idx="1">
                  <c:v>8.1000000000000003E-2</c:v>
                </c:pt>
                <c:pt idx="2">
                  <c:v>0.5</c:v>
                </c:pt>
                <c:pt idx="3">
                  <c:v>1.4E-2</c:v>
                </c:pt>
                <c:pt idx="4">
                  <c:v>1.2E-2</c:v>
                </c:pt>
                <c:pt idx="5">
                  <c:v>1.2999999999999999E-2</c:v>
                </c:pt>
                <c:pt idx="6">
                  <c:v>0.314</c:v>
                </c:pt>
                <c:pt idx="7">
                  <c:v>1.2999999999999999E-2</c:v>
                </c:pt>
                <c:pt idx="8">
                  <c:v>1.2999999999999999E-2</c:v>
                </c:pt>
                <c:pt idx="9">
                  <c:v>1.2999999999999999E-2</c:v>
                </c:pt>
              </c:numCache>
            </c:numRef>
          </c:val>
          <c:smooth val="0"/>
          <c:extLst>
            <c:ext xmlns:c16="http://schemas.microsoft.com/office/drawing/2014/chart" uri="{C3380CC4-5D6E-409C-BE32-E72D297353CC}">
              <c16:uniqueId val="{00000001-EF0A-4279-8E10-29AFB5997C49}"/>
            </c:ext>
          </c:extLst>
        </c:ser>
        <c:ser>
          <c:idx val="2"/>
          <c:order val="2"/>
          <c:tx>
            <c:strRef>
              <c:f>Sheet1!$A$60</c:f>
              <c:strCache>
                <c:ptCount val="1"/>
                <c:pt idx="0">
                  <c:v>V-measure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Sheet1!$B$60:$K$60</c:f>
              <c:numCache>
                <c:formatCode>0.000</c:formatCode>
                <c:ptCount val="10"/>
                <c:pt idx="0">
                  <c:v>0</c:v>
                </c:pt>
                <c:pt idx="1">
                  <c:v>5.6000000000000001E-2</c:v>
                </c:pt>
                <c:pt idx="2">
                  <c:v>0.499</c:v>
                </c:pt>
                <c:pt idx="3">
                  <c:v>2E-3</c:v>
                </c:pt>
                <c:pt idx="4">
                  <c:v>2E-3</c:v>
                </c:pt>
                <c:pt idx="5">
                  <c:v>2E-3</c:v>
                </c:pt>
                <c:pt idx="6">
                  <c:v>0.26500000000000001</c:v>
                </c:pt>
                <c:pt idx="7">
                  <c:v>2E-3</c:v>
                </c:pt>
                <c:pt idx="8">
                  <c:v>2E-3</c:v>
                </c:pt>
                <c:pt idx="9">
                  <c:v>2E-3</c:v>
                </c:pt>
              </c:numCache>
            </c:numRef>
          </c:val>
          <c:smooth val="0"/>
          <c:extLst>
            <c:ext xmlns:c16="http://schemas.microsoft.com/office/drawing/2014/chart" uri="{C3380CC4-5D6E-409C-BE32-E72D297353CC}">
              <c16:uniqueId val="{00000002-EF0A-4279-8E10-29AFB5997C49}"/>
            </c:ext>
          </c:extLst>
        </c:ser>
        <c:ser>
          <c:idx val="3"/>
          <c:order val="3"/>
          <c:tx>
            <c:strRef>
              <c:f>Sheet1!$A$61</c:f>
              <c:strCache>
                <c:ptCount val="1"/>
                <c:pt idx="0">
                  <c:v>Adj Rand Index</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Sheet1!$B$61:$K$61</c:f>
              <c:numCache>
                <c:formatCode>0.000</c:formatCode>
                <c:ptCount val="10"/>
                <c:pt idx="0">
                  <c:v>0</c:v>
                </c:pt>
                <c:pt idx="1">
                  <c:v>2.5999999999999999E-2</c:v>
                </c:pt>
                <c:pt idx="2">
                  <c:v>0.60499999999999998</c:v>
                </c:pt>
                <c:pt idx="3">
                  <c:v>0</c:v>
                </c:pt>
                <c:pt idx="4">
                  <c:v>0</c:v>
                </c:pt>
                <c:pt idx="5">
                  <c:v>0</c:v>
                </c:pt>
                <c:pt idx="6">
                  <c:v>0.155</c:v>
                </c:pt>
                <c:pt idx="7">
                  <c:v>0</c:v>
                </c:pt>
                <c:pt idx="8">
                  <c:v>0</c:v>
                </c:pt>
                <c:pt idx="9">
                  <c:v>0</c:v>
                </c:pt>
              </c:numCache>
            </c:numRef>
          </c:val>
          <c:smooth val="0"/>
          <c:extLst>
            <c:ext xmlns:c16="http://schemas.microsoft.com/office/drawing/2014/chart" uri="{C3380CC4-5D6E-409C-BE32-E72D297353CC}">
              <c16:uniqueId val="{00000003-EF0A-4279-8E10-29AFB5997C49}"/>
            </c:ext>
          </c:extLst>
        </c:ser>
        <c:ser>
          <c:idx val="4"/>
          <c:order val="4"/>
          <c:tx>
            <c:strRef>
              <c:f>Sheet1!$A$62</c:f>
              <c:strCache>
                <c:ptCount val="1"/>
                <c:pt idx="0">
                  <c:v>Adj Mutual Info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Sheet1!$B$62:$K$62</c:f>
              <c:numCache>
                <c:formatCode>0.000</c:formatCode>
                <c:ptCount val="10"/>
                <c:pt idx="0">
                  <c:v>0</c:v>
                </c:pt>
                <c:pt idx="1">
                  <c:v>4.2999999999999997E-2</c:v>
                </c:pt>
                <c:pt idx="2">
                  <c:v>0.499</c:v>
                </c:pt>
                <c:pt idx="3">
                  <c:v>1E-3</c:v>
                </c:pt>
                <c:pt idx="4">
                  <c:v>1E-3</c:v>
                </c:pt>
                <c:pt idx="5">
                  <c:v>1E-3</c:v>
                </c:pt>
                <c:pt idx="6">
                  <c:v>0.22900000000000001</c:v>
                </c:pt>
                <c:pt idx="7">
                  <c:v>1E-3</c:v>
                </c:pt>
                <c:pt idx="8">
                  <c:v>1E-3</c:v>
                </c:pt>
                <c:pt idx="9">
                  <c:v>1E-3</c:v>
                </c:pt>
              </c:numCache>
            </c:numRef>
          </c:val>
          <c:smooth val="0"/>
          <c:extLst>
            <c:ext xmlns:c16="http://schemas.microsoft.com/office/drawing/2014/chart" uri="{C3380CC4-5D6E-409C-BE32-E72D297353CC}">
              <c16:uniqueId val="{00000004-EF0A-4279-8E10-29AFB5997C49}"/>
            </c:ext>
          </c:extLst>
        </c:ser>
        <c:dLbls>
          <c:showLegendKey val="0"/>
          <c:showVal val="0"/>
          <c:showCatName val="0"/>
          <c:showSerName val="0"/>
          <c:showPercent val="0"/>
          <c:showBubbleSize val="0"/>
        </c:dLbls>
        <c:marker val="1"/>
        <c:smooth val="0"/>
        <c:axId val="-430658368"/>
        <c:axId val="-430670336"/>
      </c:lineChart>
      <c:catAx>
        <c:axId val="-430658368"/>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70336"/>
        <c:crosses val="autoZero"/>
        <c:auto val="1"/>
        <c:lblAlgn val="ctr"/>
        <c:lblOffset val="100"/>
        <c:noMultiLvlLbl val="0"/>
      </c:catAx>
      <c:valAx>
        <c:axId val="-43067033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5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r>
              <a:rPr lang="en-IN"/>
              <a:t>Metrics after SVD (3D)</a:t>
            </a:r>
          </a:p>
        </c:rich>
      </c:tx>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Sheet1!$A$58</c:f>
              <c:strCache>
                <c:ptCount val="1"/>
                <c:pt idx="0">
                  <c:v>Homogeneity</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a:sp3d contourW="9525">
              <a:contourClr>
                <a:schemeClr val="accent1">
                  <a:shade val="95000"/>
                </a:schemeClr>
              </a:contourClr>
            </a:sp3d>
          </c:spP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Sheet1!$B$58:$K$58</c:f>
              <c:numCache>
                <c:formatCode>0.000</c:formatCode>
                <c:ptCount val="10"/>
                <c:pt idx="0">
                  <c:v>0</c:v>
                </c:pt>
                <c:pt idx="1">
                  <c:v>4.2999999999999997E-2</c:v>
                </c:pt>
                <c:pt idx="2">
                  <c:v>0.499</c:v>
                </c:pt>
                <c:pt idx="3">
                  <c:v>1E-3</c:v>
                </c:pt>
                <c:pt idx="4">
                  <c:v>1E-3</c:v>
                </c:pt>
                <c:pt idx="5">
                  <c:v>1E-3</c:v>
                </c:pt>
                <c:pt idx="6">
                  <c:v>0.22900000000000001</c:v>
                </c:pt>
                <c:pt idx="7">
                  <c:v>1E-3</c:v>
                </c:pt>
                <c:pt idx="8">
                  <c:v>1E-3</c:v>
                </c:pt>
                <c:pt idx="9">
                  <c:v>1E-3</c:v>
                </c:pt>
              </c:numCache>
            </c:numRef>
          </c:val>
          <c:smooth val="0"/>
          <c:extLst>
            <c:ext xmlns:c16="http://schemas.microsoft.com/office/drawing/2014/chart" uri="{C3380CC4-5D6E-409C-BE32-E72D297353CC}">
              <c16:uniqueId val="{00000000-71BD-4162-86D8-5C51F822DA1B}"/>
            </c:ext>
          </c:extLst>
        </c:ser>
        <c:ser>
          <c:idx val="1"/>
          <c:order val="1"/>
          <c:tx>
            <c:strRef>
              <c:f>Sheet1!$A$59</c:f>
              <c:strCache>
                <c:ptCount val="1"/>
                <c:pt idx="0">
                  <c:v>Compleness</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a:sp3d contourW="9525">
              <a:contourClr>
                <a:schemeClr val="accent2">
                  <a:shade val="95000"/>
                </a:schemeClr>
              </a:contourClr>
            </a:sp3d>
          </c:spP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Sheet1!$B$59:$K$59</c:f>
              <c:numCache>
                <c:formatCode>0.000</c:formatCode>
                <c:ptCount val="10"/>
                <c:pt idx="0">
                  <c:v>0</c:v>
                </c:pt>
                <c:pt idx="1">
                  <c:v>8.1000000000000003E-2</c:v>
                </c:pt>
                <c:pt idx="2">
                  <c:v>0.5</c:v>
                </c:pt>
                <c:pt idx="3">
                  <c:v>1.4E-2</c:v>
                </c:pt>
                <c:pt idx="4">
                  <c:v>1.2E-2</c:v>
                </c:pt>
                <c:pt idx="5">
                  <c:v>1.2999999999999999E-2</c:v>
                </c:pt>
                <c:pt idx="6">
                  <c:v>0.314</c:v>
                </c:pt>
                <c:pt idx="7">
                  <c:v>1.2999999999999999E-2</c:v>
                </c:pt>
                <c:pt idx="8">
                  <c:v>1.2999999999999999E-2</c:v>
                </c:pt>
                <c:pt idx="9">
                  <c:v>1.2999999999999999E-2</c:v>
                </c:pt>
              </c:numCache>
            </c:numRef>
          </c:val>
          <c:smooth val="0"/>
          <c:extLst>
            <c:ext xmlns:c16="http://schemas.microsoft.com/office/drawing/2014/chart" uri="{C3380CC4-5D6E-409C-BE32-E72D297353CC}">
              <c16:uniqueId val="{00000001-71BD-4162-86D8-5C51F822DA1B}"/>
            </c:ext>
          </c:extLst>
        </c:ser>
        <c:ser>
          <c:idx val="2"/>
          <c:order val="2"/>
          <c:tx>
            <c:strRef>
              <c:f>Sheet1!$A$60</c:f>
              <c:strCache>
                <c:ptCount val="1"/>
                <c:pt idx="0">
                  <c:v>V-measure</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a:sp3d contourW="9525">
              <a:contourClr>
                <a:schemeClr val="accent3">
                  <a:shade val="95000"/>
                </a:schemeClr>
              </a:contourClr>
            </a:sp3d>
          </c:spP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Sheet1!$B$60:$K$60</c:f>
              <c:numCache>
                <c:formatCode>0.000</c:formatCode>
                <c:ptCount val="10"/>
                <c:pt idx="0">
                  <c:v>0</c:v>
                </c:pt>
                <c:pt idx="1">
                  <c:v>5.6000000000000001E-2</c:v>
                </c:pt>
                <c:pt idx="2">
                  <c:v>0.499</c:v>
                </c:pt>
                <c:pt idx="3">
                  <c:v>2E-3</c:v>
                </c:pt>
                <c:pt idx="4">
                  <c:v>2E-3</c:v>
                </c:pt>
                <c:pt idx="5">
                  <c:v>2E-3</c:v>
                </c:pt>
                <c:pt idx="6">
                  <c:v>0.26500000000000001</c:v>
                </c:pt>
                <c:pt idx="7">
                  <c:v>2E-3</c:v>
                </c:pt>
                <c:pt idx="8">
                  <c:v>2E-3</c:v>
                </c:pt>
                <c:pt idx="9">
                  <c:v>2E-3</c:v>
                </c:pt>
              </c:numCache>
            </c:numRef>
          </c:val>
          <c:smooth val="0"/>
          <c:extLst>
            <c:ext xmlns:c16="http://schemas.microsoft.com/office/drawing/2014/chart" uri="{C3380CC4-5D6E-409C-BE32-E72D297353CC}">
              <c16:uniqueId val="{00000002-71BD-4162-86D8-5C51F822DA1B}"/>
            </c:ext>
          </c:extLst>
        </c:ser>
        <c:ser>
          <c:idx val="3"/>
          <c:order val="3"/>
          <c:tx>
            <c:strRef>
              <c:f>Sheet1!$A$61</c:f>
              <c:strCache>
                <c:ptCount val="1"/>
                <c:pt idx="0">
                  <c:v>Adj Rand Index</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a:sp3d contourW="9525">
              <a:contourClr>
                <a:schemeClr val="accent4">
                  <a:shade val="95000"/>
                </a:schemeClr>
              </a:contourClr>
            </a:sp3d>
          </c:spP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Sheet1!$B$61:$K$61</c:f>
              <c:numCache>
                <c:formatCode>0.000</c:formatCode>
                <c:ptCount val="10"/>
                <c:pt idx="0">
                  <c:v>0</c:v>
                </c:pt>
                <c:pt idx="1">
                  <c:v>2.5999999999999999E-2</c:v>
                </c:pt>
                <c:pt idx="2">
                  <c:v>0.60499999999999998</c:v>
                </c:pt>
                <c:pt idx="3">
                  <c:v>0</c:v>
                </c:pt>
                <c:pt idx="4">
                  <c:v>0</c:v>
                </c:pt>
                <c:pt idx="5">
                  <c:v>0</c:v>
                </c:pt>
                <c:pt idx="6">
                  <c:v>0.155</c:v>
                </c:pt>
                <c:pt idx="7">
                  <c:v>0</c:v>
                </c:pt>
                <c:pt idx="8">
                  <c:v>0</c:v>
                </c:pt>
                <c:pt idx="9">
                  <c:v>0</c:v>
                </c:pt>
              </c:numCache>
            </c:numRef>
          </c:val>
          <c:smooth val="0"/>
          <c:extLst>
            <c:ext xmlns:c16="http://schemas.microsoft.com/office/drawing/2014/chart" uri="{C3380CC4-5D6E-409C-BE32-E72D297353CC}">
              <c16:uniqueId val="{00000003-71BD-4162-86D8-5C51F822DA1B}"/>
            </c:ext>
          </c:extLst>
        </c:ser>
        <c:ser>
          <c:idx val="4"/>
          <c:order val="4"/>
          <c:tx>
            <c:strRef>
              <c:f>Sheet1!$A$62</c:f>
              <c:strCache>
                <c:ptCount val="1"/>
                <c:pt idx="0">
                  <c:v>Adj Mutual Info</c:v>
                </c:pt>
              </c:strCache>
            </c:strRef>
          </c:tx>
          <c:spPr>
            <a:solidFill>
              <a:srgbClr val="FFFF00"/>
            </a:solidFill>
            <a:ln w="9525" cap="flat" cmpd="sng" algn="ctr">
              <a:solidFill>
                <a:schemeClr val="accent5">
                  <a:shade val="95000"/>
                </a:schemeClr>
              </a:solidFill>
              <a:round/>
            </a:ln>
            <a:effectLst>
              <a:outerShdw blurRad="40000" dist="20000" dir="5400000" rotWithShape="0">
                <a:srgbClr val="000000">
                  <a:alpha val="38000"/>
                </a:srgbClr>
              </a:outerShdw>
            </a:effectLst>
            <a:sp3d contourW="9525">
              <a:contourClr>
                <a:schemeClr val="accent5">
                  <a:shade val="95000"/>
                </a:schemeClr>
              </a:contourClr>
            </a:sp3d>
          </c:spPr>
          <c:cat>
            <c:numRef>
              <c:f>Sheet1!$B$57:$K$57</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Sheet1!$B$62:$K$62</c:f>
              <c:numCache>
                <c:formatCode>0.000</c:formatCode>
                <c:ptCount val="10"/>
                <c:pt idx="0">
                  <c:v>0</c:v>
                </c:pt>
                <c:pt idx="1">
                  <c:v>4.2999999999999997E-2</c:v>
                </c:pt>
                <c:pt idx="2">
                  <c:v>0.499</c:v>
                </c:pt>
                <c:pt idx="3">
                  <c:v>1E-3</c:v>
                </c:pt>
                <c:pt idx="4">
                  <c:v>1E-3</c:v>
                </c:pt>
                <c:pt idx="5">
                  <c:v>1E-3</c:v>
                </c:pt>
                <c:pt idx="6">
                  <c:v>0.22900000000000001</c:v>
                </c:pt>
                <c:pt idx="7">
                  <c:v>1E-3</c:v>
                </c:pt>
                <c:pt idx="8">
                  <c:v>1E-3</c:v>
                </c:pt>
                <c:pt idx="9">
                  <c:v>1E-3</c:v>
                </c:pt>
              </c:numCache>
            </c:numRef>
          </c:val>
          <c:smooth val="0"/>
          <c:extLst>
            <c:ext xmlns:c16="http://schemas.microsoft.com/office/drawing/2014/chart" uri="{C3380CC4-5D6E-409C-BE32-E72D297353CC}">
              <c16:uniqueId val="{00000004-71BD-4162-86D8-5C51F822DA1B}"/>
            </c:ext>
          </c:extLst>
        </c:ser>
        <c:dLbls>
          <c:showLegendKey val="0"/>
          <c:showVal val="0"/>
          <c:showCatName val="0"/>
          <c:showSerName val="0"/>
          <c:showPercent val="0"/>
          <c:showBubbleSize val="0"/>
        </c:dLbls>
        <c:axId val="-430682304"/>
        <c:axId val="-430676864"/>
        <c:axId val="-268275616"/>
      </c:line3DChart>
      <c:catAx>
        <c:axId val="-430682304"/>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30676864"/>
        <c:crosses val="autoZero"/>
        <c:auto val="1"/>
        <c:lblAlgn val="ctr"/>
        <c:lblOffset val="100"/>
        <c:noMultiLvlLbl val="0"/>
      </c:catAx>
      <c:valAx>
        <c:axId val="-43067686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30682304"/>
        <c:crosses val="autoZero"/>
        <c:crossBetween val="between"/>
      </c:valAx>
      <c:serAx>
        <c:axId val="-268275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3067686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Metric</a:t>
            </a:r>
            <a:r>
              <a:rPr lang="en-IN" baseline="0"/>
              <a:t>s after NMF (2D)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Sheet1!$A$81</c:f>
              <c:strCache>
                <c:ptCount val="1"/>
                <c:pt idx="0">
                  <c:v>Homogeneity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Sheet1!$B$81:$K$81</c:f>
              <c:numCache>
                <c:formatCode>0.000</c:formatCode>
                <c:ptCount val="10"/>
                <c:pt idx="0">
                  <c:v>0</c:v>
                </c:pt>
                <c:pt idx="1">
                  <c:v>3.0000000000000001E-3</c:v>
                </c:pt>
                <c:pt idx="2">
                  <c:v>1E-3</c:v>
                </c:pt>
                <c:pt idx="3">
                  <c:v>1E-3</c:v>
                </c:pt>
                <c:pt idx="4">
                  <c:v>0.21199999999999999</c:v>
                </c:pt>
                <c:pt idx="5">
                  <c:v>7.9000000000000001E-2</c:v>
                </c:pt>
                <c:pt idx="6">
                  <c:v>7.6999999999999999E-2</c:v>
                </c:pt>
                <c:pt idx="7">
                  <c:v>7.4999999999999997E-2</c:v>
                </c:pt>
                <c:pt idx="8">
                  <c:v>6.7000000000000004E-2</c:v>
                </c:pt>
                <c:pt idx="9">
                  <c:v>6.5000000000000002E-2</c:v>
                </c:pt>
              </c:numCache>
            </c:numRef>
          </c:val>
          <c:smooth val="0"/>
          <c:extLst>
            <c:ext xmlns:c16="http://schemas.microsoft.com/office/drawing/2014/chart" uri="{C3380CC4-5D6E-409C-BE32-E72D297353CC}">
              <c16:uniqueId val="{00000000-9EA1-4EDD-8988-BAE576339E0F}"/>
            </c:ext>
          </c:extLst>
        </c:ser>
        <c:ser>
          <c:idx val="1"/>
          <c:order val="1"/>
          <c:tx>
            <c:strRef>
              <c:f>Sheet1!$A$82</c:f>
              <c:strCache>
                <c:ptCount val="1"/>
                <c:pt idx="0">
                  <c:v>Compleness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Sheet1!$B$82:$K$82</c:f>
              <c:numCache>
                <c:formatCode>General</c:formatCode>
                <c:ptCount val="10"/>
                <c:pt idx="0">
                  <c:v>0</c:v>
                </c:pt>
                <c:pt idx="1">
                  <c:v>2.3E-2</c:v>
                </c:pt>
                <c:pt idx="2">
                  <c:v>8.9999999999999993E-3</c:v>
                </c:pt>
                <c:pt idx="3">
                  <c:v>1.4999999999999999E-2</c:v>
                </c:pt>
                <c:pt idx="4">
                  <c:v>0.29899999999999999</c:v>
                </c:pt>
                <c:pt idx="5">
                  <c:v>0.19400000000000001</c:v>
                </c:pt>
                <c:pt idx="6">
                  <c:v>0.20200000000000001</c:v>
                </c:pt>
                <c:pt idx="7">
                  <c:v>0.2</c:v>
                </c:pt>
                <c:pt idx="8">
                  <c:v>0.191</c:v>
                </c:pt>
                <c:pt idx="9">
                  <c:v>0.187</c:v>
                </c:pt>
              </c:numCache>
            </c:numRef>
          </c:val>
          <c:smooth val="0"/>
          <c:extLst>
            <c:ext xmlns:c16="http://schemas.microsoft.com/office/drawing/2014/chart" uri="{C3380CC4-5D6E-409C-BE32-E72D297353CC}">
              <c16:uniqueId val="{00000001-9EA1-4EDD-8988-BAE576339E0F}"/>
            </c:ext>
          </c:extLst>
        </c:ser>
        <c:ser>
          <c:idx val="2"/>
          <c:order val="2"/>
          <c:tx>
            <c:strRef>
              <c:f>Sheet1!$A$83</c:f>
              <c:strCache>
                <c:ptCount val="1"/>
                <c:pt idx="0">
                  <c:v>V-measure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Sheet1!$B$83:$K$83</c:f>
              <c:numCache>
                <c:formatCode>0.000</c:formatCode>
                <c:ptCount val="10"/>
                <c:pt idx="0">
                  <c:v>0</c:v>
                </c:pt>
                <c:pt idx="1">
                  <c:v>5.0000000000000001E-3</c:v>
                </c:pt>
                <c:pt idx="2">
                  <c:v>2E-3</c:v>
                </c:pt>
                <c:pt idx="3">
                  <c:v>2E-3</c:v>
                </c:pt>
                <c:pt idx="4">
                  <c:v>0.249</c:v>
                </c:pt>
                <c:pt idx="5">
                  <c:v>0.112</c:v>
                </c:pt>
                <c:pt idx="6">
                  <c:v>0.111</c:v>
                </c:pt>
                <c:pt idx="7">
                  <c:v>0.109</c:v>
                </c:pt>
                <c:pt idx="8">
                  <c:v>9.9000000000000005E-2</c:v>
                </c:pt>
                <c:pt idx="9">
                  <c:v>9.7000000000000003E-2</c:v>
                </c:pt>
              </c:numCache>
            </c:numRef>
          </c:val>
          <c:smooth val="0"/>
          <c:extLst>
            <c:ext xmlns:c16="http://schemas.microsoft.com/office/drawing/2014/chart" uri="{C3380CC4-5D6E-409C-BE32-E72D297353CC}">
              <c16:uniqueId val="{00000002-9EA1-4EDD-8988-BAE576339E0F}"/>
            </c:ext>
          </c:extLst>
        </c:ser>
        <c:ser>
          <c:idx val="3"/>
          <c:order val="3"/>
          <c:tx>
            <c:strRef>
              <c:f>Sheet1!$A$84</c:f>
              <c:strCache>
                <c:ptCount val="1"/>
                <c:pt idx="0">
                  <c:v>Adj Rand Index</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Sheet1!$B$84:$K$84</c:f>
              <c:numCache>
                <c:formatCode>0.000</c:formatCode>
                <c:ptCount val="10"/>
                <c:pt idx="0">
                  <c:v>0</c:v>
                </c:pt>
                <c:pt idx="1">
                  <c:v>0</c:v>
                </c:pt>
                <c:pt idx="2">
                  <c:v>0</c:v>
                </c:pt>
                <c:pt idx="3">
                  <c:v>0</c:v>
                </c:pt>
                <c:pt idx="4">
                  <c:v>0.13900000000000001</c:v>
                </c:pt>
                <c:pt idx="5">
                  <c:v>2.1999999999999999E-2</c:v>
                </c:pt>
                <c:pt idx="6">
                  <c:v>2.4E-2</c:v>
                </c:pt>
                <c:pt idx="7">
                  <c:v>2.3E-2</c:v>
                </c:pt>
                <c:pt idx="8">
                  <c:v>0.02</c:v>
                </c:pt>
                <c:pt idx="9">
                  <c:v>1.9E-2</c:v>
                </c:pt>
              </c:numCache>
            </c:numRef>
          </c:val>
          <c:smooth val="0"/>
          <c:extLst>
            <c:ext xmlns:c16="http://schemas.microsoft.com/office/drawing/2014/chart" uri="{C3380CC4-5D6E-409C-BE32-E72D297353CC}">
              <c16:uniqueId val="{00000003-9EA1-4EDD-8988-BAE576339E0F}"/>
            </c:ext>
          </c:extLst>
        </c:ser>
        <c:ser>
          <c:idx val="4"/>
          <c:order val="4"/>
          <c:tx>
            <c:strRef>
              <c:f>Sheet1!$A$85</c:f>
              <c:strCache>
                <c:ptCount val="1"/>
                <c:pt idx="0">
                  <c:v>Adj Mutual Info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Sheet1!$B$85:$K$85</c:f>
              <c:numCache>
                <c:formatCode>0.000</c:formatCode>
                <c:ptCount val="10"/>
                <c:pt idx="0">
                  <c:v>0</c:v>
                </c:pt>
                <c:pt idx="1">
                  <c:v>3.0000000000000001E-3</c:v>
                </c:pt>
                <c:pt idx="2">
                  <c:v>1E-3</c:v>
                </c:pt>
                <c:pt idx="3">
                  <c:v>1E-3</c:v>
                </c:pt>
                <c:pt idx="4">
                  <c:v>0.21199999999999999</c:v>
                </c:pt>
                <c:pt idx="5">
                  <c:v>7.9000000000000001E-2</c:v>
                </c:pt>
                <c:pt idx="6">
                  <c:v>7.6999999999999999E-2</c:v>
                </c:pt>
                <c:pt idx="7">
                  <c:v>7.4999999999999997E-2</c:v>
                </c:pt>
                <c:pt idx="8">
                  <c:v>6.7000000000000004E-2</c:v>
                </c:pt>
                <c:pt idx="9">
                  <c:v>6.5000000000000002E-2</c:v>
                </c:pt>
              </c:numCache>
            </c:numRef>
          </c:val>
          <c:smooth val="0"/>
          <c:extLst>
            <c:ext xmlns:c16="http://schemas.microsoft.com/office/drawing/2014/chart" uri="{C3380CC4-5D6E-409C-BE32-E72D297353CC}">
              <c16:uniqueId val="{00000004-9EA1-4EDD-8988-BAE576339E0F}"/>
            </c:ext>
          </c:extLst>
        </c:ser>
        <c:dLbls>
          <c:showLegendKey val="0"/>
          <c:showVal val="0"/>
          <c:showCatName val="0"/>
          <c:showSerName val="0"/>
          <c:showPercent val="0"/>
          <c:showBubbleSize val="0"/>
        </c:dLbls>
        <c:marker val="1"/>
        <c:smooth val="0"/>
        <c:axId val="-430671424"/>
        <c:axId val="-430669792"/>
      </c:lineChart>
      <c:catAx>
        <c:axId val="-430671424"/>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9792"/>
        <c:crosses val="autoZero"/>
        <c:auto val="1"/>
        <c:lblAlgn val="ctr"/>
        <c:lblOffset val="100"/>
        <c:noMultiLvlLbl val="0"/>
      </c:catAx>
      <c:valAx>
        <c:axId val="-4306697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7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Metrics</a:t>
            </a:r>
            <a:r>
              <a:rPr lang="en-IN" baseline="0"/>
              <a:t> after NMF (3D)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Sheet1!$A$81</c:f>
              <c:strCache>
                <c:ptCount val="1"/>
                <c:pt idx="0">
                  <c:v>Homogeneity</c:v>
                </c:pt>
              </c:strCache>
            </c:strRef>
          </c:tx>
          <c:spPr>
            <a:solidFill>
              <a:schemeClr val="accent1"/>
            </a:solidFill>
            <a:ln>
              <a:noFill/>
            </a:ln>
            <a:effectLst/>
            <a:sp3d/>
          </c:spP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Sheet1!$B$81:$K$81</c:f>
              <c:numCache>
                <c:formatCode>0.000</c:formatCode>
                <c:ptCount val="10"/>
                <c:pt idx="0">
                  <c:v>0</c:v>
                </c:pt>
                <c:pt idx="1">
                  <c:v>3.0000000000000001E-3</c:v>
                </c:pt>
                <c:pt idx="2">
                  <c:v>1E-3</c:v>
                </c:pt>
                <c:pt idx="3">
                  <c:v>1E-3</c:v>
                </c:pt>
                <c:pt idx="4">
                  <c:v>0.21199999999999999</c:v>
                </c:pt>
                <c:pt idx="5">
                  <c:v>7.9000000000000001E-2</c:v>
                </c:pt>
                <c:pt idx="6">
                  <c:v>7.6999999999999999E-2</c:v>
                </c:pt>
                <c:pt idx="7">
                  <c:v>7.4999999999999997E-2</c:v>
                </c:pt>
                <c:pt idx="8">
                  <c:v>6.7000000000000004E-2</c:v>
                </c:pt>
                <c:pt idx="9">
                  <c:v>6.5000000000000002E-2</c:v>
                </c:pt>
              </c:numCache>
            </c:numRef>
          </c:val>
          <c:smooth val="0"/>
          <c:extLst>
            <c:ext xmlns:c16="http://schemas.microsoft.com/office/drawing/2014/chart" uri="{C3380CC4-5D6E-409C-BE32-E72D297353CC}">
              <c16:uniqueId val="{00000000-0BB0-4BE4-B36A-14AE42E4BD25}"/>
            </c:ext>
          </c:extLst>
        </c:ser>
        <c:ser>
          <c:idx val="1"/>
          <c:order val="1"/>
          <c:tx>
            <c:strRef>
              <c:f>Sheet1!$A$82</c:f>
              <c:strCache>
                <c:ptCount val="1"/>
                <c:pt idx="0">
                  <c:v>Compleness</c:v>
                </c:pt>
              </c:strCache>
            </c:strRef>
          </c:tx>
          <c:spPr>
            <a:solidFill>
              <a:schemeClr val="accent2"/>
            </a:solidFill>
            <a:ln>
              <a:noFill/>
            </a:ln>
            <a:effectLst/>
            <a:sp3d/>
          </c:spP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Sheet1!$B$82:$K$82</c:f>
              <c:numCache>
                <c:formatCode>General</c:formatCode>
                <c:ptCount val="10"/>
                <c:pt idx="0">
                  <c:v>0</c:v>
                </c:pt>
                <c:pt idx="1">
                  <c:v>2.3E-2</c:v>
                </c:pt>
                <c:pt idx="2">
                  <c:v>8.9999999999999993E-3</c:v>
                </c:pt>
                <c:pt idx="3">
                  <c:v>1.4999999999999999E-2</c:v>
                </c:pt>
                <c:pt idx="4">
                  <c:v>0.29899999999999999</c:v>
                </c:pt>
                <c:pt idx="5">
                  <c:v>0.19400000000000001</c:v>
                </c:pt>
                <c:pt idx="6">
                  <c:v>0.20200000000000001</c:v>
                </c:pt>
                <c:pt idx="7">
                  <c:v>0.2</c:v>
                </c:pt>
                <c:pt idx="8">
                  <c:v>0.191</c:v>
                </c:pt>
                <c:pt idx="9">
                  <c:v>0.187</c:v>
                </c:pt>
              </c:numCache>
            </c:numRef>
          </c:val>
          <c:smooth val="0"/>
          <c:extLst>
            <c:ext xmlns:c16="http://schemas.microsoft.com/office/drawing/2014/chart" uri="{C3380CC4-5D6E-409C-BE32-E72D297353CC}">
              <c16:uniqueId val="{00000001-0BB0-4BE4-B36A-14AE42E4BD25}"/>
            </c:ext>
          </c:extLst>
        </c:ser>
        <c:ser>
          <c:idx val="2"/>
          <c:order val="2"/>
          <c:tx>
            <c:strRef>
              <c:f>Sheet1!$A$83</c:f>
              <c:strCache>
                <c:ptCount val="1"/>
                <c:pt idx="0">
                  <c:v>V-measure</c:v>
                </c:pt>
              </c:strCache>
            </c:strRef>
          </c:tx>
          <c:spPr>
            <a:solidFill>
              <a:schemeClr val="accent3"/>
            </a:solidFill>
            <a:ln>
              <a:noFill/>
            </a:ln>
            <a:effectLst/>
            <a:sp3d/>
          </c:spP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Sheet1!$B$83:$K$83</c:f>
              <c:numCache>
                <c:formatCode>0.000</c:formatCode>
                <c:ptCount val="10"/>
                <c:pt idx="0">
                  <c:v>0</c:v>
                </c:pt>
                <c:pt idx="1">
                  <c:v>5.0000000000000001E-3</c:v>
                </c:pt>
                <c:pt idx="2">
                  <c:v>2E-3</c:v>
                </c:pt>
                <c:pt idx="3">
                  <c:v>2E-3</c:v>
                </c:pt>
                <c:pt idx="4">
                  <c:v>0.249</c:v>
                </c:pt>
                <c:pt idx="5">
                  <c:v>0.112</c:v>
                </c:pt>
                <c:pt idx="6">
                  <c:v>0.111</c:v>
                </c:pt>
                <c:pt idx="7">
                  <c:v>0.109</c:v>
                </c:pt>
                <c:pt idx="8">
                  <c:v>9.9000000000000005E-2</c:v>
                </c:pt>
                <c:pt idx="9">
                  <c:v>9.7000000000000003E-2</c:v>
                </c:pt>
              </c:numCache>
            </c:numRef>
          </c:val>
          <c:smooth val="0"/>
          <c:extLst>
            <c:ext xmlns:c16="http://schemas.microsoft.com/office/drawing/2014/chart" uri="{C3380CC4-5D6E-409C-BE32-E72D297353CC}">
              <c16:uniqueId val="{00000002-0BB0-4BE4-B36A-14AE42E4BD25}"/>
            </c:ext>
          </c:extLst>
        </c:ser>
        <c:ser>
          <c:idx val="3"/>
          <c:order val="3"/>
          <c:tx>
            <c:strRef>
              <c:f>Sheet1!$A$84</c:f>
              <c:strCache>
                <c:ptCount val="1"/>
                <c:pt idx="0">
                  <c:v>Adj Rand Index</c:v>
                </c:pt>
              </c:strCache>
            </c:strRef>
          </c:tx>
          <c:spPr>
            <a:solidFill>
              <a:schemeClr val="accent4"/>
            </a:solidFill>
            <a:ln>
              <a:noFill/>
            </a:ln>
            <a:effectLst/>
            <a:sp3d/>
          </c:spP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Sheet1!$B$84:$K$84</c:f>
              <c:numCache>
                <c:formatCode>0.000</c:formatCode>
                <c:ptCount val="10"/>
                <c:pt idx="0">
                  <c:v>0</c:v>
                </c:pt>
                <c:pt idx="1">
                  <c:v>0</c:v>
                </c:pt>
                <c:pt idx="2">
                  <c:v>0</c:v>
                </c:pt>
                <c:pt idx="3">
                  <c:v>0</c:v>
                </c:pt>
                <c:pt idx="4">
                  <c:v>0.13900000000000001</c:v>
                </c:pt>
                <c:pt idx="5">
                  <c:v>2.1999999999999999E-2</c:v>
                </c:pt>
                <c:pt idx="6">
                  <c:v>2.4E-2</c:v>
                </c:pt>
                <c:pt idx="7">
                  <c:v>2.3E-2</c:v>
                </c:pt>
                <c:pt idx="8">
                  <c:v>0.02</c:v>
                </c:pt>
                <c:pt idx="9">
                  <c:v>1.9E-2</c:v>
                </c:pt>
              </c:numCache>
            </c:numRef>
          </c:val>
          <c:smooth val="0"/>
          <c:extLst>
            <c:ext xmlns:c16="http://schemas.microsoft.com/office/drawing/2014/chart" uri="{C3380CC4-5D6E-409C-BE32-E72D297353CC}">
              <c16:uniqueId val="{00000003-0BB0-4BE4-B36A-14AE42E4BD25}"/>
            </c:ext>
          </c:extLst>
        </c:ser>
        <c:ser>
          <c:idx val="4"/>
          <c:order val="4"/>
          <c:tx>
            <c:strRef>
              <c:f>Sheet1!$A$85</c:f>
              <c:strCache>
                <c:ptCount val="1"/>
                <c:pt idx="0">
                  <c:v>Adj Mutual Info</c:v>
                </c:pt>
              </c:strCache>
            </c:strRef>
          </c:tx>
          <c:spPr>
            <a:solidFill>
              <a:schemeClr val="accent5"/>
            </a:solidFill>
            <a:ln>
              <a:noFill/>
            </a:ln>
            <a:effectLst/>
            <a:sp3d/>
          </c:spPr>
          <c:cat>
            <c:numRef>
              <c:f>Sheet1!$B$80:$K$80</c:f>
              <c:numCache>
                <c:formatCode>0.00</c:formatCode>
                <c:ptCount val="10"/>
                <c:pt idx="0">
                  <c:v>1</c:v>
                </c:pt>
                <c:pt idx="1">
                  <c:v>2</c:v>
                </c:pt>
                <c:pt idx="2">
                  <c:v>3</c:v>
                </c:pt>
                <c:pt idx="3">
                  <c:v>5</c:v>
                </c:pt>
                <c:pt idx="4">
                  <c:v>10</c:v>
                </c:pt>
                <c:pt idx="5">
                  <c:v>20</c:v>
                </c:pt>
                <c:pt idx="6">
                  <c:v>50</c:v>
                </c:pt>
                <c:pt idx="7">
                  <c:v>75</c:v>
                </c:pt>
                <c:pt idx="8">
                  <c:v>100</c:v>
                </c:pt>
                <c:pt idx="9">
                  <c:v>300</c:v>
                </c:pt>
              </c:numCache>
            </c:numRef>
          </c:cat>
          <c:val>
            <c:numRef>
              <c:f>Sheet1!$B$85:$K$85</c:f>
              <c:numCache>
                <c:formatCode>0.000</c:formatCode>
                <c:ptCount val="10"/>
                <c:pt idx="0">
                  <c:v>0</c:v>
                </c:pt>
                <c:pt idx="1">
                  <c:v>3.0000000000000001E-3</c:v>
                </c:pt>
                <c:pt idx="2">
                  <c:v>1E-3</c:v>
                </c:pt>
                <c:pt idx="3">
                  <c:v>1E-3</c:v>
                </c:pt>
                <c:pt idx="4">
                  <c:v>0.21199999999999999</c:v>
                </c:pt>
                <c:pt idx="5">
                  <c:v>7.9000000000000001E-2</c:v>
                </c:pt>
                <c:pt idx="6">
                  <c:v>7.6999999999999999E-2</c:v>
                </c:pt>
                <c:pt idx="7">
                  <c:v>7.4999999999999997E-2</c:v>
                </c:pt>
                <c:pt idx="8">
                  <c:v>6.7000000000000004E-2</c:v>
                </c:pt>
                <c:pt idx="9">
                  <c:v>6.5000000000000002E-2</c:v>
                </c:pt>
              </c:numCache>
            </c:numRef>
          </c:val>
          <c:smooth val="0"/>
          <c:extLst>
            <c:ext xmlns:c16="http://schemas.microsoft.com/office/drawing/2014/chart" uri="{C3380CC4-5D6E-409C-BE32-E72D297353CC}">
              <c16:uniqueId val="{00000004-0BB0-4BE4-B36A-14AE42E4BD25}"/>
            </c:ext>
          </c:extLst>
        </c:ser>
        <c:dLbls>
          <c:showLegendKey val="0"/>
          <c:showVal val="0"/>
          <c:showCatName val="0"/>
          <c:showSerName val="0"/>
          <c:showPercent val="0"/>
          <c:showBubbleSize val="0"/>
        </c:dLbls>
        <c:axId val="-430664896"/>
        <c:axId val="-430676320"/>
        <c:axId val="-268272496"/>
      </c:line3DChart>
      <c:catAx>
        <c:axId val="-430664896"/>
        <c:scaling>
          <c:orientation val="minMax"/>
        </c:scaling>
        <c:delete val="0"/>
        <c:axPos val="b"/>
        <c:numFmt formatCode="0.0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76320"/>
        <c:crosses val="autoZero"/>
        <c:auto val="1"/>
        <c:lblAlgn val="ctr"/>
        <c:lblOffset val="100"/>
        <c:noMultiLvlLbl val="0"/>
      </c:catAx>
      <c:valAx>
        <c:axId val="-43067632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4896"/>
        <c:crosses val="autoZero"/>
        <c:crossBetween val="between"/>
      </c:valAx>
      <c:serAx>
        <c:axId val="-26827249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7632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Metrics After SVD for 20 clusters (2D)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Sheet1!$A$229</c:f>
              <c:strCache>
                <c:ptCount val="1"/>
                <c:pt idx="0">
                  <c:v>Homogeneity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Sheet1!$B$229:$K$229</c:f>
              <c:numCache>
                <c:formatCode>General</c:formatCode>
                <c:ptCount val="10"/>
                <c:pt idx="0">
                  <c:v>2.1999999999999999E-2</c:v>
                </c:pt>
                <c:pt idx="1">
                  <c:v>0.158</c:v>
                </c:pt>
                <c:pt idx="2">
                  <c:v>0.16</c:v>
                </c:pt>
                <c:pt idx="3">
                  <c:v>0.20399999999999999</c:v>
                </c:pt>
                <c:pt idx="4">
                  <c:v>0.28100000000000003</c:v>
                </c:pt>
                <c:pt idx="5">
                  <c:v>0.28499999999999998</c:v>
                </c:pt>
                <c:pt idx="6">
                  <c:v>0.27500000000000002</c:v>
                </c:pt>
                <c:pt idx="7">
                  <c:v>0.27900000000000003</c:v>
                </c:pt>
                <c:pt idx="8">
                  <c:v>0.29199999999999998</c:v>
                </c:pt>
                <c:pt idx="9">
                  <c:v>0.27200000000000002</c:v>
                </c:pt>
              </c:numCache>
            </c:numRef>
          </c:val>
          <c:smooth val="0"/>
          <c:extLst>
            <c:ext xmlns:c16="http://schemas.microsoft.com/office/drawing/2014/chart" uri="{C3380CC4-5D6E-409C-BE32-E72D297353CC}">
              <c16:uniqueId val="{00000000-EF39-43FF-A65D-A152F6A0457C}"/>
            </c:ext>
          </c:extLst>
        </c:ser>
        <c:ser>
          <c:idx val="1"/>
          <c:order val="1"/>
          <c:tx>
            <c:strRef>
              <c:f>Sheet1!$A$230</c:f>
              <c:strCache>
                <c:ptCount val="1"/>
                <c:pt idx="0">
                  <c:v>Completeness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Sheet1!$B$230:$K$230</c:f>
              <c:numCache>
                <c:formatCode>General</c:formatCode>
                <c:ptCount val="10"/>
                <c:pt idx="0">
                  <c:v>2.3E-2</c:v>
                </c:pt>
                <c:pt idx="1">
                  <c:v>0.17199999999999999</c:v>
                </c:pt>
                <c:pt idx="2">
                  <c:v>0.186</c:v>
                </c:pt>
                <c:pt idx="3">
                  <c:v>0.22700000000000001</c:v>
                </c:pt>
                <c:pt idx="4">
                  <c:v>0.31900000000000001</c:v>
                </c:pt>
                <c:pt idx="5">
                  <c:v>0.373</c:v>
                </c:pt>
                <c:pt idx="6">
                  <c:v>0.38</c:v>
                </c:pt>
                <c:pt idx="7">
                  <c:v>0.39300000000000002</c:v>
                </c:pt>
                <c:pt idx="8">
                  <c:v>0.40100000000000002</c:v>
                </c:pt>
                <c:pt idx="9">
                  <c:v>0.4</c:v>
                </c:pt>
              </c:numCache>
            </c:numRef>
          </c:val>
          <c:smooth val="0"/>
          <c:extLst>
            <c:ext xmlns:c16="http://schemas.microsoft.com/office/drawing/2014/chart" uri="{C3380CC4-5D6E-409C-BE32-E72D297353CC}">
              <c16:uniqueId val="{00000001-EF39-43FF-A65D-A152F6A0457C}"/>
            </c:ext>
          </c:extLst>
        </c:ser>
        <c:ser>
          <c:idx val="2"/>
          <c:order val="2"/>
          <c:tx>
            <c:strRef>
              <c:f>Sheet1!$A$231</c:f>
              <c:strCache>
                <c:ptCount val="1"/>
                <c:pt idx="0">
                  <c:v>V-Measure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Sheet1!$B$231:$K$231</c:f>
              <c:numCache>
                <c:formatCode>General</c:formatCode>
                <c:ptCount val="10"/>
                <c:pt idx="0">
                  <c:v>2.1999999999999999E-2</c:v>
                </c:pt>
                <c:pt idx="1">
                  <c:v>0.16500000000000001</c:v>
                </c:pt>
                <c:pt idx="2">
                  <c:v>0.17199999999999999</c:v>
                </c:pt>
                <c:pt idx="3">
                  <c:v>0.215</c:v>
                </c:pt>
                <c:pt idx="4">
                  <c:v>0.29899999999999999</c:v>
                </c:pt>
                <c:pt idx="5">
                  <c:v>0.32300000000000001</c:v>
                </c:pt>
                <c:pt idx="6">
                  <c:v>0.31900000000000001</c:v>
                </c:pt>
                <c:pt idx="7">
                  <c:v>0.33600000000000002</c:v>
                </c:pt>
                <c:pt idx="8">
                  <c:v>0.33800000000000002</c:v>
                </c:pt>
                <c:pt idx="9">
                  <c:v>0.32900000000000001</c:v>
                </c:pt>
              </c:numCache>
            </c:numRef>
          </c:val>
          <c:smooth val="0"/>
          <c:extLst>
            <c:ext xmlns:c16="http://schemas.microsoft.com/office/drawing/2014/chart" uri="{C3380CC4-5D6E-409C-BE32-E72D297353CC}">
              <c16:uniqueId val="{00000002-EF39-43FF-A65D-A152F6A0457C}"/>
            </c:ext>
          </c:extLst>
        </c:ser>
        <c:ser>
          <c:idx val="3"/>
          <c:order val="3"/>
          <c:tx>
            <c:strRef>
              <c:f>Sheet1!$A$232</c:f>
              <c:strCache>
                <c:ptCount val="1"/>
                <c:pt idx="0">
                  <c:v>Adjusted Rand Index</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Sheet1!$B$232:$K$232</c:f>
              <c:numCache>
                <c:formatCode>General</c:formatCode>
                <c:ptCount val="10"/>
                <c:pt idx="0">
                  <c:v>5.0000000000000001E-3</c:v>
                </c:pt>
                <c:pt idx="1">
                  <c:v>5.0999999999999997E-2</c:v>
                </c:pt>
                <c:pt idx="2">
                  <c:v>5.3999999999999999E-2</c:v>
                </c:pt>
                <c:pt idx="3">
                  <c:v>7.3999999999999996E-2</c:v>
                </c:pt>
                <c:pt idx="4">
                  <c:v>0.114</c:v>
                </c:pt>
                <c:pt idx="5">
                  <c:v>9.5000000000000001E-2</c:v>
                </c:pt>
                <c:pt idx="6">
                  <c:v>8.7999999999999995E-2</c:v>
                </c:pt>
                <c:pt idx="7">
                  <c:v>7.6999999999999999E-2</c:v>
                </c:pt>
                <c:pt idx="8">
                  <c:v>9.8000000000000004E-2</c:v>
                </c:pt>
                <c:pt idx="9">
                  <c:v>7.9000000000000001E-2</c:v>
                </c:pt>
              </c:numCache>
            </c:numRef>
          </c:val>
          <c:smooth val="0"/>
          <c:extLst>
            <c:ext xmlns:c16="http://schemas.microsoft.com/office/drawing/2014/chart" uri="{C3380CC4-5D6E-409C-BE32-E72D297353CC}">
              <c16:uniqueId val="{00000003-EF39-43FF-A65D-A152F6A0457C}"/>
            </c:ext>
          </c:extLst>
        </c:ser>
        <c:ser>
          <c:idx val="4"/>
          <c:order val="4"/>
          <c:tx>
            <c:strRef>
              <c:f>Sheet1!$A$233</c:f>
              <c:strCache>
                <c:ptCount val="1"/>
                <c:pt idx="0">
                  <c:v>Adjusted Mutual Info Score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Sheet1!$B$233:$K$233</c:f>
              <c:numCache>
                <c:formatCode>General</c:formatCode>
                <c:ptCount val="10"/>
                <c:pt idx="0">
                  <c:v>1.7999999999999999E-2</c:v>
                </c:pt>
                <c:pt idx="1">
                  <c:v>0.155</c:v>
                </c:pt>
                <c:pt idx="2">
                  <c:v>0.158</c:v>
                </c:pt>
                <c:pt idx="3">
                  <c:v>0.20100000000000001</c:v>
                </c:pt>
                <c:pt idx="4">
                  <c:v>0.27900000000000003</c:v>
                </c:pt>
                <c:pt idx="5">
                  <c:v>0.28199999999999997</c:v>
                </c:pt>
                <c:pt idx="6">
                  <c:v>0.27300000000000002</c:v>
                </c:pt>
                <c:pt idx="7">
                  <c:v>0.27700000000000002</c:v>
                </c:pt>
                <c:pt idx="8">
                  <c:v>0.28999999999999998</c:v>
                </c:pt>
                <c:pt idx="9">
                  <c:v>0.27</c:v>
                </c:pt>
              </c:numCache>
            </c:numRef>
          </c:val>
          <c:smooth val="0"/>
          <c:extLst>
            <c:ext xmlns:c16="http://schemas.microsoft.com/office/drawing/2014/chart" uri="{C3380CC4-5D6E-409C-BE32-E72D297353CC}">
              <c16:uniqueId val="{00000004-EF39-43FF-A65D-A152F6A0457C}"/>
            </c:ext>
          </c:extLst>
        </c:ser>
        <c:dLbls>
          <c:showLegendKey val="0"/>
          <c:showVal val="0"/>
          <c:showCatName val="0"/>
          <c:showSerName val="0"/>
          <c:showPercent val="0"/>
          <c:showBubbleSize val="0"/>
        </c:dLbls>
        <c:marker val="1"/>
        <c:smooth val="0"/>
        <c:axId val="-430674688"/>
        <c:axId val="-430662176"/>
      </c:lineChart>
      <c:catAx>
        <c:axId val="-43067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2176"/>
        <c:crosses val="autoZero"/>
        <c:auto val="1"/>
        <c:lblAlgn val="ctr"/>
        <c:lblOffset val="100"/>
        <c:noMultiLvlLbl val="0"/>
      </c:catAx>
      <c:valAx>
        <c:axId val="-43066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7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Metrics After SVD for 20 clusters (3D)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Sheet1!$A$229</c:f>
              <c:strCache>
                <c:ptCount val="1"/>
                <c:pt idx="0">
                  <c:v>Homogeneity</c:v>
                </c:pt>
              </c:strCache>
            </c:strRef>
          </c:tx>
          <c:spPr>
            <a:solidFill>
              <a:schemeClr val="accent1"/>
            </a:solidFill>
            <a:ln>
              <a:noFill/>
            </a:ln>
            <a:effectLst/>
            <a:sp3d/>
          </c:spP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Sheet1!$B$229:$K$229</c:f>
              <c:numCache>
                <c:formatCode>General</c:formatCode>
                <c:ptCount val="10"/>
                <c:pt idx="0">
                  <c:v>2.1999999999999999E-2</c:v>
                </c:pt>
                <c:pt idx="1">
                  <c:v>0.158</c:v>
                </c:pt>
                <c:pt idx="2">
                  <c:v>0.16</c:v>
                </c:pt>
                <c:pt idx="3">
                  <c:v>0.20399999999999999</c:v>
                </c:pt>
                <c:pt idx="4">
                  <c:v>0.28100000000000003</c:v>
                </c:pt>
                <c:pt idx="5">
                  <c:v>0.28499999999999998</c:v>
                </c:pt>
                <c:pt idx="6">
                  <c:v>0.27500000000000002</c:v>
                </c:pt>
                <c:pt idx="7">
                  <c:v>0.27900000000000003</c:v>
                </c:pt>
                <c:pt idx="8">
                  <c:v>0.29199999999999998</c:v>
                </c:pt>
                <c:pt idx="9">
                  <c:v>0.27200000000000002</c:v>
                </c:pt>
              </c:numCache>
            </c:numRef>
          </c:val>
          <c:smooth val="0"/>
          <c:extLst>
            <c:ext xmlns:c16="http://schemas.microsoft.com/office/drawing/2014/chart" uri="{C3380CC4-5D6E-409C-BE32-E72D297353CC}">
              <c16:uniqueId val="{00000000-5434-4426-B26E-71F69BB589B9}"/>
            </c:ext>
          </c:extLst>
        </c:ser>
        <c:ser>
          <c:idx val="1"/>
          <c:order val="1"/>
          <c:tx>
            <c:strRef>
              <c:f>Sheet1!$A$230</c:f>
              <c:strCache>
                <c:ptCount val="1"/>
                <c:pt idx="0">
                  <c:v>Completeness</c:v>
                </c:pt>
              </c:strCache>
            </c:strRef>
          </c:tx>
          <c:spPr>
            <a:solidFill>
              <a:schemeClr val="accent2"/>
            </a:solidFill>
            <a:ln>
              <a:noFill/>
            </a:ln>
            <a:effectLst/>
            <a:sp3d/>
          </c:spP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Sheet1!$B$230:$K$230</c:f>
              <c:numCache>
                <c:formatCode>General</c:formatCode>
                <c:ptCount val="10"/>
                <c:pt idx="0">
                  <c:v>2.3E-2</c:v>
                </c:pt>
                <c:pt idx="1">
                  <c:v>0.17199999999999999</c:v>
                </c:pt>
                <c:pt idx="2">
                  <c:v>0.186</c:v>
                </c:pt>
                <c:pt idx="3">
                  <c:v>0.22700000000000001</c:v>
                </c:pt>
                <c:pt idx="4">
                  <c:v>0.31900000000000001</c:v>
                </c:pt>
                <c:pt idx="5">
                  <c:v>0.373</c:v>
                </c:pt>
                <c:pt idx="6">
                  <c:v>0.38</c:v>
                </c:pt>
                <c:pt idx="7">
                  <c:v>0.39300000000000002</c:v>
                </c:pt>
                <c:pt idx="8">
                  <c:v>0.40100000000000002</c:v>
                </c:pt>
                <c:pt idx="9">
                  <c:v>0.4</c:v>
                </c:pt>
              </c:numCache>
            </c:numRef>
          </c:val>
          <c:smooth val="0"/>
          <c:extLst>
            <c:ext xmlns:c16="http://schemas.microsoft.com/office/drawing/2014/chart" uri="{C3380CC4-5D6E-409C-BE32-E72D297353CC}">
              <c16:uniqueId val="{00000001-5434-4426-B26E-71F69BB589B9}"/>
            </c:ext>
          </c:extLst>
        </c:ser>
        <c:ser>
          <c:idx val="2"/>
          <c:order val="2"/>
          <c:tx>
            <c:strRef>
              <c:f>Sheet1!$A$231</c:f>
              <c:strCache>
                <c:ptCount val="1"/>
                <c:pt idx="0">
                  <c:v>V-Measure</c:v>
                </c:pt>
              </c:strCache>
            </c:strRef>
          </c:tx>
          <c:spPr>
            <a:solidFill>
              <a:schemeClr val="accent3"/>
            </a:solidFill>
            <a:ln>
              <a:noFill/>
            </a:ln>
            <a:effectLst/>
            <a:sp3d/>
          </c:spP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Sheet1!$B$231:$K$231</c:f>
              <c:numCache>
                <c:formatCode>General</c:formatCode>
                <c:ptCount val="10"/>
                <c:pt idx="0">
                  <c:v>2.1999999999999999E-2</c:v>
                </c:pt>
                <c:pt idx="1">
                  <c:v>0.16500000000000001</c:v>
                </c:pt>
                <c:pt idx="2">
                  <c:v>0.17199999999999999</c:v>
                </c:pt>
                <c:pt idx="3">
                  <c:v>0.215</c:v>
                </c:pt>
                <c:pt idx="4">
                  <c:v>0.29899999999999999</c:v>
                </c:pt>
                <c:pt idx="5">
                  <c:v>0.32300000000000001</c:v>
                </c:pt>
                <c:pt idx="6">
                  <c:v>0.31900000000000001</c:v>
                </c:pt>
                <c:pt idx="7">
                  <c:v>0.33600000000000002</c:v>
                </c:pt>
                <c:pt idx="8">
                  <c:v>0.33800000000000002</c:v>
                </c:pt>
                <c:pt idx="9">
                  <c:v>0.32900000000000001</c:v>
                </c:pt>
              </c:numCache>
            </c:numRef>
          </c:val>
          <c:smooth val="0"/>
          <c:extLst>
            <c:ext xmlns:c16="http://schemas.microsoft.com/office/drawing/2014/chart" uri="{C3380CC4-5D6E-409C-BE32-E72D297353CC}">
              <c16:uniqueId val="{00000002-5434-4426-B26E-71F69BB589B9}"/>
            </c:ext>
          </c:extLst>
        </c:ser>
        <c:ser>
          <c:idx val="3"/>
          <c:order val="3"/>
          <c:tx>
            <c:strRef>
              <c:f>Sheet1!$A$232</c:f>
              <c:strCache>
                <c:ptCount val="1"/>
                <c:pt idx="0">
                  <c:v>Adjusted Rand Index</c:v>
                </c:pt>
              </c:strCache>
            </c:strRef>
          </c:tx>
          <c:spPr>
            <a:solidFill>
              <a:schemeClr val="accent4"/>
            </a:solidFill>
            <a:ln>
              <a:noFill/>
            </a:ln>
            <a:effectLst/>
            <a:sp3d/>
          </c:spP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Sheet1!$B$232:$K$232</c:f>
              <c:numCache>
                <c:formatCode>General</c:formatCode>
                <c:ptCount val="10"/>
                <c:pt idx="0">
                  <c:v>5.0000000000000001E-3</c:v>
                </c:pt>
                <c:pt idx="1">
                  <c:v>5.0999999999999997E-2</c:v>
                </c:pt>
                <c:pt idx="2">
                  <c:v>5.3999999999999999E-2</c:v>
                </c:pt>
                <c:pt idx="3">
                  <c:v>7.3999999999999996E-2</c:v>
                </c:pt>
                <c:pt idx="4">
                  <c:v>0.114</c:v>
                </c:pt>
                <c:pt idx="5">
                  <c:v>9.5000000000000001E-2</c:v>
                </c:pt>
                <c:pt idx="6">
                  <c:v>8.7999999999999995E-2</c:v>
                </c:pt>
                <c:pt idx="7">
                  <c:v>7.6999999999999999E-2</c:v>
                </c:pt>
                <c:pt idx="8">
                  <c:v>9.8000000000000004E-2</c:v>
                </c:pt>
                <c:pt idx="9">
                  <c:v>7.9000000000000001E-2</c:v>
                </c:pt>
              </c:numCache>
            </c:numRef>
          </c:val>
          <c:smooth val="0"/>
          <c:extLst>
            <c:ext xmlns:c16="http://schemas.microsoft.com/office/drawing/2014/chart" uri="{C3380CC4-5D6E-409C-BE32-E72D297353CC}">
              <c16:uniqueId val="{00000003-5434-4426-B26E-71F69BB589B9}"/>
            </c:ext>
          </c:extLst>
        </c:ser>
        <c:ser>
          <c:idx val="4"/>
          <c:order val="4"/>
          <c:tx>
            <c:strRef>
              <c:f>Sheet1!$A$233</c:f>
              <c:strCache>
                <c:ptCount val="1"/>
                <c:pt idx="0">
                  <c:v>Adjusted Mutual Info Score</c:v>
                </c:pt>
              </c:strCache>
            </c:strRef>
          </c:tx>
          <c:spPr>
            <a:solidFill>
              <a:schemeClr val="accent5"/>
            </a:solidFill>
            <a:ln>
              <a:noFill/>
            </a:ln>
            <a:effectLst/>
            <a:sp3d/>
          </c:spPr>
          <c:cat>
            <c:numRef>
              <c:f>Sheet1!$B$228:$K$228</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Sheet1!$B$233:$K$233</c:f>
              <c:numCache>
                <c:formatCode>General</c:formatCode>
                <c:ptCount val="10"/>
                <c:pt idx="0">
                  <c:v>1.7999999999999999E-2</c:v>
                </c:pt>
                <c:pt idx="1">
                  <c:v>0.155</c:v>
                </c:pt>
                <c:pt idx="2">
                  <c:v>0.158</c:v>
                </c:pt>
                <c:pt idx="3">
                  <c:v>0.20100000000000001</c:v>
                </c:pt>
                <c:pt idx="4">
                  <c:v>0.27900000000000003</c:v>
                </c:pt>
                <c:pt idx="5">
                  <c:v>0.28199999999999997</c:v>
                </c:pt>
                <c:pt idx="6">
                  <c:v>0.27300000000000002</c:v>
                </c:pt>
                <c:pt idx="7">
                  <c:v>0.27700000000000002</c:v>
                </c:pt>
                <c:pt idx="8">
                  <c:v>0.28999999999999998</c:v>
                </c:pt>
                <c:pt idx="9">
                  <c:v>0.27</c:v>
                </c:pt>
              </c:numCache>
            </c:numRef>
          </c:val>
          <c:smooth val="0"/>
          <c:extLst>
            <c:ext xmlns:c16="http://schemas.microsoft.com/office/drawing/2014/chart" uri="{C3380CC4-5D6E-409C-BE32-E72D297353CC}">
              <c16:uniqueId val="{00000004-5434-4426-B26E-71F69BB589B9}"/>
            </c:ext>
          </c:extLst>
        </c:ser>
        <c:dLbls>
          <c:showLegendKey val="0"/>
          <c:showVal val="0"/>
          <c:showCatName val="0"/>
          <c:showSerName val="0"/>
          <c:showPercent val="0"/>
          <c:showBubbleSize val="0"/>
        </c:dLbls>
        <c:axId val="-430673600"/>
        <c:axId val="-430657280"/>
        <c:axId val="-268299952"/>
      </c:line3DChart>
      <c:catAx>
        <c:axId val="-4306736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57280"/>
        <c:crosses val="autoZero"/>
        <c:auto val="1"/>
        <c:lblAlgn val="ctr"/>
        <c:lblOffset val="100"/>
        <c:noMultiLvlLbl val="0"/>
      </c:catAx>
      <c:valAx>
        <c:axId val="-43065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73600"/>
        <c:crosses val="autoZero"/>
        <c:crossBetween val="between"/>
      </c:valAx>
      <c:serAx>
        <c:axId val="-26829995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5728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600" b="0" i="0" baseline="0">
                <a:effectLst/>
              </a:rPr>
              <a:t>Metrics After NMF for 20 clusters (2D)</a:t>
            </a:r>
            <a:endParaRPr lang="en-IN" sz="1600"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Sheet1!$A$252</c:f>
              <c:strCache>
                <c:ptCount val="1"/>
                <c:pt idx="0">
                  <c:v>Homogeneity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Sheet1!$B$252:$K$252</c:f>
              <c:numCache>
                <c:formatCode>General</c:formatCode>
                <c:ptCount val="10"/>
                <c:pt idx="0">
                  <c:v>2.1999999999999999E-2</c:v>
                </c:pt>
                <c:pt idx="1">
                  <c:v>0.14399999999999999</c:v>
                </c:pt>
                <c:pt idx="2">
                  <c:v>0.14399999999999999</c:v>
                </c:pt>
                <c:pt idx="3">
                  <c:v>0.18</c:v>
                </c:pt>
                <c:pt idx="4">
                  <c:v>0.29699999999999999</c:v>
                </c:pt>
                <c:pt idx="5">
                  <c:v>0.28000000000000003</c:v>
                </c:pt>
                <c:pt idx="6">
                  <c:v>0.124</c:v>
                </c:pt>
                <c:pt idx="7">
                  <c:v>0.155</c:v>
                </c:pt>
                <c:pt idx="8">
                  <c:v>0.183</c:v>
                </c:pt>
                <c:pt idx="9">
                  <c:v>7.0000000000000007E-2</c:v>
                </c:pt>
              </c:numCache>
            </c:numRef>
          </c:val>
          <c:smooth val="0"/>
          <c:extLst>
            <c:ext xmlns:c16="http://schemas.microsoft.com/office/drawing/2014/chart" uri="{C3380CC4-5D6E-409C-BE32-E72D297353CC}">
              <c16:uniqueId val="{00000000-A12E-4B5A-A225-BF757463B26C}"/>
            </c:ext>
          </c:extLst>
        </c:ser>
        <c:ser>
          <c:idx val="1"/>
          <c:order val="1"/>
          <c:tx>
            <c:strRef>
              <c:f>Sheet1!$A$253</c:f>
              <c:strCache>
                <c:ptCount val="1"/>
                <c:pt idx="0">
                  <c:v>Completeness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Sheet1!$B$253:$K$253</c:f>
              <c:numCache>
                <c:formatCode>General</c:formatCode>
                <c:ptCount val="10"/>
                <c:pt idx="0">
                  <c:v>2.3E-2</c:v>
                </c:pt>
                <c:pt idx="1">
                  <c:v>0.154</c:v>
                </c:pt>
                <c:pt idx="2">
                  <c:v>0.17299999999999999</c:v>
                </c:pt>
                <c:pt idx="3">
                  <c:v>0.20899999999999999</c:v>
                </c:pt>
                <c:pt idx="4">
                  <c:v>0.34499999999999997</c:v>
                </c:pt>
                <c:pt idx="5">
                  <c:v>0.34399999999999997</c:v>
                </c:pt>
                <c:pt idx="6">
                  <c:v>0.21199999999999999</c:v>
                </c:pt>
                <c:pt idx="7">
                  <c:v>0.309</c:v>
                </c:pt>
                <c:pt idx="8">
                  <c:v>0.29699999999999999</c:v>
                </c:pt>
                <c:pt idx="9">
                  <c:v>9.7000000000000003E-2</c:v>
                </c:pt>
              </c:numCache>
            </c:numRef>
          </c:val>
          <c:smooth val="0"/>
          <c:extLst>
            <c:ext xmlns:c16="http://schemas.microsoft.com/office/drawing/2014/chart" uri="{C3380CC4-5D6E-409C-BE32-E72D297353CC}">
              <c16:uniqueId val="{00000001-A12E-4B5A-A225-BF757463B26C}"/>
            </c:ext>
          </c:extLst>
        </c:ser>
        <c:ser>
          <c:idx val="2"/>
          <c:order val="2"/>
          <c:tx>
            <c:strRef>
              <c:f>Sheet1!$A$254</c:f>
              <c:strCache>
                <c:ptCount val="1"/>
                <c:pt idx="0">
                  <c:v>V-Measure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Sheet1!$B$254:$K$254</c:f>
              <c:numCache>
                <c:formatCode>General</c:formatCode>
                <c:ptCount val="10"/>
                <c:pt idx="0">
                  <c:v>2.1999999999999999E-2</c:v>
                </c:pt>
                <c:pt idx="1">
                  <c:v>0.14899999999999999</c:v>
                </c:pt>
                <c:pt idx="2">
                  <c:v>0.157</c:v>
                </c:pt>
                <c:pt idx="3">
                  <c:v>0.193</c:v>
                </c:pt>
                <c:pt idx="4">
                  <c:v>0.31900000000000001</c:v>
                </c:pt>
                <c:pt idx="5">
                  <c:v>0.32100000000000001</c:v>
                </c:pt>
                <c:pt idx="6">
                  <c:v>0.157</c:v>
                </c:pt>
                <c:pt idx="7">
                  <c:v>0.20699999999999999</c:v>
                </c:pt>
                <c:pt idx="8">
                  <c:v>0.22600000000000001</c:v>
                </c:pt>
                <c:pt idx="9">
                  <c:v>8.1000000000000003E-2</c:v>
                </c:pt>
              </c:numCache>
            </c:numRef>
          </c:val>
          <c:smooth val="0"/>
          <c:extLst>
            <c:ext xmlns:c16="http://schemas.microsoft.com/office/drawing/2014/chart" uri="{C3380CC4-5D6E-409C-BE32-E72D297353CC}">
              <c16:uniqueId val="{00000002-A12E-4B5A-A225-BF757463B26C}"/>
            </c:ext>
          </c:extLst>
        </c:ser>
        <c:ser>
          <c:idx val="3"/>
          <c:order val="3"/>
          <c:tx>
            <c:strRef>
              <c:f>Sheet1!$A$255</c:f>
              <c:strCache>
                <c:ptCount val="1"/>
                <c:pt idx="0">
                  <c:v>Adjusted Rand Index</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Sheet1!$B$255:$K$255</c:f>
              <c:numCache>
                <c:formatCode>General</c:formatCode>
                <c:ptCount val="10"/>
                <c:pt idx="0">
                  <c:v>4.0000000000000001E-3</c:v>
                </c:pt>
                <c:pt idx="1">
                  <c:v>4.4999999999999998E-2</c:v>
                </c:pt>
                <c:pt idx="2">
                  <c:v>5.1999999999999998E-2</c:v>
                </c:pt>
                <c:pt idx="3">
                  <c:v>6.7000000000000004E-2</c:v>
                </c:pt>
                <c:pt idx="4">
                  <c:v>0.111</c:v>
                </c:pt>
                <c:pt idx="5">
                  <c:v>8.2000000000000003E-2</c:v>
                </c:pt>
                <c:pt idx="6">
                  <c:v>2.5000000000000001E-2</c:v>
                </c:pt>
                <c:pt idx="7">
                  <c:v>2.5000000000000001E-2</c:v>
                </c:pt>
                <c:pt idx="8">
                  <c:v>3.4000000000000002E-2</c:v>
                </c:pt>
                <c:pt idx="9">
                  <c:v>1.4E-2</c:v>
                </c:pt>
              </c:numCache>
            </c:numRef>
          </c:val>
          <c:smooth val="0"/>
          <c:extLst>
            <c:ext xmlns:c16="http://schemas.microsoft.com/office/drawing/2014/chart" uri="{C3380CC4-5D6E-409C-BE32-E72D297353CC}">
              <c16:uniqueId val="{00000003-A12E-4B5A-A225-BF757463B26C}"/>
            </c:ext>
          </c:extLst>
        </c:ser>
        <c:ser>
          <c:idx val="4"/>
          <c:order val="4"/>
          <c:tx>
            <c:strRef>
              <c:f>Sheet1!$A$256</c:f>
              <c:strCache>
                <c:ptCount val="1"/>
                <c:pt idx="0">
                  <c:v>Adjusted Mutual Info Score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Sheet1!$B$256:$K$256</c:f>
              <c:numCache>
                <c:formatCode>General</c:formatCode>
                <c:ptCount val="10"/>
                <c:pt idx="0">
                  <c:v>1.7999999999999999E-2</c:v>
                </c:pt>
                <c:pt idx="1">
                  <c:v>0.14199999999999999</c:v>
                </c:pt>
                <c:pt idx="2">
                  <c:v>0.14099999999999999</c:v>
                </c:pt>
                <c:pt idx="3">
                  <c:v>0.17699999999999999</c:v>
                </c:pt>
                <c:pt idx="4">
                  <c:v>0.29399999999999998</c:v>
                </c:pt>
                <c:pt idx="5">
                  <c:v>0.27700000000000002</c:v>
                </c:pt>
                <c:pt idx="6">
                  <c:v>0.122</c:v>
                </c:pt>
                <c:pt idx="7">
                  <c:v>0.152</c:v>
                </c:pt>
                <c:pt idx="8">
                  <c:v>0.18</c:v>
                </c:pt>
                <c:pt idx="9">
                  <c:v>6.7000000000000004E-2</c:v>
                </c:pt>
              </c:numCache>
            </c:numRef>
          </c:val>
          <c:smooth val="0"/>
          <c:extLst>
            <c:ext xmlns:c16="http://schemas.microsoft.com/office/drawing/2014/chart" uri="{C3380CC4-5D6E-409C-BE32-E72D297353CC}">
              <c16:uniqueId val="{00000004-A12E-4B5A-A225-BF757463B26C}"/>
            </c:ext>
          </c:extLst>
        </c:ser>
        <c:dLbls>
          <c:showLegendKey val="0"/>
          <c:showVal val="0"/>
          <c:showCatName val="0"/>
          <c:showSerName val="0"/>
          <c:showPercent val="0"/>
          <c:showBubbleSize val="0"/>
        </c:dLbls>
        <c:marker val="1"/>
        <c:smooth val="0"/>
        <c:axId val="-735584912"/>
        <c:axId val="-735582736"/>
      </c:lineChart>
      <c:catAx>
        <c:axId val="-73558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582736"/>
        <c:crosses val="autoZero"/>
        <c:auto val="1"/>
        <c:lblAlgn val="ctr"/>
        <c:lblOffset val="100"/>
        <c:noMultiLvlLbl val="0"/>
      </c:catAx>
      <c:valAx>
        <c:axId val="-73558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58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Metrics</a:t>
            </a:r>
            <a:r>
              <a:rPr lang="en-IN" baseline="0"/>
              <a:t> After NMF for 20 clusters (3D)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Sheet1!$A$252</c:f>
              <c:strCache>
                <c:ptCount val="1"/>
                <c:pt idx="0">
                  <c:v>Homogeneity</c:v>
                </c:pt>
              </c:strCache>
            </c:strRef>
          </c:tx>
          <c:spPr>
            <a:solidFill>
              <a:schemeClr val="accent1"/>
            </a:solidFill>
            <a:ln>
              <a:noFill/>
            </a:ln>
            <a:effectLst/>
            <a:sp3d/>
          </c:spP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Sheet1!$B$252:$K$252</c:f>
              <c:numCache>
                <c:formatCode>General</c:formatCode>
                <c:ptCount val="10"/>
                <c:pt idx="0">
                  <c:v>2.1999999999999999E-2</c:v>
                </c:pt>
                <c:pt idx="1">
                  <c:v>0.14399999999999999</c:v>
                </c:pt>
                <c:pt idx="2">
                  <c:v>0.14399999999999999</c:v>
                </c:pt>
                <c:pt idx="3">
                  <c:v>0.18</c:v>
                </c:pt>
                <c:pt idx="4">
                  <c:v>0.29699999999999999</c:v>
                </c:pt>
                <c:pt idx="5">
                  <c:v>0.28000000000000003</c:v>
                </c:pt>
                <c:pt idx="6">
                  <c:v>0.124</c:v>
                </c:pt>
                <c:pt idx="7">
                  <c:v>0.155</c:v>
                </c:pt>
                <c:pt idx="8">
                  <c:v>0.183</c:v>
                </c:pt>
                <c:pt idx="9">
                  <c:v>7.0000000000000007E-2</c:v>
                </c:pt>
              </c:numCache>
            </c:numRef>
          </c:val>
          <c:smooth val="0"/>
          <c:extLst>
            <c:ext xmlns:c16="http://schemas.microsoft.com/office/drawing/2014/chart" uri="{C3380CC4-5D6E-409C-BE32-E72D297353CC}">
              <c16:uniqueId val="{00000000-2C65-4ADD-8E2C-2EDE9E2BB556}"/>
            </c:ext>
          </c:extLst>
        </c:ser>
        <c:ser>
          <c:idx val="1"/>
          <c:order val="1"/>
          <c:tx>
            <c:strRef>
              <c:f>Sheet1!$A$253</c:f>
              <c:strCache>
                <c:ptCount val="1"/>
                <c:pt idx="0">
                  <c:v>Completeness</c:v>
                </c:pt>
              </c:strCache>
            </c:strRef>
          </c:tx>
          <c:spPr>
            <a:solidFill>
              <a:schemeClr val="accent2"/>
            </a:solidFill>
            <a:ln>
              <a:noFill/>
            </a:ln>
            <a:effectLst/>
            <a:sp3d/>
          </c:spP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Sheet1!$B$253:$K$253</c:f>
              <c:numCache>
                <c:formatCode>General</c:formatCode>
                <c:ptCount val="10"/>
                <c:pt idx="0">
                  <c:v>2.3E-2</c:v>
                </c:pt>
                <c:pt idx="1">
                  <c:v>0.154</c:v>
                </c:pt>
                <c:pt idx="2">
                  <c:v>0.17299999999999999</c:v>
                </c:pt>
                <c:pt idx="3">
                  <c:v>0.20899999999999999</c:v>
                </c:pt>
                <c:pt idx="4">
                  <c:v>0.34499999999999997</c:v>
                </c:pt>
                <c:pt idx="5">
                  <c:v>0.34399999999999997</c:v>
                </c:pt>
                <c:pt idx="6">
                  <c:v>0.21199999999999999</c:v>
                </c:pt>
                <c:pt idx="7">
                  <c:v>0.309</c:v>
                </c:pt>
                <c:pt idx="8">
                  <c:v>0.29699999999999999</c:v>
                </c:pt>
                <c:pt idx="9">
                  <c:v>9.7000000000000003E-2</c:v>
                </c:pt>
              </c:numCache>
            </c:numRef>
          </c:val>
          <c:smooth val="0"/>
          <c:extLst>
            <c:ext xmlns:c16="http://schemas.microsoft.com/office/drawing/2014/chart" uri="{C3380CC4-5D6E-409C-BE32-E72D297353CC}">
              <c16:uniqueId val="{00000001-2C65-4ADD-8E2C-2EDE9E2BB556}"/>
            </c:ext>
          </c:extLst>
        </c:ser>
        <c:ser>
          <c:idx val="2"/>
          <c:order val="2"/>
          <c:tx>
            <c:strRef>
              <c:f>Sheet1!$A$254</c:f>
              <c:strCache>
                <c:ptCount val="1"/>
                <c:pt idx="0">
                  <c:v>V-Measure</c:v>
                </c:pt>
              </c:strCache>
            </c:strRef>
          </c:tx>
          <c:spPr>
            <a:solidFill>
              <a:schemeClr val="accent3"/>
            </a:solidFill>
            <a:ln>
              <a:noFill/>
            </a:ln>
            <a:effectLst/>
            <a:sp3d/>
          </c:spP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Sheet1!$B$254:$K$254</c:f>
              <c:numCache>
                <c:formatCode>General</c:formatCode>
                <c:ptCount val="10"/>
                <c:pt idx="0">
                  <c:v>2.1999999999999999E-2</c:v>
                </c:pt>
                <c:pt idx="1">
                  <c:v>0.14899999999999999</c:v>
                </c:pt>
                <c:pt idx="2">
                  <c:v>0.157</c:v>
                </c:pt>
                <c:pt idx="3">
                  <c:v>0.193</c:v>
                </c:pt>
                <c:pt idx="4">
                  <c:v>0.31900000000000001</c:v>
                </c:pt>
                <c:pt idx="5">
                  <c:v>0.32100000000000001</c:v>
                </c:pt>
                <c:pt idx="6">
                  <c:v>0.157</c:v>
                </c:pt>
                <c:pt idx="7">
                  <c:v>0.20699999999999999</c:v>
                </c:pt>
                <c:pt idx="8">
                  <c:v>0.22600000000000001</c:v>
                </c:pt>
                <c:pt idx="9">
                  <c:v>8.1000000000000003E-2</c:v>
                </c:pt>
              </c:numCache>
            </c:numRef>
          </c:val>
          <c:smooth val="0"/>
          <c:extLst>
            <c:ext xmlns:c16="http://schemas.microsoft.com/office/drawing/2014/chart" uri="{C3380CC4-5D6E-409C-BE32-E72D297353CC}">
              <c16:uniqueId val="{00000002-2C65-4ADD-8E2C-2EDE9E2BB556}"/>
            </c:ext>
          </c:extLst>
        </c:ser>
        <c:ser>
          <c:idx val="3"/>
          <c:order val="3"/>
          <c:tx>
            <c:strRef>
              <c:f>Sheet1!$A$255</c:f>
              <c:strCache>
                <c:ptCount val="1"/>
                <c:pt idx="0">
                  <c:v>Adjusted Rand Index</c:v>
                </c:pt>
              </c:strCache>
            </c:strRef>
          </c:tx>
          <c:spPr>
            <a:solidFill>
              <a:schemeClr val="accent4"/>
            </a:solidFill>
            <a:ln>
              <a:noFill/>
            </a:ln>
            <a:effectLst/>
            <a:sp3d/>
          </c:spP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Sheet1!$B$255:$K$255</c:f>
              <c:numCache>
                <c:formatCode>General</c:formatCode>
                <c:ptCount val="10"/>
                <c:pt idx="0">
                  <c:v>4.0000000000000001E-3</c:v>
                </c:pt>
                <c:pt idx="1">
                  <c:v>4.4999999999999998E-2</c:v>
                </c:pt>
                <c:pt idx="2">
                  <c:v>5.1999999999999998E-2</c:v>
                </c:pt>
                <c:pt idx="3">
                  <c:v>6.7000000000000004E-2</c:v>
                </c:pt>
                <c:pt idx="4">
                  <c:v>0.111</c:v>
                </c:pt>
                <c:pt idx="5">
                  <c:v>8.2000000000000003E-2</c:v>
                </c:pt>
                <c:pt idx="6">
                  <c:v>2.5000000000000001E-2</c:v>
                </c:pt>
                <c:pt idx="7">
                  <c:v>2.5000000000000001E-2</c:v>
                </c:pt>
                <c:pt idx="8">
                  <c:v>3.4000000000000002E-2</c:v>
                </c:pt>
                <c:pt idx="9">
                  <c:v>1.4E-2</c:v>
                </c:pt>
              </c:numCache>
            </c:numRef>
          </c:val>
          <c:smooth val="0"/>
          <c:extLst>
            <c:ext xmlns:c16="http://schemas.microsoft.com/office/drawing/2014/chart" uri="{C3380CC4-5D6E-409C-BE32-E72D297353CC}">
              <c16:uniqueId val="{00000003-2C65-4ADD-8E2C-2EDE9E2BB556}"/>
            </c:ext>
          </c:extLst>
        </c:ser>
        <c:ser>
          <c:idx val="4"/>
          <c:order val="4"/>
          <c:tx>
            <c:strRef>
              <c:f>Sheet1!$A$256</c:f>
              <c:strCache>
                <c:ptCount val="1"/>
                <c:pt idx="0">
                  <c:v>Adjusted Mutual Info Score</c:v>
                </c:pt>
              </c:strCache>
            </c:strRef>
          </c:tx>
          <c:spPr>
            <a:solidFill>
              <a:schemeClr val="accent5"/>
            </a:solidFill>
            <a:ln>
              <a:noFill/>
            </a:ln>
            <a:effectLst/>
            <a:sp3d/>
          </c:spPr>
          <c:cat>
            <c:numRef>
              <c:f>Sheet1!$B$251:$K$251</c:f>
              <c:numCache>
                <c:formatCode>General</c:formatCode>
                <c:ptCount val="10"/>
                <c:pt idx="0">
                  <c:v>1</c:v>
                </c:pt>
                <c:pt idx="1">
                  <c:v>2</c:v>
                </c:pt>
                <c:pt idx="2">
                  <c:v>3</c:v>
                </c:pt>
                <c:pt idx="3">
                  <c:v>5</c:v>
                </c:pt>
                <c:pt idx="4">
                  <c:v>10</c:v>
                </c:pt>
                <c:pt idx="5">
                  <c:v>20</c:v>
                </c:pt>
                <c:pt idx="6">
                  <c:v>50</c:v>
                </c:pt>
                <c:pt idx="7">
                  <c:v>75</c:v>
                </c:pt>
                <c:pt idx="8">
                  <c:v>100</c:v>
                </c:pt>
                <c:pt idx="9">
                  <c:v>300</c:v>
                </c:pt>
              </c:numCache>
            </c:numRef>
          </c:cat>
          <c:val>
            <c:numRef>
              <c:f>Sheet1!$B$256:$K$256</c:f>
              <c:numCache>
                <c:formatCode>General</c:formatCode>
                <c:ptCount val="10"/>
                <c:pt idx="0">
                  <c:v>1.7999999999999999E-2</c:v>
                </c:pt>
                <c:pt idx="1">
                  <c:v>0.14199999999999999</c:v>
                </c:pt>
                <c:pt idx="2">
                  <c:v>0.14099999999999999</c:v>
                </c:pt>
                <c:pt idx="3">
                  <c:v>0.17699999999999999</c:v>
                </c:pt>
                <c:pt idx="4">
                  <c:v>0.29399999999999998</c:v>
                </c:pt>
                <c:pt idx="5">
                  <c:v>0.27700000000000002</c:v>
                </c:pt>
                <c:pt idx="6">
                  <c:v>0.122</c:v>
                </c:pt>
                <c:pt idx="7">
                  <c:v>0.152</c:v>
                </c:pt>
                <c:pt idx="8">
                  <c:v>0.18</c:v>
                </c:pt>
                <c:pt idx="9">
                  <c:v>6.7000000000000004E-2</c:v>
                </c:pt>
              </c:numCache>
            </c:numRef>
          </c:val>
          <c:smooth val="0"/>
          <c:extLst>
            <c:ext xmlns:c16="http://schemas.microsoft.com/office/drawing/2014/chart" uri="{C3380CC4-5D6E-409C-BE32-E72D297353CC}">
              <c16:uniqueId val="{00000004-2C65-4ADD-8E2C-2EDE9E2BB556}"/>
            </c:ext>
          </c:extLst>
        </c:ser>
        <c:dLbls>
          <c:showLegendKey val="0"/>
          <c:showVal val="0"/>
          <c:showCatName val="0"/>
          <c:showSerName val="0"/>
          <c:showPercent val="0"/>
          <c:showBubbleSize val="0"/>
        </c:dLbls>
        <c:axId val="-735573488"/>
        <c:axId val="-735581648"/>
        <c:axId val="-268281856"/>
      </c:line3DChart>
      <c:catAx>
        <c:axId val="-7355734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581648"/>
        <c:crosses val="autoZero"/>
        <c:auto val="1"/>
        <c:lblAlgn val="ctr"/>
        <c:lblOffset val="100"/>
        <c:noMultiLvlLbl val="0"/>
      </c:catAx>
      <c:valAx>
        <c:axId val="-73558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573488"/>
        <c:crosses val="autoZero"/>
        <c:crossBetween val="between"/>
      </c:valAx>
      <c:serAx>
        <c:axId val="-26828185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58164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1A909-28A8-432C-90B7-6C53CF45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32</Pages>
  <Words>3262</Words>
  <Characters>18594</Characters>
  <Application>Microsoft Office Word</Application>
  <DocSecurity>0</DocSecurity>
  <Lines>154</Lines>
  <Paragraphs>43</Paragraphs>
  <ScaleCrop>false</ScaleCrop>
  <Company>HP</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Devanshi</cp:lastModifiedBy>
  <cp:revision>138</cp:revision>
  <dcterms:created xsi:type="dcterms:W3CDTF">2018-02-13T01:23:00Z</dcterms:created>
  <dcterms:modified xsi:type="dcterms:W3CDTF">2018-02-13T04:24:00Z</dcterms:modified>
</cp:coreProperties>
</file>