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E0AE1" w14:textId="77777777" w:rsidR="007E1F00" w:rsidRPr="004E7DBD" w:rsidRDefault="007E1F00" w:rsidP="004E7DBD">
      <w:pPr>
        <w:pStyle w:val="paragraph"/>
        <w:rPr>
          <w:sz w:val="28"/>
          <w:szCs w:val="28"/>
        </w:rPr>
      </w:pPr>
      <w:r w:rsidRPr="004E7DBD">
        <w:rPr>
          <w:sz w:val="28"/>
          <w:szCs w:val="28"/>
        </w:rPr>
        <w:t>1.5 Million Missing Black Men</w:t>
      </w:r>
    </w:p>
    <w:p w14:paraId="3B9413CF" w14:textId="77777777" w:rsidR="007E1F00" w:rsidRPr="004E7DBD" w:rsidRDefault="007E1F00" w:rsidP="004E7DBD">
      <w:pPr>
        <w:pStyle w:val="paragraph"/>
        <w:rPr>
          <w:sz w:val="28"/>
          <w:szCs w:val="28"/>
        </w:rPr>
      </w:pPr>
      <w:r w:rsidRPr="004E7DBD">
        <w:rPr>
          <w:rStyle w:val="byline"/>
          <w:rFonts w:cs="Times New Roman"/>
          <w:sz w:val="28"/>
          <w:szCs w:val="28"/>
        </w:rPr>
        <w:t xml:space="preserve">By </w:t>
      </w:r>
      <w:r w:rsidR="004E7DBD">
        <w:rPr>
          <w:rStyle w:val="byline-author"/>
          <w:rFonts w:cs="Times New Roman"/>
          <w:sz w:val="28"/>
          <w:szCs w:val="28"/>
        </w:rPr>
        <w:t>Justin Wolfers, David Leonhardt, and Kevin Quealy</w:t>
      </w:r>
    </w:p>
    <w:p w14:paraId="3AC8BD46" w14:textId="77777777" w:rsidR="007E1F00" w:rsidRPr="004E7DBD" w:rsidRDefault="004E7DBD" w:rsidP="004E7DBD">
      <w:pPr>
        <w:pStyle w:val="paragraph"/>
        <w:rPr>
          <w:sz w:val="28"/>
          <w:szCs w:val="28"/>
        </w:rPr>
      </w:pPr>
      <w:r>
        <w:rPr>
          <w:sz w:val="28"/>
          <w:szCs w:val="28"/>
        </w:rPr>
        <w:t>April</w:t>
      </w:r>
      <w:r w:rsidR="007E1F00" w:rsidRPr="004E7DBD">
        <w:rPr>
          <w:sz w:val="28"/>
          <w:szCs w:val="28"/>
        </w:rPr>
        <w:t xml:space="preserve"> 20, 2015 </w:t>
      </w:r>
    </w:p>
    <w:p w14:paraId="4211EE70" w14:textId="77777777" w:rsidR="007E1F00" w:rsidRPr="004E7DBD" w:rsidRDefault="007E1F00" w:rsidP="004E7DBD">
      <w:pPr>
        <w:pStyle w:val="paragraph"/>
        <w:rPr>
          <w:sz w:val="28"/>
          <w:szCs w:val="28"/>
        </w:rPr>
      </w:pPr>
      <w:r w:rsidRPr="004E7DBD">
        <w:rPr>
          <w:sz w:val="28"/>
          <w:szCs w:val="28"/>
        </w:rPr>
        <w:t xml:space="preserve">For every 100 black women not in jail, there are only 83 black men. The remaining men – 1.5 million of them – are, in a sense, </w:t>
      </w:r>
      <w:r w:rsidRPr="004E7DBD">
        <w:rPr>
          <w:rStyle w:val="Strong"/>
          <w:rFonts w:eastAsia="Times New Roman" w:cs="Times New Roman"/>
          <w:b w:val="0"/>
          <w:sz w:val="28"/>
          <w:szCs w:val="28"/>
        </w:rPr>
        <w:t>missing</w:t>
      </w:r>
      <w:r w:rsidRPr="004E7DBD">
        <w:rPr>
          <w:sz w:val="28"/>
          <w:szCs w:val="28"/>
        </w:rPr>
        <w:t xml:space="preserve">. Among cities with sizable black populations, the largest single gap is in </w:t>
      </w:r>
      <w:r w:rsidRPr="004E7DBD">
        <w:rPr>
          <w:rStyle w:val="Strong"/>
          <w:rFonts w:eastAsia="Times New Roman" w:cs="Times New Roman"/>
          <w:b w:val="0"/>
          <w:sz w:val="28"/>
          <w:szCs w:val="28"/>
        </w:rPr>
        <w:t>Ferguson, Mo.  North Charleston, S.C.</w:t>
      </w:r>
      <w:r w:rsidRPr="004E7DBD">
        <w:rPr>
          <w:b/>
          <w:sz w:val="28"/>
          <w:szCs w:val="28"/>
        </w:rPr>
        <w:t>,</w:t>
      </w:r>
      <w:r w:rsidRPr="004E7DBD">
        <w:rPr>
          <w:sz w:val="28"/>
          <w:szCs w:val="28"/>
        </w:rPr>
        <w:t xml:space="preserve"> has a gap larger than 75 percent of cities. This gap – driven mostly by incarceration and early deaths – </w:t>
      </w:r>
      <w:r w:rsidRPr="004E7DBD">
        <w:rPr>
          <w:rStyle w:val="Strong"/>
          <w:rFonts w:eastAsia="Times New Roman" w:cs="Times New Roman"/>
          <w:b w:val="0"/>
          <w:sz w:val="28"/>
          <w:szCs w:val="28"/>
        </w:rPr>
        <w:t>barely exists among whites</w:t>
      </w:r>
      <w:r w:rsidRPr="004E7DBD">
        <w:rPr>
          <w:b/>
          <w:sz w:val="28"/>
          <w:szCs w:val="28"/>
        </w:rPr>
        <w:t>.</w:t>
      </w:r>
      <w:bookmarkStart w:id="0" w:name="_GoBack"/>
      <w:bookmarkEnd w:id="0"/>
    </w:p>
    <w:p w14:paraId="44F50785" w14:textId="77777777" w:rsidR="007E1F00" w:rsidRPr="004E7DBD" w:rsidRDefault="007E1F00" w:rsidP="004E7DBD">
      <w:pPr>
        <w:pStyle w:val="paragraph"/>
        <w:rPr>
          <w:sz w:val="28"/>
          <w:szCs w:val="28"/>
        </w:rPr>
      </w:pPr>
      <w:r w:rsidRPr="004E7DBD">
        <w:rPr>
          <w:sz w:val="28"/>
          <w:szCs w:val="28"/>
        </w:rPr>
        <w:t>Where black men are missing</w:t>
      </w:r>
    </w:p>
    <w:p w14:paraId="072E4213" w14:textId="77777777" w:rsidR="007E1F00" w:rsidRPr="004E7DBD" w:rsidRDefault="007E1F00" w:rsidP="004E7DBD">
      <w:pPr>
        <w:pStyle w:val="paragraph"/>
        <w:rPr>
          <w:bCs/>
          <w:sz w:val="28"/>
          <w:szCs w:val="28"/>
        </w:rPr>
      </w:pPr>
      <w:r w:rsidRPr="004E7DBD">
        <w:rPr>
          <w:bCs/>
          <w:sz w:val="28"/>
          <w:szCs w:val="28"/>
        </w:rPr>
        <w:t>Black men, as a pct. of all black adults</w:t>
      </w:r>
    </w:p>
    <w:p w14:paraId="14A994B1" w14:textId="77777777" w:rsidR="007E1F00" w:rsidRPr="004E7DBD" w:rsidRDefault="007E1F00" w:rsidP="004E7DBD">
      <w:pPr>
        <w:pStyle w:val="paragraph"/>
        <w:rPr>
          <w:sz w:val="28"/>
          <w:szCs w:val="28"/>
        </w:rPr>
      </w:pPr>
      <w:r w:rsidRPr="004E7DBD">
        <w:rPr>
          <w:bCs/>
          <w:sz w:val="28"/>
          <w:szCs w:val="28"/>
        </w:rPr>
        <w:t>National average, all races</w:t>
      </w:r>
      <w:r w:rsidR="005E07D0">
        <w:rPr>
          <w:bCs/>
          <w:sz w:val="28"/>
          <w:szCs w:val="28"/>
        </w:rPr>
        <w:t xml:space="preserve"> = 4</w:t>
      </w:r>
      <w:r w:rsidRPr="004E7DBD">
        <w:rPr>
          <w:bCs/>
          <w:sz w:val="28"/>
          <w:szCs w:val="28"/>
        </w:rPr>
        <w:t>9%</w:t>
      </w:r>
    </w:p>
    <w:p w14:paraId="48BA1035" w14:textId="77777777" w:rsidR="007E1F00" w:rsidRPr="004E7DBD" w:rsidRDefault="007E1F00" w:rsidP="004E7DBD">
      <w:pPr>
        <w:pStyle w:val="paragraph"/>
        <w:rPr>
          <w:sz w:val="28"/>
          <w:szCs w:val="28"/>
        </w:rPr>
      </w:pPr>
      <w:r w:rsidRPr="004E7DBD">
        <w:rPr>
          <w:sz w:val="28"/>
          <w:szCs w:val="28"/>
        </w:rPr>
        <w:t>Rates are shown in counties with at least 1,000 prime-age black men and women.</w:t>
      </w:r>
    </w:p>
    <w:p w14:paraId="250CAD27" w14:textId="77777777" w:rsidR="00AB311E" w:rsidRPr="004E7DBD" w:rsidRDefault="004E7DBD" w:rsidP="004E7DBD">
      <w:pPr>
        <w:pStyle w:val="paragraph"/>
        <w:rPr>
          <w:sz w:val="28"/>
          <w:szCs w:val="28"/>
        </w:rPr>
      </w:pPr>
      <w:r w:rsidRPr="004E7DBD">
        <w:rPr>
          <w:sz w:val="28"/>
          <w:szCs w:val="28"/>
        </w:rPr>
        <w:t>Data source: 2010 U.S. Census</w:t>
      </w:r>
    </w:p>
    <w:sectPr w:rsidR="00AB311E" w:rsidRPr="004E7DBD" w:rsidSect="00AB31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00"/>
    <w:rsid w:val="004E7DBD"/>
    <w:rsid w:val="005E07D0"/>
    <w:rsid w:val="007E1F00"/>
    <w:rsid w:val="00AB311E"/>
    <w:rsid w:val="00D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6CB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F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7E1F00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E1F00"/>
    <w:rPr>
      <w:rFonts w:ascii="Times" w:hAnsi="Times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7E1F00"/>
    <w:rPr>
      <w:b/>
      <w:bCs/>
    </w:rPr>
  </w:style>
  <w:style w:type="character" w:customStyle="1" w:styleId="g-triangle">
    <w:name w:val="g-triangle"/>
    <w:basedOn w:val="DefaultParagraphFont"/>
    <w:rsid w:val="007E1F00"/>
  </w:style>
  <w:style w:type="character" w:customStyle="1" w:styleId="Heading4Char">
    <w:name w:val="Heading 4 Char"/>
    <w:basedOn w:val="DefaultParagraphFont"/>
    <w:link w:val="Heading4"/>
    <w:uiPriority w:val="9"/>
    <w:rsid w:val="007E1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aragraph">
    <w:name w:val="paragraph"/>
    <w:basedOn w:val="Normal"/>
    <w:rsid w:val="007E1F0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1F00"/>
    <w:rPr>
      <w:color w:val="0000FF"/>
      <w:u w:val="single"/>
    </w:rPr>
  </w:style>
  <w:style w:type="paragraph" w:customStyle="1" w:styleId="byline-dateline">
    <w:name w:val="byline-dateline"/>
    <w:basedOn w:val="Normal"/>
    <w:rsid w:val="007E1F0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yline">
    <w:name w:val="byline"/>
    <w:basedOn w:val="DefaultParagraphFont"/>
    <w:rsid w:val="007E1F00"/>
  </w:style>
  <w:style w:type="character" w:customStyle="1" w:styleId="byline-author">
    <w:name w:val="byline-author"/>
    <w:basedOn w:val="DefaultParagraphFont"/>
    <w:rsid w:val="007E1F00"/>
  </w:style>
  <w:style w:type="character" w:customStyle="1" w:styleId="Heading1Char">
    <w:name w:val="Heading 1 Char"/>
    <w:basedOn w:val="DefaultParagraphFont"/>
    <w:link w:val="Heading1"/>
    <w:uiPriority w:val="9"/>
    <w:rsid w:val="007E1F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F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7E1F00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E1F00"/>
    <w:rPr>
      <w:rFonts w:ascii="Times" w:hAnsi="Times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7E1F00"/>
    <w:rPr>
      <w:b/>
      <w:bCs/>
    </w:rPr>
  </w:style>
  <w:style w:type="character" w:customStyle="1" w:styleId="g-triangle">
    <w:name w:val="g-triangle"/>
    <w:basedOn w:val="DefaultParagraphFont"/>
    <w:rsid w:val="007E1F00"/>
  </w:style>
  <w:style w:type="character" w:customStyle="1" w:styleId="Heading4Char">
    <w:name w:val="Heading 4 Char"/>
    <w:basedOn w:val="DefaultParagraphFont"/>
    <w:link w:val="Heading4"/>
    <w:uiPriority w:val="9"/>
    <w:rsid w:val="007E1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aragraph">
    <w:name w:val="paragraph"/>
    <w:basedOn w:val="Normal"/>
    <w:rsid w:val="007E1F0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1F00"/>
    <w:rPr>
      <w:color w:val="0000FF"/>
      <w:u w:val="single"/>
    </w:rPr>
  </w:style>
  <w:style w:type="paragraph" w:customStyle="1" w:styleId="byline-dateline">
    <w:name w:val="byline-dateline"/>
    <w:basedOn w:val="Normal"/>
    <w:rsid w:val="007E1F0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yline">
    <w:name w:val="byline"/>
    <w:basedOn w:val="DefaultParagraphFont"/>
    <w:rsid w:val="007E1F00"/>
  </w:style>
  <w:style w:type="character" w:customStyle="1" w:styleId="byline-author">
    <w:name w:val="byline-author"/>
    <w:basedOn w:val="DefaultParagraphFont"/>
    <w:rsid w:val="007E1F00"/>
  </w:style>
  <w:style w:type="character" w:customStyle="1" w:styleId="Heading1Char">
    <w:name w:val="Heading 1 Char"/>
    <w:basedOn w:val="DefaultParagraphFont"/>
    <w:link w:val="Heading1"/>
    <w:uiPriority w:val="9"/>
    <w:rsid w:val="007E1F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590</Characters>
  <Application>Microsoft Macintosh Word</Application>
  <DocSecurity>0</DocSecurity>
  <Lines>4</Lines>
  <Paragraphs>1</Paragraphs>
  <ScaleCrop>false</ScaleCrop>
  <Company>Lawrence Berkeley National Laboratory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dc:description/>
  <cp:lastModifiedBy>Annette Greiner</cp:lastModifiedBy>
  <cp:revision>2</cp:revision>
  <dcterms:created xsi:type="dcterms:W3CDTF">2016-02-22T22:27:00Z</dcterms:created>
  <dcterms:modified xsi:type="dcterms:W3CDTF">2016-02-22T23:02:00Z</dcterms:modified>
</cp:coreProperties>
</file>