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7C632E95" w:rsidR="004E1AED" w:rsidRDefault="00770830" w:rsidP="00E631E5">
      <w:pPr>
        <w:pStyle w:val="Title"/>
        <w:spacing w:line="240" w:lineRule="auto"/>
        <w:rPr>
          <w:sz w:val="24"/>
          <w:szCs w:val="24"/>
        </w:rPr>
      </w:pPr>
      <w:r>
        <w:rPr>
          <w:sz w:val="24"/>
          <w:szCs w:val="24"/>
        </w:rPr>
        <w:t xml:space="preserve">Computational </w:t>
      </w:r>
      <w:r w:rsidR="00E631E5" w:rsidRPr="00E631E5">
        <w:rPr>
          <w:sz w:val="24"/>
          <w:szCs w:val="24"/>
        </w:rPr>
        <w:t xml:space="preserve">Assigment </w:t>
      </w:r>
      <w:r w:rsidR="00E631E5">
        <w:rPr>
          <w:sz w:val="24"/>
          <w:szCs w:val="24"/>
        </w:rPr>
        <w:t>#</w:t>
      </w:r>
      <w:r>
        <w:rPr>
          <w:sz w:val="24"/>
          <w:szCs w:val="24"/>
        </w:rPr>
        <w:t>1</w:t>
      </w:r>
    </w:p>
    <w:p w14:paraId="03FF1294" w14:textId="77777777" w:rsidR="00062C87" w:rsidRDefault="00062C87" w:rsidP="00E631E5">
      <w:pPr>
        <w:pStyle w:val="Title"/>
        <w:spacing w:line="240" w:lineRule="auto"/>
        <w:rPr>
          <w:sz w:val="24"/>
          <w:szCs w:val="24"/>
        </w:rPr>
      </w:pP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0C05FA26" w:rsidR="00194DF6" w:rsidRDefault="00687661" w:rsidP="00C021CA">
      <w:pPr>
        <w:pStyle w:val="Heading3"/>
      </w:pPr>
      <w:r>
        <w:t>1.)</w:t>
      </w:r>
      <w:r w:rsidRPr="00687661">
        <w:rPr>
          <w:rFonts w:ascii="Times New Roman" w:hAnsi="Times New Roman" w:cs="Times New Roman"/>
        </w:rPr>
        <w:t xml:space="preserve"> </w:t>
      </w:r>
      <w:r w:rsidRPr="007B53DD">
        <w:rPr>
          <w:rStyle w:val="Heading4Char"/>
        </w:rPr>
        <w:t>Given the variables in this dataset, which variables can be considered explanatory (X) and which considered response (Y)?  Can any variables take on both roles?   What is the population of interest for this problem (yes – this is a trick question!)?</w:t>
      </w:r>
    </w:p>
    <w:p w14:paraId="147BD039" w14:textId="7E2DD6E5" w:rsidR="00687661" w:rsidRDefault="004356C7" w:rsidP="00687661">
      <w:r>
        <w:t>Explan</w:t>
      </w:r>
      <w:r w:rsidR="00485C45">
        <w:t>atory variables:</w:t>
      </w:r>
    </w:p>
    <w:p w14:paraId="3F99F877" w14:textId="708C7B5A" w:rsidR="00485C45" w:rsidRDefault="00485C45" w:rsidP="00485C45">
      <w:pPr>
        <w:pStyle w:val="ListParagraph"/>
        <w:numPr>
          <w:ilvl w:val="0"/>
          <w:numId w:val="19"/>
        </w:numPr>
      </w:pPr>
      <w:bookmarkStart w:id="0" w:name="OLE_LINK1"/>
      <w:bookmarkStart w:id="1" w:name="OLE_LINK2"/>
      <w:bookmarkStart w:id="2" w:name="OLE_LINK3"/>
      <w:r>
        <w:t>High School</w:t>
      </w:r>
    </w:p>
    <w:bookmarkEnd w:id="0"/>
    <w:bookmarkEnd w:id="1"/>
    <w:bookmarkEnd w:id="2"/>
    <w:p w14:paraId="586529CC" w14:textId="1B49DC78" w:rsidR="00217947" w:rsidRDefault="00217947" w:rsidP="00485C45">
      <w:pPr>
        <w:pStyle w:val="ListParagraph"/>
        <w:numPr>
          <w:ilvl w:val="0"/>
          <w:numId w:val="19"/>
        </w:numPr>
      </w:pPr>
      <w:r>
        <w:t>Insured</w:t>
      </w:r>
    </w:p>
    <w:p w14:paraId="1700E221" w14:textId="074CB055" w:rsidR="00485C45" w:rsidRDefault="00485C45" w:rsidP="00485C45">
      <w:pPr>
        <w:pStyle w:val="ListParagraph"/>
        <w:numPr>
          <w:ilvl w:val="0"/>
          <w:numId w:val="19"/>
        </w:numPr>
      </w:pPr>
      <w:r>
        <w:t>College</w:t>
      </w:r>
    </w:p>
    <w:p w14:paraId="241552B8" w14:textId="06E584A2" w:rsidR="00485C45" w:rsidRDefault="00485C45" w:rsidP="00485C45">
      <w:pPr>
        <w:pStyle w:val="ListParagraph"/>
        <w:numPr>
          <w:ilvl w:val="0"/>
          <w:numId w:val="19"/>
        </w:numPr>
      </w:pPr>
      <w:r>
        <w:t>Smokers</w:t>
      </w:r>
    </w:p>
    <w:p w14:paraId="2E1DF0F4" w14:textId="12749296" w:rsidR="00485C45" w:rsidRDefault="00485C45" w:rsidP="00485C45">
      <w:pPr>
        <w:pStyle w:val="ListParagraph"/>
        <w:numPr>
          <w:ilvl w:val="0"/>
          <w:numId w:val="19"/>
        </w:numPr>
      </w:pPr>
      <w:r>
        <w:t>Obese</w:t>
      </w:r>
    </w:p>
    <w:p w14:paraId="1D283712" w14:textId="6A051233" w:rsidR="00485C45" w:rsidRDefault="00485C45" w:rsidP="00485C45">
      <w:pPr>
        <w:pStyle w:val="ListParagraph"/>
        <w:numPr>
          <w:ilvl w:val="0"/>
          <w:numId w:val="19"/>
        </w:numPr>
      </w:pPr>
      <w:r>
        <w:t>Heavy Drink</w:t>
      </w:r>
    </w:p>
    <w:p w14:paraId="0AC4BCB5" w14:textId="14C8D592" w:rsidR="00485C45" w:rsidRDefault="00485C45" w:rsidP="00485C45">
      <w:r>
        <w:t>Response variables:</w:t>
      </w:r>
    </w:p>
    <w:p w14:paraId="7A046BE3" w14:textId="4236EF62" w:rsidR="00485C45" w:rsidRDefault="00485C45" w:rsidP="00485C45">
      <w:r>
        <w:t>Both:</w:t>
      </w:r>
    </w:p>
    <w:p w14:paraId="508A51F3" w14:textId="11C330F2" w:rsidR="00485C45" w:rsidRDefault="00485C45" w:rsidP="00485C45">
      <w:pPr>
        <w:pStyle w:val="ListParagraph"/>
        <w:numPr>
          <w:ilvl w:val="0"/>
          <w:numId w:val="21"/>
        </w:numPr>
      </w:pPr>
      <w:r>
        <w:t>Two Parents</w:t>
      </w:r>
    </w:p>
    <w:p w14:paraId="08397687" w14:textId="3B6C6F83" w:rsidR="00485C45" w:rsidRDefault="00485C45" w:rsidP="00485C45">
      <w:pPr>
        <w:pStyle w:val="ListParagraph"/>
        <w:numPr>
          <w:ilvl w:val="0"/>
          <w:numId w:val="21"/>
        </w:numPr>
      </w:pPr>
      <w:r>
        <w:t>Heavy Drinkers</w:t>
      </w:r>
    </w:p>
    <w:p w14:paraId="49FED0D4" w14:textId="2293EA7E" w:rsidR="00485C45" w:rsidRDefault="00485C45" w:rsidP="00485C45">
      <w:pPr>
        <w:pStyle w:val="ListParagraph"/>
        <w:numPr>
          <w:ilvl w:val="0"/>
          <w:numId w:val="21"/>
        </w:numPr>
      </w:pPr>
      <w:r>
        <w:t>Household Income</w:t>
      </w:r>
    </w:p>
    <w:p w14:paraId="1F9797C7" w14:textId="3C9A2658" w:rsidR="00363425" w:rsidRDefault="00363425" w:rsidP="00363425">
      <w:pPr>
        <w:pStyle w:val="ListParagraph"/>
        <w:numPr>
          <w:ilvl w:val="0"/>
          <w:numId w:val="21"/>
        </w:numPr>
      </w:pPr>
      <w:r>
        <w:t>Physical Activity</w:t>
      </w:r>
    </w:p>
    <w:p w14:paraId="2EA1BE1E" w14:textId="5570E47F" w:rsidR="001401F5" w:rsidRPr="00687661" w:rsidRDefault="001401F5" w:rsidP="001401F5">
      <w:r>
        <w:t>The population of interest for this dataset is the US population.</w:t>
      </w:r>
    </w:p>
    <w:p w14:paraId="43F42241" w14:textId="700FFC0C" w:rsidR="004C6B76" w:rsidRDefault="006A454B" w:rsidP="00C021CA">
      <w:pPr>
        <w:pStyle w:val="Heading3"/>
      </w:pPr>
      <w:r>
        <w:t xml:space="preserve">2.) </w:t>
      </w:r>
      <w:r w:rsidRPr="007B53DD">
        <w:rPr>
          <w:rStyle w:val="Heading4Char"/>
        </w:rPr>
        <w:t>For the duration of this assignment, let’s have HOUSEHOLDINCOME be the response variable (Y).  Also, please consider the STATE, REGION and POPULATION variables to be demographic variables.  Obtain basic summary statistics (i.e. n, mean, std dev.) for each variable. Report these in a table.  Then, obtain all possible scatterplots relating the non-demographic explanatory variables to the response variable (Y).</w:t>
      </w:r>
      <w:r>
        <w:rPr>
          <w:rFonts w:ascii="Times New Roman" w:hAnsi="Times New Roman" w:cs="Times New Roman"/>
        </w:rPr>
        <w:t xml:space="preserve">   </w:t>
      </w:r>
    </w:p>
    <w:p w14:paraId="4EE0A90D" w14:textId="2AB08E7D" w:rsidR="00FE0855" w:rsidRDefault="00322945" w:rsidP="00FE0855">
      <w:r>
        <w:rPr>
          <w:noProof/>
        </w:rPr>
        <w:drawing>
          <wp:inline distT="0" distB="0" distL="0" distR="0" wp14:anchorId="525713DF" wp14:editId="43176281">
            <wp:extent cx="6858000" cy="2656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65504" cy="2659843"/>
                    </a:xfrm>
                    <a:prstGeom prst="rect">
                      <a:avLst/>
                    </a:prstGeom>
                  </pic:spPr>
                </pic:pic>
              </a:graphicData>
            </a:graphic>
          </wp:inline>
        </w:drawing>
      </w:r>
    </w:p>
    <w:p w14:paraId="7B714351" w14:textId="428C46EA" w:rsidR="00493A1E" w:rsidRDefault="00322945" w:rsidP="00FE0855">
      <w:pPr>
        <w:jc w:val="center"/>
      </w:pPr>
      <w:r>
        <w:rPr>
          <w:noProof/>
        </w:rPr>
        <w:lastRenderedPageBreak/>
        <w:drawing>
          <wp:inline distT="0" distB="0" distL="0" distR="0" wp14:anchorId="1A89697C" wp14:editId="2C4FEAC7">
            <wp:extent cx="6858000" cy="9097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9097645"/>
                    </a:xfrm>
                    <a:prstGeom prst="rect">
                      <a:avLst/>
                    </a:prstGeom>
                  </pic:spPr>
                </pic:pic>
              </a:graphicData>
            </a:graphic>
          </wp:inline>
        </w:drawing>
      </w:r>
    </w:p>
    <w:p w14:paraId="7858ADD1" w14:textId="7F03371C" w:rsidR="00FE0855" w:rsidRDefault="007B53DD" w:rsidP="00FE0855">
      <w:pPr>
        <w:pStyle w:val="Heading3"/>
        <w:rPr>
          <w:rStyle w:val="Heading4Char"/>
        </w:rPr>
      </w:pPr>
      <w:r>
        <w:lastRenderedPageBreak/>
        <w:t>3.)</w:t>
      </w:r>
      <w:r w:rsidR="003A762D">
        <w:t xml:space="preserve"> </w:t>
      </w:r>
      <w:r w:rsidR="003A762D" w:rsidRPr="003A762D">
        <w:rPr>
          <w:rStyle w:val="Heading4Char"/>
        </w:rPr>
        <w:t xml:space="preserve">Obtain all possible pairwise Pearson Product Moment correlations of the non-demographic variables with Y and report the correlations in a table.  Given the scatterplots from step 2) and the correlation coefficients, is simple linear regression an appropriate analytical method for this data?   Why or why not?  </w:t>
      </w:r>
    </w:p>
    <w:p w14:paraId="396618FF" w14:textId="2A1EFAC8" w:rsidR="003F04AE" w:rsidRPr="00AE666B" w:rsidRDefault="00AE666B" w:rsidP="00042F4C">
      <w:pPr>
        <w:jc w:val="center"/>
        <w:rPr>
          <w:b/>
        </w:rPr>
      </w:pPr>
      <w:r>
        <w:rPr>
          <w:noProof/>
        </w:rPr>
        <w:drawing>
          <wp:inline distT="0" distB="0" distL="0" distR="0" wp14:anchorId="0187A147" wp14:editId="5B0DD1FA">
            <wp:extent cx="5302210" cy="18115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527" cy="1843772"/>
                    </a:xfrm>
                    <a:prstGeom prst="rect">
                      <a:avLst/>
                    </a:prstGeom>
                  </pic:spPr>
                </pic:pic>
              </a:graphicData>
            </a:graphic>
          </wp:inline>
        </w:drawing>
      </w:r>
    </w:p>
    <w:p w14:paraId="44DD35B7" w14:textId="24D6BF6C" w:rsidR="006A454B" w:rsidRPr="00AE666B" w:rsidRDefault="002B1287" w:rsidP="003F04AE">
      <w:pPr>
        <w:jc w:val="center"/>
        <w:rPr>
          <w:b/>
        </w:rPr>
      </w:pPr>
      <w:r>
        <w:rPr>
          <w:noProof/>
        </w:rPr>
        <w:drawing>
          <wp:inline distT="0" distB="0" distL="0" distR="0" wp14:anchorId="5D7A4B67" wp14:editId="5804F4A5">
            <wp:extent cx="5207839" cy="54320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4669" cy="5449579"/>
                    </a:xfrm>
                    <a:prstGeom prst="rect">
                      <a:avLst/>
                    </a:prstGeom>
                  </pic:spPr>
                </pic:pic>
              </a:graphicData>
            </a:graphic>
          </wp:inline>
        </w:drawing>
      </w:r>
    </w:p>
    <w:p w14:paraId="5BC88DBB" w14:textId="4811D4E3" w:rsidR="00B80F78" w:rsidRPr="006A454B" w:rsidRDefault="00B80F78" w:rsidP="00B80F78">
      <w:r>
        <w:t xml:space="preserve">Based upon the correlation </w:t>
      </w:r>
      <w:r w:rsidR="00124FC6">
        <w:t xml:space="preserve">to household income, there appears to be </w:t>
      </w:r>
      <w:r w:rsidR="00B0191E">
        <w:t>four</w:t>
      </w:r>
      <w:r w:rsidR="00124FC6">
        <w:t xml:space="preserve"> variables which we could fit a linear model to with some success. These variables college,</w:t>
      </w:r>
      <w:r w:rsidR="00B0191E">
        <w:t xml:space="preserve"> insured,</w:t>
      </w:r>
      <w:r w:rsidR="00124FC6">
        <w:t xml:space="preserve"> smokers and obese </w:t>
      </w:r>
      <w:r w:rsidR="007B4703">
        <w:t>have a semi-colinear relationship to the household income response</w:t>
      </w:r>
      <w:r w:rsidR="00124FC6">
        <w:t>.</w:t>
      </w:r>
    </w:p>
    <w:p w14:paraId="75628C7D" w14:textId="37E652EB" w:rsidR="006A454B" w:rsidRDefault="00870CF5" w:rsidP="006A454B">
      <w:pPr>
        <w:pStyle w:val="Heading3"/>
      </w:pPr>
      <w:r>
        <w:lastRenderedPageBreak/>
        <w:t>4.)</w:t>
      </w:r>
      <w:r w:rsidR="0046428B">
        <w:t xml:space="preserve"> </w:t>
      </w:r>
      <w:r w:rsidR="0046428B" w:rsidRPr="0046428B">
        <w:rPr>
          <w:rStyle w:val="Heading4Char"/>
        </w:rPr>
        <w:t xml:space="preserve">Fit a simple linear regression model to predict Y using the COLLEGE explanatory variable.  Use the base STAT </w:t>
      </w:r>
      <w:proofErr w:type="spellStart"/>
      <w:r w:rsidR="0046428B" w:rsidRPr="0046428B">
        <w:rPr>
          <w:rStyle w:val="Heading4Char"/>
        </w:rPr>
        <w:t>lm</w:t>
      </w:r>
      <w:proofErr w:type="spellEnd"/>
      <w:r w:rsidR="0046428B" w:rsidRPr="0046428B">
        <w:rPr>
          <w:rStyle w:val="Heading4Char"/>
        </w:rPr>
        <w:t>(Y~X) function.  Why would you want to start with this explanatory variable?   Call this Model 1.   Report the results of Model 1 in equation form and interpret each coefficient of the model in the context of this problem.  Report the ANOVA table and model fit statistic, R-squared.</w:t>
      </w:r>
      <w:r w:rsidR="0046428B">
        <w:rPr>
          <w:rFonts w:ascii="Times New Roman" w:hAnsi="Times New Roman" w:cs="Times New Roman"/>
        </w:rPr>
        <w:t xml:space="preserve">  </w:t>
      </w:r>
    </w:p>
    <w:p w14:paraId="60B47D89" w14:textId="1CFD10E9" w:rsidR="006A454B" w:rsidRDefault="001401F5" w:rsidP="002F1E7B">
      <w:pPr>
        <w:jc w:val="center"/>
      </w:pPr>
      <w:r>
        <w:rPr>
          <w:noProof/>
        </w:rPr>
        <w:drawing>
          <wp:inline distT="0" distB="0" distL="0" distR="0" wp14:anchorId="589368EB" wp14:editId="346505ED">
            <wp:extent cx="5589917" cy="74154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737" cy="7417853"/>
                    </a:xfrm>
                    <a:prstGeom prst="rect">
                      <a:avLst/>
                    </a:prstGeom>
                  </pic:spPr>
                </pic:pic>
              </a:graphicData>
            </a:graphic>
          </wp:inline>
        </w:drawing>
      </w:r>
    </w:p>
    <w:p w14:paraId="337E796F" w14:textId="64AF6001" w:rsidR="001401F5" w:rsidRDefault="001401F5" w:rsidP="006A454B">
      <w:r>
        <w:t xml:space="preserve">Here, we can see a simple linear model fitted to the college explanatory variable for the household income response variable. We start with the college variable as </w:t>
      </w:r>
      <w:r w:rsidR="000D023F">
        <w:t>it has the highest colinearly relationship to the target response variable, household income.</w:t>
      </w:r>
    </w:p>
    <w:p w14:paraId="3702ED8A" w14:textId="1FCE13F0" w:rsidR="00E93B4B" w:rsidRDefault="00D97B00" w:rsidP="006A454B">
      <w:pPr>
        <w:rPr>
          <w:vertAlign w:val="subscript"/>
        </w:rPr>
      </w:pPr>
      <w:r>
        <w:rPr>
          <w:rFonts w:ascii="Arial" w:hAnsi="Arial" w:cs="Arial"/>
          <w:color w:val="222222"/>
          <w:shd w:val="clear" w:color="auto" w:fill="FFFFFF"/>
        </w:rPr>
        <w:lastRenderedPageBreak/>
        <w:t> ŷ</w:t>
      </w:r>
      <w:r>
        <w:t xml:space="preserve"> = 23.066 + 0.98X</w:t>
      </w:r>
      <w:r w:rsidRPr="00D97B00">
        <w:rPr>
          <w:vertAlign w:val="subscript"/>
        </w:rPr>
        <w:t>1</w:t>
      </w:r>
      <w:r>
        <w:rPr>
          <w:vertAlign w:val="subscript"/>
        </w:rPr>
        <w:t>,</w:t>
      </w:r>
    </w:p>
    <w:p w14:paraId="7D172432" w14:textId="08DA12A2" w:rsidR="00D97B00" w:rsidRDefault="00D97B00" w:rsidP="006A454B">
      <w:r>
        <w:t>where X</w:t>
      </w:r>
      <w:r w:rsidRPr="00D97B00">
        <w:rPr>
          <w:vertAlign w:val="subscript"/>
        </w:rPr>
        <w:t>1</w:t>
      </w:r>
      <w:r>
        <w:rPr>
          <w:vertAlign w:val="subscript"/>
        </w:rPr>
        <w:t xml:space="preserve"> </w:t>
      </w:r>
      <w:r>
        <w:t xml:space="preserve">is the percent of </w:t>
      </w:r>
      <w:r w:rsidR="00BE630B">
        <w:t>resident’s</w:t>
      </w:r>
      <w:r>
        <w:t xml:space="preserve"> report to have a college education </w:t>
      </w:r>
      <w:r w:rsidR="00C53B5E">
        <w:t>per state.</w:t>
      </w:r>
    </w:p>
    <w:p w14:paraId="31097C89" w14:textId="61135062" w:rsidR="00BE630B" w:rsidRDefault="00BE630B" w:rsidP="00BE630B">
      <w:pPr>
        <w:jc w:val="center"/>
      </w:pPr>
      <w:r>
        <w:rPr>
          <w:noProof/>
        </w:rPr>
        <w:drawing>
          <wp:inline distT="0" distB="0" distL="0" distR="0" wp14:anchorId="57A6C053" wp14:editId="332D0486">
            <wp:extent cx="41910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266825"/>
                    </a:xfrm>
                    <a:prstGeom prst="rect">
                      <a:avLst/>
                    </a:prstGeom>
                  </pic:spPr>
                </pic:pic>
              </a:graphicData>
            </a:graphic>
          </wp:inline>
        </w:drawing>
      </w:r>
    </w:p>
    <w:p w14:paraId="3CFFB949" w14:textId="618FAAE0" w:rsidR="00BE630B" w:rsidRDefault="001D480F" w:rsidP="001D480F">
      <w:pPr>
        <w:jc w:val="center"/>
      </w:pPr>
      <w:r>
        <w:rPr>
          <w:noProof/>
        </w:rPr>
        <w:drawing>
          <wp:inline distT="0" distB="0" distL="0" distR="0" wp14:anchorId="32D0D172" wp14:editId="0FFFC0AF">
            <wp:extent cx="411480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809875"/>
                    </a:xfrm>
                    <a:prstGeom prst="rect">
                      <a:avLst/>
                    </a:prstGeom>
                  </pic:spPr>
                </pic:pic>
              </a:graphicData>
            </a:graphic>
          </wp:inline>
        </w:drawing>
      </w:r>
    </w:p>
    <w:p w14:paraId="5F9B4125" w14:textId="65C5A368" w:rsidR="001D480F" w:rsidRDefault="005F5C52" w:rsidP="001D480F">
      <w:r>
        <w:t>We can verify the slope and y-intercept by the following long-hand calculations:</w:t>
      </w:r>
    </w:p>
    <w:p w14:paraId="647AC913" w14:textId="2D7FA0EE"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 xml:space="preserve">slope &lt;- </w:t>
      </w:r>
      <w:proofErr w:type="spellStart"/>
      <w:proofErr w:type="gramStart"/>
      <w:r>
        <w:rPr>
          <w:rFonts w:ascii="Consolas" w:hAnsi="Consolas" w:cs="Consolas"/>
          <w:color w:val="000000"/>
          <w:sz w:val="19"/>
          <w:szCs w:val="19"/>
        </w:rPr>
        <w:t>cor</w:t>
      </w:r>
      <w:proofErr w:type="spellEnd"/>
      <w:r>
        <w:rPr>
          <w:rFonts w:ascii="Consolas" w:hAnsi="Consolas" w:cs="Consolas"/>
          <w:color w:val="000000"/>
          <w:sz w:val="19"/>
          <w:szCs w:val="19"/>
        </w:rPr>
        <w:t>(</w:t>
      </w:r>
      <w:proofErr w:type="gramEnd"/>
      <w:r>
        <w:rPr>
          <w:rFonts w:ascii="Consolas" w:hAnsi="Consolas" w:cs="Consolas"/>
          <w:color w:val="000000"/>
          <w:sz w:val="19"/>
          <w:szCs w:val="19"/>
        </w:rPr>
        <w:t>m1$College, m1$HouseholdIncome) * (</w:t>
      </w:r>
      <w:proofErr w:type="spellStart"/>
      <w:r>
        <w:rPr>
          <w:rFonts w:ascii="Consolas" w:hAnsi="Consolas" w:cs="Consolas"/>
          <w:color w:val="000000"/>
          <w:sz w:val="19"/>
          <w:szCs w:val="19"/>
        </w:rPr>
        <w:t>sd</w:t>
      </w:r>
      <w:proofErr w:type="spellEnd"/>
      <w:r>
        <w:rPr>
          <w:rFonts w:ascii="Consolas" w:hAnsi="Consolas" w:cs="Consolas"/>
          <w:color w:val="000000"/>
          <w:sz w:val="19"/>
          <w:szCs w:val="19"/>
        </w:rPr>
        <w:t xml:space="preserve">(m1$HouseholdIncome) / </w:t>
      </w:r>
      <w:proofErr w:type="spellStart"/>
      <w:r>
        <w:rPr>
          <w:rFonts w:ascii="Consolas" w:hAnsi="Consolas" w:cs="Consolas"/>
          <w:color w:val="000000"/>
          <w:sz w:val="19"/>
          <w:szCs w:val="19"/>
        </w:rPr>
        <w:t>sd</w:t>
      </w:r>
      <w:proofErr w:type="spellEnd"/>
      <w:r>
        <w:rPr>
          <w:rFonts w:ascii="Consolas" w:hAnsi="Consolas" w:cs="Consolas"/>
          <w:color w:val="000000"/>
          <w:sz w:val="19"/>
          <w:szCs w:val="19"/>
        </w:rPr>
        <w:t>(m1$College))</w:t>
      </w:r>
    </w:p>
    <w:p w14:paraId="6844C552" w14:textId="77777777"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p>
    <w:p w14:paraId="5FCF741E" w14:textId="3ACD60A5" w:rsidR="005F5C52" w:rsidRDefault="005F5C52" w:rsidP="008157B8">
      <w:pPr>
        <w:autoSpaceDE w:val="0"/>
        <w:autoSpaceDN w:val="0"/>
        <w:adjustRightInd w:val="0"/>
        <w:spacing w:before="0" w:after="0" w:line="240" w:lineRule="auto"/>
        <w:ind w:left="1440"/>
        <w:rPr>
          <w:rFonts w:ascii="Consolas" w:hAnsi="Consolas" w:cs="Consolas"/>
          <w:color w:val="000000"/>
          <w:sz w:val="19"/>
          <w:szCs w:val="19"/>
        </w:rPr>
      </w:pPr>
      <w:r w:rsidRPr="005F5C52">
        <w:rPr>
          <w:rFonts w:ascii="Consolas" w:hAnsi="Consolas" w:cs="Consolas"/>
          <w:b/>
          <w:color w:val="000000"/>
          <w:sz w:val="19"/>
          <w:szCs w:val="19"/>
        </w:rPr>
        <w:t>Output</w:t>
      </w:r>
      <w:r>
        <w:rPr>
          <w:rFonts w:ascii="Consolas" w:hAnsi="Consolas" w:cs="Consolas"/>
          <w:color w:val="000000"/>
          <w:sz w:val="19"/>
          <w:szCs w:val="19"/>
        </w:rPr>
        <w:t>: 0.9801441</w:t>
      </w:r>
    </w:p>
    <w:p w14:paraId="6A1ACBB5" w14:textId="7DBC9CA5" w:rsidR="005F5C52" w:rsidRDefault="005F5C52" w:rsidP="008157B8">
      <w:pPr>
        <w:ind w:left="1440"/>
        <w:rPr>
          <w:rFonts w:ascii="Consolas" w:hAnsi="Consolas" w:cs="Consolas"/>
          <w:color w:val="000000"/>
          <w:sz w:val="19"/>
          <w:szCs w:val="19"/>
        </w:rPr>
      </w:pPr>
      <w:r>
        <w:rPr>
          <w:rFonts w:ascii="Consolas" w:hAnsi="Consolas" w:cs="Consolas"/>
          <w:color w:val="000000"/>
          <w:sz w:val="19"/>
          <w:szCs w:val="19"/>
        </w:rPr>
        <w:t>intercept &lt;- mean(m1$HouseholdIncome) - (slope * mean(m1$College))</w:t>
      </w:r>
    </w:p>
    <w:p w14:paraId="27DC1E25" w14:textId="14C189E6" w:rsidR="005F5C52" w:rsidRDefault="005F5C52" w:rsidP="008157B8">
      <w:pPr>
        <w:ind w:left="1440"/>
      </w:pPr>
      <w:r w:rsidRPr="005F5C52">
        <w:rPr>
          <w:rFonts w:ascii="Consolas" w:hAnsi="Consolas" w:cs="Consolas"/>
          <w:b/>
          <w:color w:val="000000"/>
          <w:sz w:val="19"/>
          <w:szCs w:val="19"/>
        </w:rPr>
        <w:t>Output</w:t>
      </w:r>
      <w:r>
        <w:rPr>
          <w:rFonts w:ascii="Consolas" w:hAnsi="Consolas" w:cs="Consolas"/>
          <w:b/>
          <w:color w:val="000000"/>
          <w:sz w:val="19"/>
          <w:szCs w:val="19"/>
        </w:rPr>
        <w:t xml:space="preserve">: </w:t>
      </w:r>
      <w:r>
        <w:rPr>
          <w:rFonts w:ascii="Consolas" w:hAnsi="Consolas" w:cs="Consolas"/>
          <w:color w:val="000000"/>
          <w:sz w:val="19"/>
          <w:szCs w:val="19"/>
        </w:rPr>
        <w:t>23.06644</w:t>
      </w:r>
    </w:p>
    <w:p w14:paraId="5E29BC4D" w14:textId="77777777" w:rsidR="00B70912" w:rsidRPr="00B70912" w:rsidRDefault="001433A0" w:rsidP="00B70912">
      <w:pPr>
        <w:pStyle w:val="Heading3"/>
      </w:pPr>
      <w:r>
        <w:t>5.)</w:t>
      </w:r>
      <w:r w:rsidR="00B70912">
        <w:t xml:space="preserve">  </w:t>
      </w:r>
      <w:r w:rsidR="00B70912" w:rsidRPr="00021039">
        <w:rPr>
          <w:rStyle w:val="Heading4Char"/>
        </w:rPr>
        <w:t>Write R-code to calculate and create a variable of predicted values based on Model 1.  Use the predicted values and the original response variable Y to calculate and create a variable of residuals (i.e. residual = Y – Y_hat = observed minus predicted) for Model 1.   Using the original Y variable, the predicted, and/or residual variables, write R-code to:</w:t>
      </w:r>
    </w:p>
    <w:p w14:paraId="0229CE63" w14:textId="52748FDA" w:rsidR="00B70912" w:rsidRDefault="00B70912" w:rsidP="00B70912">
      <w:pPr>
        <w:pStyle w:val="Heading3"/>
        <w:numPr>
          <w:ilvl w:val="0"/>
          <w:numId w:val="22"/>
        </w:numPr>
      </w:pPr>
      <w:r w:rsidRPr="00B70912">
        <w:t>Square each of the residuals and then add them up.   This is called sum of squared residuals, or sums of squared errors.</w:t>
      </w:r>
    </w:p>
    <w:p w14:paraId="4990A313" w14:textId="200D5CC1" w:rsidR="00F579C6" w:rsidRDefault="00F579C6" w:rsidP="00132B30">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00"/>
          <w:sz w:val="19"/>
          <w:szCs w:val="19"/>
        </w:rPr>
        <w:t>m1$Y_Hat &lt;- predict(model_1)</w:t>
      </w:r>
    </w:p>
    <w:p w14:paraId="0DB09628" w14:textId="77777777" w:rsidR="00572FDF" w:rsidRDefault="00F579C6" w:rsidP="00572FDF">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m1$residual &lt;- m1$HouseholdIncome - m1$Y_Hat</w:t>
      </w:r>
    </w:p>
    <w:p w14:paraId="15EB974B" w14:textId="4CB3181B" w:rsidR="00572FDF" w:rsidRDefault="00572FDF" w:rsidP="00572FDF">
      <w:pPr>
        <w:autoSpaceDE w:val="0"/>
        <w:autoSpaceDN w:val="0"/>
        <w:adjustRightInd w:val="0"/>
        <w:spacing w:before="0" w:after="0" w:line="240" w:lineRule="auto"/>
        <w:ind w:left="1440"/>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m1$residual ** 2)</w:t>
      </w:r>
    </w:p>
    <w:p w14:paraId="0009A861" w14:textId="08A0A521" w:rsidR="00F579C6" w:rsidRPr="00FA29C6" w:rsidRDefault="00F579C6" w:rsidP="00F579C6">
      <w:pPr>
        <w:ind w:left="720" w:firstLine="720"/>
      </w:pPr>
      <w:r w:rsidRPr="00F579C6">
        <w:rPr>
          <w:b/>
        </w:rPr>
        <w:t>Output</w:t>
      </w:r>
      <w:r>
        <w:t>: 1961.13</w:t>
      </w:r>
    </w:p>
    <w:p w14:paraId="18DF5B79" w14:textId="36B1E4B9" w:rsidR="00B70912" w:rsidRDefault="00B70912" w:rsidP="00B70912">
      <w:pPr>
        <w:pStyle w:val="Heading3"/>
        <w:numPr>
          <w:ilvl w:val="0"/>
          <w:numId w:val="22"/>
        </w:numPr>
      </w:pPr>
      <w:r w:rsidRPr="00B70912">
        <w:lastRenderedPageBreak/>
        <w:t>Deviate the mean of the Y’s from the value of Y for each record (i.e. Y – Y_bar).  Square each of the deviations and then add them up.  This is called sum of squares total.</w:t>
      </w:r>
    </w:p>
    <w:p w14:paraId="774BB662" w14:textId="77777777" w:rsidR="00B074F5" w:rsidRDefault="00B074F5" w:rsidP="00B074F5">
      <w:pPr>
        <w:pStyle w:val="ListParagraph"/>
        <w:autoSpaceDE w:val="0"/>
        <w:autoSpaceDN w:val="0"/>
        <w:adjustRightInd w:val="0"/>
        <w:spacing w:before="0" w:after="0" w:line="240" w:lineRule="auto"/>
        <w:rPr>
          <w:rFonts w:ascii="Consolas" w:hAnsi="Consolas" w:cs="Consolas"/>
          <w:color w:val="000000"/>
          <w:sz w:val="19"/>
          <w:szCs w:val="19"/>
        </w:rPr>
      </w:pPr>
    </w:p>
    <w:p w14:paraId="3F92A4AD" w14:textId="0CAA2B4C"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proofErr w:type="spellStart"/>
      <w:r w:rsidRPr="00B074F5">
        <w:rPr>
          <w:rFonts w:ascii="Consolas" w:hAnsi="Consolas" w:cs="Consolas"/>
          <w:color w:val="000000"/>
          <w:sz w:val="19"/>
          <w:szCs w:val="19"/>
        </w:rPr>
        <w:t>y_bar</w:t>
      </w:r>
      <w:proofErr w:type="spellEnd"/>
      <w:r w:rsidRPr="00B074F5">
        <w:rPr>
          <w:rFonts w:ascii="Consolas" w:hAnsi="Consolas" w:cs="Consolas"/>
          <w:color w:val="000000"/>
          <w:sz w:val="19"/>
          <w:szCs w:val="19"/>
        </w:rPr>
        <w:t xml:space="preserve"> &lt;- mean(m1$HouseholdIncome)</w:t>
      </w:r>
    </w:p>
    <w:p w14:paraId="77C46998" w14:textId="77777777" w:rsidR="00B074F5" w:rsidRPr="00B074F5" w:rsidRDefault="00B074F5" w:rsidP="00B074F5">
      <w:pPr>
        <w:pStyle w:val="ListParagraph"/>
        <w:autoSpaceDE w:val="0"/>
        <w:autoSpaceDN w:val="0"/>
        <w:adjustRightInd w:val="0"/>
        <w:spacing w:before="0" w:after="0" w:line="240" w:lineRule="auto"/>
        <w:ind w:firstLine="720"/>
        <w:rPr>
          <w:rFonts w:ascii="Consolas" w:hAnsi="Consolas" w:cs="Consolas"/>
          <w:color w:val="000000"/>
          <w:sz w:val="19"/>
          <w:szCs w:val="19"/>
        </w:rPr>
      </w:pPr>
      <w:proofErr w:type="gramStart"/>
      <w:r w:rsidRPr="00B074F5">
        <w:rPr>
          <w:rFonts w:ascii="Consolas" w:hAnsi="Consolas" w:cs="Consolas"/>
          <w:color w:val="000000"/>
          <w:sz w:val="19"/>
          <w:szCs w:val="19"/>
        </w:rPr>
        <w:t>sum(</w:t>
      </w:r>
      <w:proofErr w:type="gramEnd"/>
      <w:r w:rsidRPr="00B074F5">
        <w:rPr>
          <w:rFonts w:ascii="Consolas" w:hAnsi="Consolas" w:cs="Consolas"/>
          <w:color w:val="000000"/>
          <w:sz w:val="19"/>
          <w:szCs w:val="19"/>
        </w:rPr>
        <w:t xml:space="preserve">(m1$HouseholdIncome - </w:t>
      </w:r>
      <w:proofErr w:type="spellStart"/>
      <w:r w:rsidRPr="00B074F5">
        <w:rPr>
          <w:rFonts w:ascii="Consolas" w:hAnsi="Consolas" w:cs="Consolas"/>
          <w:color w:val="000000"/>
          <w:sz w:val="19"/>
          <w:szCs w:val="19"/>
        </w:rPr>
        <w:t>y_bar</w:t>
      </w:r>
      <w:proofErr w:type="spellEnd"/>
      <w:r w:rsidRPr="00B074F5">
        <w:rPr>
          <w:rFonts w:ascii="Consolas" w:hAnsi="Consolas" w:cs="Consolas"/>
          <w:color w:val="000000"/>
          <w:sz w:val="19"/>
          <w:szCs w:val="19"/>
        </w:rPr>
        <w:t>) ** 2)</w:t>
      </w:r>
    </w:p>
    <w:p w14:paraId="61A04E8B" w14:textId="4F7BEB48" w:rsidR="00C15442" w:rsidRPr="00C15442" w:rsidRDefault="00121448" w:rsidP="00121448">
      <w:pPr>
        <w:ind w:left="720" w:firstLine="720"/>
      </w:pPr>
      <w:r w:rsidRPr="00121448">
        <w:rPr>
          <w:b/>
        </w:rPr>
        <w:t>Output</w:t>
      </w:r>
      <w:r>
        <w:t xml:space="preserve">: </w:t>
      </w:r>
      <w:r>
        <w:rPr>
          <w:rFonts w:ascii="Consolas" w:hAnsi="Consolas" w:cs="Consolas"/>
          <w:color w:val="000000"/>
          <w:sz w:val="19"/>
          <w:szCs w:val="19"/>
        </w:rPr>
        <w:t>3700.488</w:t>
      </w:r>
    </w:p>
    <w:p w14:paraId="4BC4EA94" w14:textId="2EA0BB26" w:rsidR="00B70912" w:rsidRDefault="00B70912" w:rsidP="00B70912">
      <w:pPr>
        <w:pStyle w:val="Heading3"/>
        <w:numPr>
          <w:ilvl w:val="0"/>
          <w:numId w:val="22"/>
        </w:numPr>
      </w:pPr>
      <w:r w:rsidRPr="00B70912">
        <w:t>Deviate the mean of the Y’s from the value of predicted (Y_hat) for each record (i.e. Y_hat – Y_bar).  Square each of these deviations and then add them up.  This is called the sum of squares due to regression.</w:t>
      </w:r>
    </w:p>
    <w:p w14:paraId="673869DC" w14:textId="13427113" w:rsidR="00B074F5" w:rsidRDefault="00121448" w:rsidP="00121448">
      <w:pPr>
        <w:ind w:left="1440"/>
        <w:rPr>
          <w:rFonts w:ascii="Consolas" w:hAnsi="Consolas" w:cs="Consolas"/>
          <w:color w:val="000000"/>
          <w:sz w:val="19"/>
          <w:szCs w:val="19"/>
        </w:rPr>
      </w:pP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(m1$Y_Hat - </w:t>
      </w:r>
      <w:proofErr w:type="spellStart"/>
      <w:r>
        <w:rPr>
          <w:rFonts w:ascii="Consolas" w:hAnsi="Consolas" w:cs="Consolas"/>
          <w:color w:val="000000"/>
          <w:sz w:val="19"/>
          <w:szCs w:val="19"/>
        </w:rPr>
        <w:t>y_bar</w:t>
      </w:r>
      <w:proofErr w:type="spellEnd"/>
      <w:r>
        <w:rPr>
          <w:rFonts w:ascii="Consolas" w:hAnsi="Consolas" w:cs="Consolas"/>
          <w:color w:val="000000"/>
          <w:sz w:val="19"/>
          <w:szCs w:val="19"/>
        </w:rPr>
        <w:t>) ** 2)</w:t>
      </w:r>
    </w:p>
    <w:p w14:paraId="76F8B0C1" w14:textId="54B9C869" w:rsidR="00121448" w:rsidRPr="00B074F5" w:rsidRDefault="00121448" w:rsidP="00121448">
      <w:pPr>
        <w:ind w:left="1440"/>
      </w:pPr>
      <w:r w:rsidRPr="00121448">
        <w:rPr>
          <w:b/>
        </w:rPr>
        <w:t>Output</w:t>
      </w:r>
      <w:r>
        <w:t xml:space="preserve">: </w:t>
      </w:r>
      <w:r>
        <w:rPr>
          <w:rFonts w:ascii="Consolas" w:hAnsi="Consolas" w:cs="Consolas"/>
          <w:color w:val="000000"/>
          <w:sz w:val="19"/>
          <w:szCs w:val="19"/>
        </w:rPr>
        <w:t>1739.359</w:t>
      </w:r>
    </w:p>
    <w:p w14:paraId="5C681465" w14:textId="1A778B3F" w:rsidR="00B70912" w:rsidRDefault="00B70912" w:rsidP="00B70912">
      <w:pPr>
        <w:pStyle w:val="Heading3"/>
        <w:numPr>
          <w:ilvl w:val="0"/>
          <w:numId w:val="22"/>
        </w:numPr>
      </w:pPr>
      <w:r w:rsidRPr="00B70912">
        <w:t>Calculate a statistic that is:</w:t>
      </w:r>
      <w:r>
        <w:t xml:space="preserve"> </w:t>
      </w:r>
      <w:r w:rsidRPr="00B70912">
        <w:t>(Sum of Squares due to Regression) / (Sum of squares Total)</w:t>
      </w:r>
    </w:p>
    <w:p w14:paraId="7725C06E" w14:textId="5FD8CA14" w:rsidR="00857E0A" w:rsidRDefault="004071B7" w:rsidP="004071B7">
      <w:pPr>
        <w:ind w:left="720"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ssr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sst</w:t>
      </w:r>
      <w:proofErr w:type="spellEnd"/>
      <w:r>
        <w:rPr>
          <w:rFonts w:ascii="Consolas" w:hAnsi="Consolas" w:cs="Consolas"/>
          <w:color w:val="000000"/>
          <w:sz w:val="19"/>
          <w:szCs w:val="19"/>
        </w:rPr>
        <w:t>)</w:t>
      </w:r>
    </w:p>
    <w:p w14:paraId="1ACD5003" w14:textId="47E92AA0" w:rsidR="007A1DBF" w:rsidRPr="00857E0A" w:rsidRDefault="007A1DBF" w:rsidP="004071B7">
      <w:pPr>
        <w:ind w:left="720" w:firstLine="720"/>
      </w:pPr>
      <w:r w:rsidRPr="007A1DBF">
        <w:rPr>
          <w:rFonts w:ascii="Consolas" w:hAnsi="Consolas" w:cs="Consolas"/>
          <w:b/>
          <w:bCs/>
          <w:color w:val="000000"/>
          <w:sz w:val="19"/>
          <w:szCs w:val="19"/>
        </w:rPr>
        <w:t>Output</w:t>
      </w:r>
      <w:r>
        <w:rPr>
          <w:rFonts w:ascii="Consolas" w:hAnsi="Consolas" w:cs="Consolas"/>
          <w:color w:val="000000"/>
          <w:sz w:val="19"/>
          <w:szCs w:val="19"/>
        </w:rPr>
        <w:t>: 0.4700349</w:t>
      </w:r>
    </w:p>
    <w:p w14:paraId="1FE33E5C" w14:textId="77777777" w:rsidR="00B70912" w:rsidRPr="00B70912" w:rsidRDefault="00B70912" w:rsidP="00B70912">
      <w:pPr>
        <w:pStyle w:val="Heading3"/>
      </w:pPr>
      <w:r w:rsidRPr="00B70912">
        <w:t xml:space="preserve">Verify and note the accuracy of the ANOVA table and R-squared values from the regression printout from part 4), relative to your computations here.  </w:t>
      </w:r>
    </w:p>
    <w:p w14:paraId="0740E0CB" w14:textId="10C4E035" w:rsidR="006A454B" w:rsidRDefault="006A454B" w:rsidP="006A454B">
      <w:pPr>
        <w:pStyle w:val="Heading3"/>
      </w:pPr>
    </w:p>
    <w:p w14:paraId="5EFC6E10" w14:textId="14342569" w:rsidR="006A454B" w:rsidRPr="006A454B" w:rsidRDefault="004071B7" w:rsidP="004071B7">
      <w:pPr>
        <w:jc w:val="center"/>
      </w:pPr>
      <w:r>
        <w:rPr>
          <w:noProof/>
        </w:rPr>
        <w:drawing>
          <wp:inline distT="0" distB="0" distL="0" distR="0" wp14:anchorId="28836DCE" wp14:editId="5518343A">
            <wp:extent cx="36004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2400300"/>
                    </a:xfrm>
                    <a:prstGeom prst="rect">
                      <a:avLst/>
                    </a:prstGeom>
                  </pic:spPr>
                </pic:pic>
              </a:graphicData>
            </a:graphic>
          </wp:inline>
        </w:drawing>
      </w:r>
      <w:r w:rsidRPr="004071B7">
        <w:rPr>
          <w:noProof/>
        </w:rPr>
        <w:t xml:space="preserve"> </w:t>
      </w:r>
      <w:r>
        <w:rPr>
          <w:noProof/>
        </w:rPr>
        <w:drawing>
          <wp:inline distT="0" distB="0" distL="0" distR="0" wp14:anchorId="5BA935BF" wp14:editId="057FD5A7">
            <wp:extent cx="33909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900" cy="1581150"/>
                    </a:xfrm>
                    <a:prstGeom prst="rect">
                      <a:avLst/>
                    </a:prstGeom>
                  </pic:spPr>
                </pic:pic>
              </a:graphicData>
            </a:graphic>
          </wp:inline>
        </w:drawing>
      </w:r>
    </w:p>
    <w:p w14:paraId="15173CFF" w14:textId="2F9AC78C" w:rsidR="006A454B" w:rsidRDefault="00057E67" w:rsidP="006A454B">
      <w:pPr>
        <w:pStyle w:val="Heading3"/>
      </w:pPr>
      <w:r>
        <w:lastRenderedPageBreak/>
        <w:t>6.)</w:t>
      </w:r>
      <w:r w:rsidR="00723100" w:rsidRPr="00723100">
        <w:rPr>
          <w:rFonts w:ascii="Times New Roman" w:hAnsi="Times New Roman" w:cs="Times New Roman"/>
        </w:rPr>
        <w:t xml:space="preserve"> </w:t>
      </w:r>
      <w:r w:rsidR="00723100" w:rsidRPr="00723100">
        <w:rPr>
          <w:rStyle w:val="Heading4Char"/>
        </w:rPr>
        <w:t xml:space="preserve">Fit a multiple linear regression model to predict Y using COLLEGE and INSURED as the explanatory variables.  Use the base </w:t>
      </w:r>
      <w:proofErr w:type="spellStart"/>
      <w:r w:rsidR="00723100" w:rsidRPr="00723100">
        <w:rPr>
          <w:rStyle w:val="Heading4Char"/>
        </w:rPr>
        <w:t>lm</w:t>
      </w:r>
      <w:proofErr w:type="spellEnd"/>
      <w:r w:rsidR="00723100" w:rsidRPr="00723100">
        <w:rPr>
          <w:rStyle w:val="Heading4Char"/>
        </w:rPr>
        <w:t>(Y~X) function.  Call this Model 2.   Report the results of Model 2 in equation form, interpret each coefficient of the model in the context of this problem, and report the model fit statistic, R-squared.  How have the coefficients and their interpretations changed?  Calculate the change in R-squared from Model 1 to Model 2 and interpret this value.  For this specific problem, is it OK to use the hypothesis testing results to determine if the additional explanatory variable should be retained or not?   Think statistically using first principals.  Discuss.  NOTE:  The topic of hypothesis testing in regression is the focus of Module 2 – you should NOT need to read anything about hypothesis testing to answer this.</w:t>
      </w:r>
    </w:p>
    <w:p w14:paraId="2CAAC1B0" w14:textId="77777777" w:rsidR="00036128" w:rsidRDefault="00403735" w:rsidP="00057E67">
      <w:r>
        <w:tab/>
        <w:t xml:space="preserve">Model 2: </w:t>
      </w:r>
    </w:p>
    <w:p w14:paraId="4A9D4E1C" w14:textId="72E0946B" w:rsidR="00057E67" w:rsidRDefault="00DC4378" w:rsidP="00036128">
      <w:pPr>
        <w:ind w:left="720" w:firstLine="720"/>
        <w:rPr>
          <w:vertAlign w:val="subscript"/>
        </w:rPr>
      </w:pPr>
      <w:r>
        <w:t>9.6725 + 0.8411X</w:t>
      </w:r>
      <w:r w:rsidRPr="00DC4378">
        <w:rPr>
          <w:vertAlign w:val="subscript"/>
        </w:rPr>
        <w:t>1</w:t>
      </w:r>
      <w:r>
        <w:t xml:space="preserve"> + 0.2206X</w:t>
      </w:r>
      <w:r w:rsidRPr="00DC4378">
        <w:rPr>
          <w:vertAlign w:val="subscript"/>
        </w:rPr>
        <w:t>2</w:t>
      </w:r>
    </w:p>
    <w:p w14:paraId="177D6A49" w14:textId="391760ED" w:rsidR="00E810B4" w:rsidRDefault="00E810B4" w:rsidP="00057E67">
      <w:r>
        <w:tab/>
        <w:t>Where,</w:t>
      </w:r>
    </w:p>
    <w:p w14:paraId="50EE2BF4" w14:textId="2878E86F" w:rsidR="00E810B4" w:rsidRDefault="00E810B4" w:rsidP="00057E67">
      <w:r>
        <w:tab/>
        <w:t>Y-Intercept: 9.6728</w:t>
      </w:r>
    </w:p>
    <w:p w14:paraId="4179AEE2" w14:textId="54AC287E" w:rsidR="00E810B4" w:rsidRDefault="00E810B4" w:rsidP="00057E67">
      <w:r>
        <w:tab/>
        <w:t>X</w:t>
      </w:r>
      <w:r w:rsidRPr="00E810B4">
        <w:rPr>
          <w:vertAlign w:val="subscript"/>
        </w:rPr>
        <w:t>1</w:t>
      </w:r>
      <w:r>
        <w:t xml:space="preserve">: </w:t>
      </w:r>
      <w:r w:rsidR="00036128">
        <w:t>Percent of respondents with a college degree</w:t>
      </w:r>
    </w:p>
    <w:p w14:paraId="6B9A5B23" w14:textId="50EBF000" w:rsidR="00036128" w:rsidRDefault="00036128" w:rsidP="00057E67">
      <w:r>
        <w:tab/>
        <w:t>X</w:t>
      </w:r>
      <w:r w:rsidRPr="00036128">
        <w:rPr>
          <w:vertAlign w:val="subscript"/>
        </w:rPr>
        <w:t>2</w:t>
      </w:r>
      <w:r>
        <w:t>: Percent of respondents that have insurance</w:t>
      </w:r>
    </w:p>
    <w:p w14:paraId="06630679" w14:textId="0E62CD86" w:rsidR="00036128" w:rsidRDefault="00036128" w:rsidP="00057E67">
      <w:r>
        <w:tab/>
        <w:t>R</w:t>
      </w:r>
      <w:r w:rsidRPr="00036128">
        <w:rPr>
          <w:vertAlign w:val="superscript"/>
        </w:rPr>
        <w:t>2</w:t>
      </w:r>
      <w:r>
        <w:t>: 0.48</w:t>
      </w:r>
    </w:p>
    <w:p w14:paraId="7F733FA7" w14:textId="0E08F8F2" w:rsidR="00166421" w:rsidRPr="00A0364A" w:rsidRDefault="00166421" w:rsidP="00057E67">
      <w:r>
        <w:t xml:space="preserve">In this multiple linear regression model, we can see that the additional feature of </w:t>
      </w:r>
      <w:r w:rsidR="00A0364A">
        <w:t>“Insured” does not contribute significantly to the overall variance explained by the simple linear model using only the “College” variable, having only a 0.01 total delta in R</w:t>
      </w:r>
      <w:r w:rsidR="00A0364A" w:rsidRPr="00A0364A">
        <w:rPr>
          <w:vertAlign w:val="superscript"/>
        </w:rPr>
        <w:t>2</w:t>
      </w:r>
      <w:r w:rsidR="00A0364A">
        <w:t>. Additionally, we can see that the p-value for insured is large a .3468</w:t>
      </w:r>
      <w:r w:rsidR="00854E4F">
        <w:t xml:space="preserve"> indicating that the null hypothesis, that this value adds no additional information to the model, cannot be rejected.</w:t>
      </w:r>
    </w:p>
    <w:p w14:paraId="0FCA5EB8" w14:textId="6FAD231F" w:rsidR="00057E67" w:rsidRDefault="007E4AB0" w:rsidP="00057E67">
      <w:pPr>
        <w:pStyle w:val="Heading3"/>
        <w:rPr>
          <w:rFonts w:ascii="Times New Roman" w:hAnsi="Times New Roman" w:cs="Times New Roman"/>
        </w:rPr>
      </w:pPr>
      <w:r>
        <w:t>7.)</w:t>
      </w:r>
      <w:r w:rsidR="00280E12" w:rsidRPr="00280E12">
        <w:rPr>
          <w:rFonts w:ascii="Times New Roman" w:hAnsi="Times New Roman" w:cs="Times New Roman"/>
        </w:rPr>
        <w:t xml:space="preserve"> </w:t>
      </w:r>
      <w:r w:rsidR="00280E12" w:rsidRPr="00280E12">
        <w:rPr>
          <w:rStyle w:val="Heading4Char"/>
        </w:rPr>
        <w:t>In a sequential fashion, continue to add in the non-demographic variables into the prediction model, one variable at a time.   Make a table summarizing the change in R-squared that is associated with each variable added.  Based on this information, what variables should be retained for a “best” predictive model?  What criteria seems appropriate to you?</w:t>
      </w:r>
      <w:r w:rsidR="00280E12">
        <w:rPr>
          <w:rFonts w:ascii="Times New Roman" w:hAnsi="Times New Roman" w:cs="Times New Roman"/>
        </w:rPr>
        <w:t xml:space="preserve">    </w:t>
      </w:r>
    </w:p>
    <w:p w14:paraId="602944DC" w14:textId="68C36851" w:rsidR="00292512" w:rsidRPr="00292512" w:rsidRDefault="00292512" w:rsidP="00292512">
      <w:r>
        <w:rPr>
          <w:noProof/>
        </w:rPr>
        <w:drawing>
          <wp:inline distT="0" distB="0" distL="0" distR="0" wp14:anchorId="2B85CC03" wp14:editId="79F46E6B">
            <wp:extent cx="6858000" cy="1521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521460"/>
                    </a:xfrm>
                    <a:prstGeom prst="rect">
                      <a:avLst/>
                    </a:prstGeom>
                  </pic:spPr>
                </pic:pic>
              </a:graphicData>
            </a:graphic>
          </wp:inline>
        </w:drawing>
      </w:r>
    </w:p>
    <w:p w14:paraId="61A06473" w14:textId="77777777" w:rsidR="00057E67" w:rsidRPr="006A454B" w:rsidRDefault="00057E67" w:rsidP="00057E67">
      <w:bookmarkStart w:id="3" w:name="_GoBack"/>
      <w:bookmarkEnd w:id="3"/>
    </w:p>
    <w:p w14:paraId="6B535C88" w14:textId="7B474E81" w:rsidR="002B023D" w:rsidRPr="006A454B" w:rsidRDefault="002B023D" w:rsidP="00006691">
      <w:pPr>
        <w:pStyle w:val="Heading3"/>
      </w:pPr>
      <w:r>
        <w:t>8.)</w:t>
      </w:r>
      <w:r w:rsidR="00BA62D0" w:rsidRPr="00BA62D0">
        <w:rPr>
          <w:rFonts w:ascii="Times New Roman" w:hAnsi="Times New Roman" w:cs="Times New Roman"/>
        </w:rPr>
        <w:t xml:space="preserve"> </w:t>
      </w:r>
      <w:r w:rsidR="00BA62D0" w:rsidRPr="00BA62D0">
        <w:rPr>
          <w:rStyle w:val="Heading4Char"/>
        </w:rPr>
        <w:t>Now that you have a sense of which explanatory variables contribute to explaining HOUSEHOLDINCOME, refit a model using only the set of variables you consider to be appropriate to model Y.  Report this model, interpret the coefficients, and interpret R-squared in the context of this problem.  Discuss why is it necessary to refit this model.</w:t>
      </w:r>
      <w:r w:rsidR="00BA62D0">
        <w:rPr>
          <w:rFonts w:ascii="Times New Roman" w:hAnsi="Times New Roman" w:cs="Times New Roman"/>
        </w:rPr>
        <w:t xml:space="preserve">   </w:t>
      </w:r>
    </w:p>
    <w:p w14:paraId="26E6849C" w14:textId="77777777" w:rsidR="00006691" w:rsidRPr="006A454B" w:rsidRDefault="00006691" w:rsidP="00006691"/>
    <w:p w14:paraId="747A0A05" w14:textId="239F1E35" w:rsidR="00006691" w:rsidRDefault="00006691" w:rsidP="00006691">
      <w:pPr>
        <w:pStyle w:val="Heading3"/>
      </w:pPr>
      <w:r>
        <w:lastRenderedPageBreak/>
        <w:t>9.)</w:t>
      </w:r>
      <w:r w:rsidR="00BA62D0" w:rsidRPr="00BA62D0">
        <w:rPr>
          <w:rStyle w:val="Heading4Char"/>
        </w:rPr>
        <w:t xml:space="preserve"> You are welcome to conduct any other analyses you wish to embellish your understanding of this dataset.</w:t>
      </w:r>
    </w:p>
    <w:p w14:paraId="08DF483F" w14:textId="77777777" w:rsidR="00006691" w:rsidRPr="006A454B" w:rsidRDefault="00006691" w:rsidP="00006691"/>
    <w:p w14:paraId="26019A57" w14:textId="718896C2" w:rsidR="00BA62D0" w:rsidRDefault="00006691" w:rsidP="00BA62D0">
      <w:pPr>
        <w:pStyle w:val="Heading3"/>
      </w:pPr>
      <w:r>
        <w:t>10.)</w:t>
      </w:r>
      <w:r w:rsidR="00BA62D0">
        <w:t xml:space="preserve"> </w:t>
      </w:r>
      <w:r w:rsidR="00BA62D0" w:rsidRPr="00BA62D0">
        <w:rPr>
          <w:rStyle w:val="Heading4Char"/>
        </w:rPr>
        <w:t>Given what you’ve learned from this modeling endeavor, what overall conclusions do you draw?   What is the “Story” contained in this data?  What have you learned?  What are your Prescriptive Recommendations for action based on this evidence?   Finally, feel free to reflect on what you’ve learned from a modeling perspective.</w:t>
      </w:r>
    </w:p>
    <w:p w14:paraId="03C13457" w14:textId="77777777" w:rsidR="00BA62D0" w:rsidRPr="00BA62D0" w:rsidRDefault="00BA62D0" w:rsidP="00BA62D0"/>
    <w:sectPr w:rsidR="00BA62D0" w:rsidRPr="00BA62D0" w:rsidSect="00382EEC">
      <w:footerReference w:type="default" r:id="rId2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F2491" w14:textId="77777777" w:rsidR="00C1352D" w:rsidRDefault="00C1352D">
      <w:pPr>
        <w:spacing w:after="0" w:line="240" w:lineRule="auto"/>
      </w:pPr>
      <w:r>
        <w:separator/>
      </w:r>
    </w:p>
  </w:endnote>
  <w:endnote w:type="continuationSeparator" w:id="0">
    <w:p w14:paraId="666032CF" w14:textId="77777777" w:rsidR="00C1352D" w:rsidRDefault="00C1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D38BC" w14:textId="77777777" w:rsidR="00C1352D" w:rsidRDefault="00C1352D">
      <w:pPr>
        <w:spacing w:after="0" w:line="240" w:lineRule="auto"/>
      </w:pPr>
      <w:r>
        <w:separator/>
      </w:r>
    </w:p>
  </w:footnote>
  <w:footnote w:type="continuationSeparator" w:id="0">
    <w:p w14:paraId="66BF8E70" w14:textId="77777777" w:rsidR="00C1352D" w:rsidRDefault="00C13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D285B"/>
    <w:multiLevelType w:val="hybridMultilevel"/>
    <w:tmpl w:val="B306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33080"/>
    <w:multiLevelType w:val="hybridMultilevel"/>
    <w:tmpl w:val="9648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9F5217"/>
    <w:multiLevelType w:val="hybridMultilevel"/>
    <w:tmpl w:val="1A18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9021D97"/>
    <w:multiLevelType w:val="hybridMultilevel"/>
    <w:tmpl w:val="B558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2"/>
  </w:num>
  <w:num w:numId="3">
    <w:abstractNumId w:val="14"/>
  </w:num>
  <w:num w:numId="4">
    <w:abstractNumId w:val="13"/>
  </w:num>
  <w:num w:numId="5">
    <w:abstractNumId w:val="18"/>
  </w:num>
  <w:num w:numId="6">
    <w:abstractNumId w:val="20"/>
  </w:num>
  <w:num w:numId="7">
    <w:abstractNumId w:val="17"/>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6"/>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06691"/>
    <w:rsid w:val="00021039"/>
    <w:rsid w:val="00036128"/>
    <w:rsid w:val="00042F4C"/>
    <w:rsid w:val="00044BE4"/>
    <w:rsid w:val="000465DF"/>
    <w:rsid w:val="00057E67"/>
    <w:rsid w:val="00062C87"/>
    <w:rsid w:val="000B697B"/>
    <w:rsid w:val="000D023F"/>
    <w:rsid w:val="000D3979"/>
    <w:rsid w:val="000E2EB7"/>
    <w:rsid w:val="000E57CE"/>
    <w:rsid w:val="00103765"/>
    <w:rsid w:val="00121448"/>
    <w:rsid w:val="00122AB0"/>
    <w:rsid w:val="00124FC6"/>
    <w:rsid w:val="00132B30"/>
    <w:rsid w:val="001401F5"/>
    <w:rsid w:val="001414EF"/>
    <w:rsid w:val="001433A0"/>
    <w:rsid w:val="0015520D"/>
    <w:rsid w:val="00166421"/>
    <w:rsid w:val="0018300F"/>
    <w:rsid w:val="001938C5"/>
    <w:rsid w:val="00194DF6"/>
    <w:rsid w:val="001A562B"/>
    <w:rsid w:val="001B1B33"/>
    <w:rsid w:val="001D480F"/>
    <w:rsid w:val="00215A06"/>
    <w:rsid w:val="00217947"/>
    <w:rsid w:val="00235032"/>
    <w:rsid w:val="00270579"/>
    <w:rsid w:val="00280E12"/>
    <w:rsid w:val="002914F6"/>
    <w:rsid w:val="00292512"/>
    <w:rsid w:val="002B023D"/>
    <w:rsid w:val="002B1287"/>
    <w:rsid w:val="002C646A"/>
    <w:rsid w:val="002C7258"/>
    <w:rsid w:val="002D4FAC"/>
    <w:rsid w:val="002F1E7B"/>
    <w:rsid w:val="00322945"/>
    <w:rsid w:val="00352C5E"/>
    <w:rsid w:val="00363425"/>
    <w:rsid w:val="003655E0"/>
    <w:rsid w:val="00372388"/>
    <w:rsid w:val="00382EEC"/>
    <w:rsid w:val="003A4485"/>
    <w:rsid w:val="003A762D"/>
    <w:rsid w:val="003C582D"/>
    <w:rsid w:val="003E7DFF"/>
    <w:rsid w:val="003F04AE"/>
    <w:rsid w:val="00400D5C"/>
    <w:rsid w:val="00403735"/>
    <w:rsid w:val="004071B7"/>
    <w:rsid w:val="004356C7"/>
    <w:rsid w:val="0046428B"/>
    <w:rsid w:val="0046642F"/>
    <w:rsid w:val="004742A0"/>
    <w:rsid w:val="00474853"/>
    <w:rsid w:val="00474C14"/>
    <w:rsid w:val="00475357"/>
    <w:rsid w:val="00485C45"/>
    <w:rsid w:val="00491FE1"/>
    <w:rsid w:val="00493A1E"/>
    <w:rsid w:val="004A042E"/>
    <w:rsid w:val="004B228D"/>
    <w:rsid w:val="004C6B76"/>
    <w:rsid w:val="004D7DFC"/>
    <w:rsid w:val="004E1AED"/>
    <w:rsid w:val="004E6BE4"/>
    <w:rsid w:val="00500B16"/>
    <w:rsid w:val="00551956"/>
    <w:rsid w:val="00567BEB"/>
    <w:rsid w:val="00572FDF"/>
    <w:rsid w:val="005B63F2"/>
    <w:rsid w:val="005C0FF0"/>
    <w:rsid w:val="005C12A5"/>
    <w:rsid w:val="005C2F33"/>
    <w:rsid w:val="005E4DA6"/>
    <w:rsid w:val="005F5C52"/>
    <w:rsid w:val="006410B6"/>
    <w:rsid w:val="00687661"/>
    <w:rsid w:val="0069012E"/>
    <w:rsid w:val="00692A68"/>
    <w:rsid w:val="006A454B"/>
    <w:rsid w:val="00723100"/>
    <w:rsid w:val="00731268"/>
    <w:rsid w:val="0075072D"/>
    <w:rsid w:val="00770830"/>
    <w:rsid w:val="0078479D"/>
    <w:rsid w:val="00795A5A"/>
    <w:rsid w:val="00797E99"/>
    <w:rsid w:val="007A1DBF"/>
    <w:rsid w:val="007B4703"/>
    <w:rsid w:val="007B53DD"/>
    <w:rsid w:val="007E4AB0"/>
    <w:rsid w:val="00800777"/>
    <w:rsid w:val="008157B8"/>
    <w:rsid w:val="00854E4F"/>
    <w:rsid w:val="00857E0A"/>
    <w:rsid w:val="00870CF5"/>
    <w:rsid w:val="0088418F"/>
    <w:rsid w:val="008842D3"/>
    <w:rsid w:val="00890D4D"/>
    <w:rsid w:val="008F6B0B"/>
    <w:rsid w:val="00912D7C"/>
    <w:rsid w:val="00935825"/>
    <w:rsid w:val="00942A6C"/>
    <w:rsid w:val="009457BE"/>
    <w:rsid w:val="00957257"/>
    <w:rsid w:val="00972564"/>
    <w:rsid w:val="009C09A0"/>
    <w:rsid w:val="00A0364A"/>
    <w:rsid w:val="00A1310C"/>
    <w:rsid w:val="00A13A36"/>
    <w:rsid w:val="00A15B90"/>
    <w:rsid w:val="00A64317"/>
    <w:rsid w:val="00A6780C"/>
    <w:rsid w:val="00A84AC8"/>
    <w:rsid w:val="00AE666B"/>
    <w:rsid w:val="00B0191E"/>
    <w:rsid w:val="00B074F5"/>
    <w:rsid w:val="00B138DE"/>
    <w:rsid w:val="00B17C49"/>
    <w:rsid w:val="00B2348C"/>
    <w:rsid w:val="00B30BE8"/>
    <w:rsid w:val="00B419AC"/>
    <w:rsid w:val="00B534E0"/>
    <w:rsid w:val="00B70912"/>
    <w:rsid w:val="00B80F78"/>
    <w:rsid w:val="00B920FA"/>
    <w:rsid w:val="00BA62D0"/>
    <w:rsid w:val="00BC33EA"/>
    <w:rsid w:val="00BE630B"/>
    <w:rsid w:val="00C021CA"/>
    <w:rsid w:val="00C1352D"/>
    <w:rsid w:val="00C15442"/>
    <w:rsid w:val="00C359F2"/>
    <w:rsid w:val="00C53B5E"/>
    <w:rsid w:val="00CB37DF"/>
    <w:rsid w:val="00CB62AB"/>
    <w:rsid w:val="00CC1399"/>
    <w:rsid w:val="00CC3E85"/>
    <w:rsid w:val="00CF3B0A"/>
    <w:rsid w:val="00D007F0"/>
    <w:rsid w:val="00D354DB"/>
    <w:rsid w:val="00D40BC3"/>
    <w:rsid w:val="00D43205"/>
    <w:rsid w:val="00D47A97"/>
    <w:rsid w:val="00D97B00"/>
    <w:rsid w:val="00DC0035"/>
    <w:rsid w:val="00DC4378"/>
    <w:rsid w:val="00E04D39"/>
    <w:rsid w:val="00E0751C"/>
    <w:rsid w:val="00E11FFC"/>
    <w:rsid w:val="00E34633"/>
    <w:rsid w:val="00E411AA"/>
    <w:rsid w:val="00E631E5"/>
    <w:rsid w:val="00E64D1C"/>
    <w:rsid w:val="00E75E3D"/>
    <w:rsid w:val="00E810B4"/>
    <w:rsid w:val="00E9030D"/>
    <w:rsid w:val="00E93B4B"/>
    <w:rsid w:val="00EC07D3"/>
    <w:rsid w:val="00EC08B1"/>
    <w:rsid w:val="00F26525"/>
    <w:rsid w:val="00F33CE6"/>
    <w:rsid w:val="00F57462"/>
    <w:rsid w:val="00F579C6"/>
    <w:rsid w:val="00F66087"/>
    <w:rsid w:val="00F77803"/>
    <w:rsid w:val="00FA29C6"/>
    <w:rsid w:val="00FE0855"/>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485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75A29B8A-8329-42F8-9C77-927C93D7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518</TotalTime>
  <Pages>8</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54</cp:revision>
  <dcterms:created xsi:type="dcterms:W3CDTF">2019-06-24T14:01:00Z</dcterms:created>
  <dcterms:modified xsi:type="dcterms:W3CDTF">2019-06-25T19:43:00Z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