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B9614" w14:textId="77777777" w:rsidR="00D21846" w:rsidRPr="00D21846" w:rsidRDefault="00D21846" w:rsidP="00D21846">
      <w:pPr>
        <w:spacing w:before="100" w:beforeAutospacing="1" w:after="100" w:afterAutospacing="1" w:line="360" w:lineRule="atLeast"/>
        <w:rPr>
          <w:rFonts w:ascii="proxima-nova" w:eastAsia="Times New Roman" w:hAnsi="proxima-nova" w:cs="Times New Roman"/>
          <w:color w:val="3B3F41"/>
          <w:sz w:val="27"/>
          <w:szCs w:val="27"/>
        </w:rPr>
      </w:pPr>
      <w:bookmarkStart w:id="0" w:name="_GoBack"/>
      <w:bookmarkEnd w:id="0"/>
      <w:r w:rsidRPr="00D21846">
        <w:rPr>
          <w:rFonts w:ascii="proxima-nova" w:eastAsia="Times New Roman" w:hAnsi="proxima-nova" w:cs="Times New Roman"/>
          <w:color w:val="3B3F41"/>
          <w:sz w:val="27"/>
          <w:szCs w:val="27"/>
        </w:rPr>
        <w:t>A researcher wants to test a new formula for a sports drink that improves running performance. Instead of a regular, carbohydrate-only drink, this new sports drink contains a new carbohydrate-protein mixture. The researcher would like to know whether this new carbohydrate-protein drink leads to a difference in performance compared to the carbohydrate-only sports drink.</w:t>
      </w:r>
    </w:p>
    <w:p w14:paraId="5F192773" w14:textId="77777777" w:rsidR="00D21846" w:rsidRPr="00D21846" w:rsidRDefault="00D21846" w:rsidP="00D21846">
      <w:pPr>
        <w:spacing w:before="100" w:beforeAutospacing="1" w:after="100" w:afterAutospacing="1" w:line="360" w:lineRule="atLeast"/>
        <w:rPr>
          <w:rFonts w:ascii="proxima-nova" w:eastAsia="Times New Roman" w:hAnsi="proxima-nova" w:cs="Times New Roman"/>
          <w:color w:val="3B3F41"/>
          <w:sz w:val="27"/>
          <w:szCs w:val="27"/>
        </w:rPr>
      </w:pPr>
      <w:r w:rsidRPr="00D21846">
        <w:rPr>
          <w:rFonts w:ascii="proxima-nova" w:eastAsia="Times New Roman" w:hAnsi="proxima-nova" w:cs="Times New Roman"/>
          <w:color w:val="3B3F41"/>
          <w:sz w:val="27"/>
          <w:szCs w:val="27"/>
        </w:rPr>
        <w:t>To do this, the researcher recruited 20 participants who each performed two trials in which they had to run as far as possible in 2 hours on a treadmill. In one of the trials they drank the carbohydrate-only drink and in the other trial they drank the carbohydrate-protein drink. The order of the trials was counterbalanced and the distance they ran in both trials was recorded.</w:t>
      </w:r>
    </w:p>
    <w:p w14:paraId="630B4ABB" w14:textId="77777777" w:rsidR="00D21846" w:rsidRPr="00D21846" w:rsidRDefault="00D21846" w:rsidP="00D21846">
      <w:pPr>
        <w:spacing w:before="100" w:beforeAutospacing="1" w:after="100" w:afterAutospacing="1" w:line="360" w:lineRule="atLeast"/>
        <w:rPr>
          <w:rFonts w:ascii="proxima-nova" w:eastAsia="Times New Roman" w:hAnsi="proxima-nova" w:cs="Times New Roman"/>
          <w:color w:val="3B3F41"/>
          <w:sz w:val="27"/>
          <w:szCs w:val="27"/>
        </w:rPr>
      </w:pPr>
      <w:r w:rsidRPr="00D21846">
        <w:rPr>
          <w:rFonts w:ascii="proxima-nova" w:eastAsia="Times New Roman" w:hAnsi="proxima-nova" w:cs="Times New Roman"/>
          <w:color w:val="3B3F41"/>
          <w:sz w:val="27"/>
          <w:szCs w:val="27"/>
        </w:rPr>
        <w:t>The distance the participants ran in the carbohydrate-only drink trial was recorded in the </w:t>
      </w:r>
      <w:r w:rsidRPr="00D21846">
        <w:rPr>
          <w:rFonts w:ascii="proxima-nova" w:eastAsia="Times New Roman" w:hAnsi="proxima-nova" w:cs="Times New Roman"/>
          <w:color w:val="005595"/>
          <w:sz w:val="21"/>
          <w:szCs w:val="21"/>
          <w:bdr w:val="single" w:sz="6" w:space="2" w:color="EAEAEA" w:frame="1"/>
          <w:shd w:val="clear" w:color="auto" w:fill="F2F2F2"/>
        </w:rPr>
        <w:t>carb</w:t>
      </w:r>
      <w:r w:rsidRPr="00D21846">
        <w:rPr>
          <w:rFonts w:ascii="proxima-nova" w:eastAsia="Times New Roman" w:hAnsi="proxima-nova" w:cs="Times New Roman"/>
          <w:color w:val="3B3F41"/>
          <w:sz w:val="27"/>
          <w:szCs w:val="27"/>
        </w:rPr>
        <w:t> variable and the distance ran in the carbohydrate-protein drink trial in the </w:t>
      </w:r>
      <w:r w:rsidRPr="00D21846">
        <w:rPr>
          <w:rFonts w:ascii="proxima-nova" w:eastAsia="Times New Roman" w:hAnsi="proxima-nova" w:cs="Times New Roman"/>
          <w:color w:val="005595"/>
          <w:sz w:val="21"/>
          <w:szCs w:val="21"/>
          <w:bdr w:val="single" w:sz="6" w:space="2" w:color="EAEAEA" w:frame="1"/>
          <w:shd w:val="clear" w:color="auto" w:fill="F2F2F2"/>
        </w:rPr>
        <w:t>carb_protein</w:t>
      </w:r>
      <w:r w:rsidRPr="00D21846">
        <w:rPr>
          <w:rFonts w:ascii="proxima-nova" w:eastAsia="Times New Roman" w:hAnsi="proxima-nova" w:cs="Times New Roman"/>
          <w:color w:val="3B3F41"/>
          <w:sz w:val="27"/>
          <w:szCs w:val="27"/>
        </w:rPr>
        <w:t> variable. The researcher would like to determine whether there was a difference in the distance run between the two trials, and therefore, if there is a performance difference between the two different sports drinks. In variable terms, the researcher wants to know if there is a mean difference between the </w:t>
      </w:r>
      <w:r w:rsidRPr="00D21846">
        <w:rPr>
          <w:rFonts w:ascii="proxima-nova" w:eastAsia="Times New Roman" w:hAnsi="proxima-nova" w:cs="Times New Roman"/>
          <w:color w:val="005595"/>
          <w:sz w:val="21"/>
          <w:szCs w:val="21"/>
          <w:bdr w:val="single" w:sz="6" w:space="2" w:color="EAEAEA" w:frame="1"/>
          <w:shd w:val="clear" w:color="auto" w:fill="F2F2F2"/>
        </w:rPr>
        <w:t>carb</w:t>
      </w:r>
      <w:r w:rsidRPr="00D21846">
        <w:rPr>
          <w:rFonts w:ascii="proxima-nova" w:eastAsia="Times New Roman" w:hAnsi="proxima-nova" w:cs="Times New Roman"/>
          <w:color w:val="3B3F41"/>
          <w:sz w:val="27"/>
          <w:szCs w:val="27"/>
        </w:rPr>
        <w:t> and </w:t>
      </w:r>
      <w:r w:rsidRPr="00D21846">
        <w:rPr>
          <w:rFonts w:ascii="proxima-nova" w:eastAsia="Times New Roman" w:hAnsi="proxima-nova" w:cs="Times New Roman"/>
          <w:color w:val="005595"/>
          <w:sz w:val="21"/>
          <w:szCs w:val="21"/>
          <w:bdr w:val="single" w:sz="6" w:space="2" w:color="EAEAEA" w:frame="1"/>
          <w:shd w:val="clear" w:color="auto" w:fill="F2F2F2"/>
        </w:rPr>
        <w:t>carb_protein</w:t>
      </w:r>
      <w:r w:rsidRPr="00D21846">
        <w:rPr>
          <w:rFonts w:ascii="proxima-nova" w:eastAsia="Times New Roman" w:hAnsi="proxima-nova" w:cs="Times New Roman"/>
          <w:color w:val="3B3F41"/>
          <w:sz w:val="27"/>
          <w:szCs w:val="27"/>
        </w:rPr>
        <w:t> scores.</w:t>
      </w:r>
    </w:p>
    <w:p w14:paraId="433ECD9D" w14:textId="77777777" w:rsidR="00AD4736" w:rsidRPr="00DB67A8" w:rsidRDefault="00AD4736" w:rsidP="00AD4736">
      <w:pPr>
        <w:pStyle w:val="Heading2"/>
        <w:rPr>
          <w:sz w:val="24"/>
          <w:szCs w:val="24"/>
        </w:rPr>
      </w:pPr>
      <w:r w:rsidRPr="00DB67A8">
        <w:rPr>
          <w:sz w:val="24"/>
          <w:szCs w:val="24"/>
        </w:rPr>
        <w:t>Calculating a difference score</w:t>
      </w:r>
    </w:p>
    <w:p w14:paraId="5B62C62B" w14:textId="77777777" w:rsidR="00AD4736" w:rsidRPr="00DB67A8" w:rsidRDefault="00AD4736" w:rsidP="00AD4736">
      <w:pPr>
        <w:pStyle w:val="NormalWeb"/>
      </w:pPr>
      <w:r w:rsidRPr="00DB67A8">
        <w:t xml:space="preserve">For a paired-samples t-test, the assumption of normality and no outliers is tested on the differences between the paired-values, not the values of the paired groups themselves. To accomplish this, you first need to compute the difference scores for paired-values and store them in a new variable. You can then instruct SPSS to perform the tests of assumptions on this newly created variable, which contains the difference scores. In this example, the new variable you will create will be called </w:t>
      </w:r>
      <w:r w:rsidRPr="00DB67A8">
        <w:rPr>
          <w:rStyle w:val="s-variable"/>
        </w:rPr>
        <w:t>difference</w:t>
      </w:r>
      <w:r w:rsidRPr="00DB67A8">
        <w:t>. So, to create this new variable, follow these instructions:</w:t>
      </w:r>
    </w:p>
    <w:p w14:paraId="77593A0E" w14:textId="77777777" w:rsidR="00AD4736" w:rsidRPr="00DB67A8" w:rsidRDefault="00AD4736" w:rsidP="00AD4736">
      <w:pPr>
        <w:pStyle w:val="NormalWeb"/>
        <w:ind w:left="720"/>
      </w:pPr>
      <w:r w:rsidRPr="00DB67A8">
        <w:t xml:space="preserve">1. Click </w:t>
      </w:r>
      <w:r w:rsidRPr="00DB67A8">
        <w:rPr>
          <w:rStyle w:val="Strong"/>
          <w:u w:val="single"/>
        </w:rPr>
        <w:t>T</w:t>
      </w:r>
      <w:r w:rsidRPr="00DB67A8">
        <w:rPr>
          <w:rStyle w:val="Strong"/>
        </w:rPr>
        <w:t xml:space="preserve">ransform &gt; </w:t>
      </w:r>
      <w:r w:rsidRPr="00DB67A8">
        <w:rPr>
          <w:rStyle w:val="Strong"/>
          <w:u w:val="single"/>
        </w:rPr>
        <w:t>C</w:t>
      </w:r>
      <w:r w:rsidRPr="00DB67A8">
        <w:rPr>
          <w:rStyle w:val="Strong"/>
        </w:rPr>
        <w:t>ompute Variable...</w:t>
      </w:r>
      <w:r w:rsidRPr="00DB67A8">
        <w:t xml:space="preserve"> on the main menu.  You will be presented with the </w:t>
      </w:r>
      <w:r w:rsidRPr="00DB67A8">
        <w:rPr>
          <w:rStyle w:val="Strong"/>
        </w:rPr>
        <w:t>Compute Variable</w:t>
      </w:r>
      <w:r w:rsidRPr="00DB67A8">
        <w:t xml:space="preserve"> dialogue box.</w:t>
      </w:r>
    </w:p>
    <w:p w14:paraId="35153481" w14:textId="77777777" w:rsidR="00AD4736" w:rsidRPr="00DB67A8" w:rsidRDefault="00AD4736" w:rsidP="00AD4736">
      <w:pPr>
        <w:pStyle w:val="NormalWeb"/>
        <w:ind w:left="720"/>
      </w:pPr>
      <w:r w:rsidRPr="00DB67A8">
        <w:t>2. Type "</w:t>
      </w:r>
      <w:r w:rsidRPr="00DB67A8">
        <w:rPr>
          <w:rStyle w:val="Strong"/>
        </w:rPr>
        <w:t>difference</w:t>
      </w:r>
      <w:r w:rsidRPr="00DB67A8">
        <w:t xml:space="preserve">" (without the quotation marks) into the </w:t>
      </w:r>
      <w:r w:rsidRPr="00DB67A8">
        <w:rPr>
          <w:rStyle w:val="boxes"/>
          <w:u w:val="single"/>
        </w:rPr>
        <w:t>T</w:t>
      </w:r>
      <w:r w:rsidRPr="00DB67A8">
        <w:rPr>
          <w:rStyle w:val="boxes"/>
        </w:rPr>
        <w:t>arget Variable:</w:t>
      </w:r>
      <w:r w:rsidRPr="00DB67A8">
        <w:t xml:space="preserve"> box. This will mean that the newly-created variable is called </w:t>
      </w:r>
      <w:r w:rsidRPr="00DB67A8">
        <w:rPr>
          <w:rStyle w:val="s-variable"/>
        </w:rPr>
        <w:t>difference</w:t>
      </w:r>
      <w:r w:rsidRPr="00DB67A8">
        <w:t xml:space="preserve">. Then, to calculate the difference between related groups (i.e., paired values), in the </w:t>
      </w:r>
      <w:r w:rsidRPr="00DB67A8">
        <w:rPr>
          <w:rStyle w:val="boxes"/>
        </w:rPr>
        <w:t>Num</w:t>
      </w:r>
      <w:r w:rsidRPr="00DB67A8">
        <w:rPr>
          <w:rStyle w:val="boxes"/>
          <w:u w:val="single"/>
        </w:rPr>
        <w:t>e</w:t>
      </w:r>
      <w:r w:rsidRPr="00DB67A8">
        <w:rPr>
          <w:rStyle w:val="boxes"/>
        </w:rPr>
        <w:t>ric Expression:</w:t>
      </w:r>
      <w:r w:rsidRPr="00DB67A8">
        <w:t xml:space="preserve"> box, type in "</w:t>
      </w:r>
      <w:r w:rsidRPr="00DB67A8">
        <w:rPr>
          <w:rStyle w:val="Strong"/>
        </w:rPr>
        <w:t>DV1 – DV2</w:t>
      </w:r>
      <w:r w:rsidRPr="00DB67A8">
        <w:t>" (without the quotation marks), as shown below:</w:t>
      </w:r>
    </w:p>
    <w:p w14:paraId="098C17CD" w14:textId="77777777" w:rsidR="00AD4736" w:rsidRPr="00DB67A8" w:rsidRDefault="00AD4736" w:rsidP="00AD4736">
      <w:pPr>
        <w:pStyle w:val="NormalWeb"/>
        <w:ind w:left="720"/>
      </w:pPr>
      <w:r w:rsidRPr="00DB67A8">
        <w:rPr>
          <w:noProof/>
        </w:rPr>
        <w:lastRenderedPageBreak/>
        <w:drawing>
          <wp:inline distT="0" distB="0" distL="0" distR="0" wp14:anchorId="7CA1DAA1" wp14:editId="684D572F">
            <wp:extent cx="3073285" cy="2415375"/>
            <wp:effectExtent l="19050" t="0" r="0" b="0"/>
            <wp:docPr id="7" name="Picture 7" descr="https://statistics.laerd.com/premium/pstt/img/compute-variable-en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stics.laerd.com/premium/pstt/img/compute-variable-entered.png"/>
                    <pic:cNvPicPr>
                      <a:picLocks noChangeAspect="1" noChangeArrowheads="1"/>
                    </pic:cNvPicPr>
                  </pic:nvPicPr>
                  <pic:blipFill>
                    <a:blip r:embed="rId7" cstate="print"/>
                    <a:srcRect/>
                    <a:stretch>
                      <a:fillRect/>
                    </a:stretch>
                  </pic:blipFill>
                  <pic:spPr bwMode="auto">
                    <a:xfrm>
                      <a:off x="0" y="0"/>
                      <a:ext cx="3081915" cy="2422157"/>
                    </a:xfrm>
                    <a:prstGeom prst="rect">
                      <a:avLst/>
                    </a:prstGeom>
                    <a:noFill/>
                    <a:ln w="9525">
                      <a:noFill/>
                      <a:miter lim="800000"/>
                      <a:headEnd/>
                      <a:tailEnd/>
                    </a:ln>
                  </pic:spPr>
                </pic:pic>
              </a:graphicData>
            </a:graphic>
          </wp:inline>
        </w:drawing>
      </w:r>
    </w:p>
    <w:p w14:paraId="5E79CC44" w14:textId="77777777" w:rsidR="00AD4736" w:rsidRPr="00DB67A8" w:rsidRDefault="00AD4736" w:rsidP="00AD4736">
      <w:pPr>
        <w:pStyle w:val="small-button"/>
        <w:ind w:left="720"/>
      </w:pPr>
      <w:r w:rsidRPr="00DB67A8">
        <w:t xml:space="preserve">3. Click the </w:t>
      </w:r>
      <w:r w:rsidRPr="00DB67A8">
        <w:rPr>
          <w:noProof/>
        </w:rPr>
        <w:drawing>
          <wp:inline distT="0" distB="0" distL="0" distR="0" wp14:anchorId="7A169A49" wp14:editId="5029D828">
            <wp:extent cx="481965" cy="224155"/>
            <wp:effectExtent l="19050" t="0" r="0" b="0"/>
            <wp:docPr id="3" name="Picture 9" descr="https://statistics.laerd.com/premium/pstt/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stics.laerd.com/premium/pstt/img/ok-button.png"/>
                    <pic:cNvPicPr>
                      <a:picLocks noChangeAspect="1" noChangeArrowheads="1"/>
                    </pic:cNvPicPr>
                  </pic:nvPicPr>
                  <pic:blipFill>
                    <a:blip r:embed="rId8" cstate="print"/>
                    <a:srcRect/>
                    <a:stretch>
                      <a:fillRect/>
                    </a:stretch>
                  </pic:blipFill>
                  <pic:spPr bwMode="auto">
                    <a:xfrm>
                      <a:off x="0" y="0"/>
                      <a:ext cx="481965" cy="224155"/>
                    </a:xfrm>
                    <a:prstGeom prst="rect">
                      <a:avLst/>
                    </a:prstGeom>
                    <a:noFill/>
                    <a:ln w="9525">
                      <a:noFill/>
                      <a:miter lim="800000"/>
                      <a:headEnd/>
                      <a:tailEnd/>
                    </a:ln>
                  </pic:spPr>
                </pic:pic>
              </a:graphicData>
            </a:graphic>
          </wp:inline>
        </w:drawing>
      </w:r>
      <w:r w:rsidRPr="00DB67A8">
        <w:t xml:space="preserve">button. You will be returned to the </w:t>
      </w:r>
      <w:r w:rsidRPr="00DB67A8">
        <w:rPr>
          <w:rStyle w:val="Strong"/>
        </w:rPr>
        <w:t>Data View</w:t>
      </w:r>
      <w:r w:rsidRPr="00DB67A8">
        <w:t xml:space="preserve"> window where you will see that your new variable, </w:t>
      </w:r>
      <w:r w:rsidRPr="00DB67A8">
        <w:rPr>
          <w:rStyle w:val="s-variable"/>
        </w:rPr>
        <w:t>difference</w:t>
      </w:r>
      <w:r w:rsidRPr="00DB67A8">
        <w:t>, has been created and populated with the difference scores.</w:t>
      </w:r>
    </w:p>
    <w:p w14:paraId="019E40C5" w14:textId="77777777" w:rsidR="00AD4736" w:rsidRPr="00DB67A8" w:rsidRDefault="00AD4736" w:rsidP="00AD4736">
      <w:pPr>
        <w:pStyle w:val="NormalWeb"/>
        <w:ind w:left="720"/>
      </w:pPr>
      <w:r w:rsidRPr="00DB67A8">
        <w:t>Now that you have calculated these difference scores, tests for normality and outliers can be conducted on them, as explained in the Assumptions section that follows.</w:t>
      </w:r>
    </w:p>
    <w:p w14:paraId="2F2786E8" w14:textId="77777777" w:rsidR="00485FED" w:rsidRPr="00DB67A8" w:rsidRDefault="00485FED" w:rsidP="00485FED">
      <w:pPr>
        <w:pStyle w:val="Heading2"/>
        <w:rPr>
          <w:sz w:val="24"/>
          <w:szCs w:val="24"/>
        </w:rPr>
      </w:pPr>
      <w:r w:rsidRPr="00DB67A8">
        <w:rPr>
          <w:sz w:val="24"/>
          <w:szCs w:val="24"/>
        </w:rPr>
        <w:t>Assumptions of the paired-samples t-test</w:t>
      </w:r>
    </w:p>
    <w:p w14:paraId="1A6F34BF" w14:textId="77777777" w:rsidR="00485FED" w:rsidRPr="00DB67A8" w:rsidRDefault="00485FED" w:rsidP="00485FED">
      <w:pPr>
        <w:rPr>
          <w:rFonts w:ascii="Times New Roman" w:hAnsi="Times New Roman" w:cs="Times New Roman"/>
          <w:sz w:val="24"/>
          <w:szCs w:val="24"/>
        </w:rPr>
      </w:pPr>
      <w:r w:rsidRPr="00DB67A8">
        <w:rPr>
          <w:rFonts w:ascii="Times New Roman" w:hAnsi="Times New Roman" w:cs="Times New Roman"/>
          <w:sz w:val="24"/>
          <w:szCs w:val="24"/>
        </w:rPr>
        <w:t>The following instructions show you how to run tests to detect outliers and check if your data is normally distributed:</w:t>
      </w:r>
    </w:p>
    <w:p w14:paraId="374746C9" w14:textId="77777777" w:rsidR="00485FED" w:rsidRPr="00DB67A8" w:rsidRDefault="00485FED" w:rsidP="00485FED">
      <w:pPr>
        <w:rPr>
          <w:rStyle w:val="Strong"/>
          <w:rFonts w:ascii="Times New Roman" w:hAnsi="Times New Roman" w:cs="Times New Roman"/>
          <w:sz w:val="24"/>
          <w:szCs w:val="24"/>
        </w:rPr>
      </w:pPr>
      <w:r w:rsidRPr="00DB67A8">
        <w:rPr>
          <w:rFonts w:ascii="Times New Roman" w:hAnsi="Times New Roman" w:cs="Times New Roman"/>
          <w:sz w:val="24"/>
          <w:szCs w:val="24"/>
        </w:rPr>
        <w:tab/>
        <w:t xml:space="preserve">1. Click </w:t>
      </w:r>
      <w:r w:rsidRPr="00DB67A8">
        <w:rPr>
          <w:rStyle w:val="Strong"/>
          <w:rFonts w:ascii="Times New Roman" w:hAnsi="Times New Roman" w:cs="Times New Roman"/>
          <w:sz w:val="24"/>
          <w:szCs w:val="24"/>
          <w:u w:val="single"/>
        </w:rPr>
        <w:t>A</w:t>
      </w:r>
      <w:r w:rsidRPr="00DB67A8">
        <w:rPr>
          <w:rStyle w:val="Strong"/>
          <w:rFonts w:ascii="Times New Roman" w:hAnsi="Times New Roman" w:cs="Times New Roman"/>
          <w:sz w:val="24"/>
          <w:szCs w:val="24"/>
        </w:rPr>
        <w:t>nalyze &gt; D</w:t>
      </w:r>
      <w:r w:rsidRPr="00DB67A8">
        <w:rPr>
          <w:rStyle w:val="Strong"/>
          <w:rFonts w:ascii="Times New Roman" w:hAnsi="Times New Roman" w:cs="Times New Roman"/>
          <w:sz w:val="24"/>
          <w:szCs w:val="24"/>
          <w:u w:val="single"/>
        </w:rPr>
        <w:t>e</w:t>
      </w:r>
      <w:r w:rsidRPr="00DB67A8">
        <w:rPr>
          <w:rStyle w:val="Strong"/>
          <w:rFonts w:ascii="Times New Roman" w:hAnsi="Times New Roman" w:cs="Times New Roman"/>
          <w:sz w:val="24"/>
          <w:szCs w:val="24"/>
        </w:rPr>
        <w:t xml:space="preserve">scriptive Statistics &gt; </w:t>
      </w:r>
      <w:r w:rsidRPr="00DB67A8">
        <w:rPr>
          <w:rStyle w:val="Strong"/>
          <w:rFonts w:ascii="Times New Roman" w:hAnsi="Times New Roman" w:cs="Times New Roman"/>
          <w:sz w:val="24"/>
          <w:szCs w:val="24"/>
          <w:u w:val="single"/>
        </w:rPr>
        <w:t>E</w:t>
      </w:r>
      <w:r w:rsidRPr="00DB67A8">
        <w:rPr>
          <w:rStyle w:val="Strong"/>
          <w:rFonts w:ascii="Times New Roman" w:hAnsi="Times New Roman" w:cs="Times New Roman"/>
          <w:sz w:val="24"/>
          <w:szCs w:val="24"/>
        </w:rPr>
        <w:t>xplore.</w:t>
      </w:r>
    </w:p>
    <w:p w14:paraId="4473627A" w14:textId="77777777" w:rsidR="00485FED" w:rsidRPr="00DB67A8" w:rsidRDefault="00485FED" w:rsidP="00485FED">
      <w:pPr>
        <w:ind w:left="720"/>
        <w:rPr>
          <w:rFonts w:ascii="Times New Roman" w:hAnsi="Times New Roman" w:cs="Times New Roman"/>
          <w:sz w:val="24"/>
          <w:szCs w:val="24"/>
        </w:rPr>
      </w:pPr>
      <w:r w:rsidRPr="00DB67A8">
        <w:rPr>
          <w:rStyle w:val="Strong"/>
          <w:rFonts w:ascii="Times New Roman" w:hAnsi="Times New Roman" w:cs="Times New Roman"/>
          <w:sz w:val="24"/>
          <w:szCs w:val="24"/>
        </w:rPr>
        <w:t xml:space="preserve">2. </w:t>
      </w:r>
      <w:r w:rsidR="00AD4736" w:rsidRPr="00DB67A8">
        <w:rPr>
          <w:rFonts w:ascii="Times New Roman" w:hAnsi="Times New Roman" w:cs="Times New Roman"/>
          <w:sz w:val="24"/>
          <w:szCs w:val="24"/>
        </w:rPr>
        <w:t>Transfer your difference variable</w:t>
      </w:r>
      <w:r w:rsidRPr="00DB67A8">
        <w:rPr>
          <w:rFonts w:ascii="Times New Roman" w:hAnsi="Times New Roman" w:cs="Times New Roman"/>
          <w:sz w:val="24"/>
          <w:szCs w:val="24"/>
        </w:rPr>
        <w:t xml:space="preserve"> into the </w:t>
      </w:r>
      <w:r w:rsidRPr="00DB67A8">
        <w:rPr>
          <w:rStyle w:val="boxes"/>
          <w:rFonts w:ascii="Times New Roman" w:hAnsi="Times New Roman" w:cs="Times New Roman"/>
          <w:sz w:val="24"/>
          <w:szCs w:val="24"/>
          <w:u w:val="single"/>
        </w:rPr>
        <w:t>D</w:t>
      </w:r>
      <w:r w:rsidRPr="00DB67A8">
        <w:rPr>
          <w:rStyle w:val="boxes"/>
          <w:rFonts w:ascii="Times New Roman" w:hAnsi="Times New Roman" w:cs="Times New Roman"/>
          <w:sz w:val="24"/>
          <w:szCs w:val="24"/>
        </w:rPr>
        <w:t>ependent List:</w:t>
      </w:r>
      <w:r w:rsidR="00AD4736" w:rsidRPr="00DB67A8">
        <w:rPr>
          <w:rFonts w:ascii="Times New Roman" w:hAnsi="Times New Roman" w:cs="Times New Roman"/>
          <w:sz w:val="24"/>
          <w:szCs w:val="24"/>
        </w:rPr>
        <w:t xml:space="preserve"> box by clicking on it</w:t>
      </w:r>
      <w:r w:rsidRPr="00DB67A8">
        <w:rPr>
          <w:rFonts w:ascii="Times New Roman" w:hAnsi="Times New Roman" w:cs="Times New Roman"/>
          <w:sz w:val="24"/>
          <w:szCs w:val="24"/>
        </w:rPr>
        <w:t xml:space="preserve"> while holding down the shift-key, and then clicking the top </w:t>
      </w:r>
      <w:r w:rsidRPr="00DB67A8">
        <w:rPr>
          <w:rFonts w:ascii="Times New Roman" w:hAnsi="Times New Roman" w:cs="Times New Roman"/>
          <w:noProof/>
          <w:sz w:val="24"/>
          <w:szCs w:val="24"/>
        </w:rPr>
        <w:drawing>
          <wp:inline distT="0" distB="0" distL="0" distR="0" wp14:anchorId="70565743" wp14:editId="3B5E9249">
            <wp:extent cx="304800" cy="285750"/>
            <wp:effectExtent l="19050" t="0" r="0" b="0"/>
            <wp:docPr id="2" name="Picture 1" descr="https://statistics.laerd.com/premium/rma/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stics.laerd.com/premium/rma/img/right-arrow-button.png"/>
                    <pic:cNvPicPr>
                      <a:picLocks noChangeAspect="1" noChangeArrowheads="1"/>
                    </pic:cNvPicPr>
                  </pic:nvPicPr>
                  <pic:blipFill>
                    <a:blip r:embed="rId9"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DB67A8">
        <w:rPr>
          <w:rFonts w:ascii="Times New Roman" w:hAnsi="Times New Roman" w:cs="Times New Roman"/>
          <w:sz w:val="24"/>
          <w:szCs w:val="24"/>
        </w:rPr>
        <w:t xml:space="preserve">button. </w:t>
      </w:r>
    </w:p>
    <w:p w14:paraId="1995AF33" w14:textId="77777777" w:rsidR="00485FED" w:rsidRPr="00DB67A8" w:rsidRDefault="00485FED" w:rsidP="00485FED">
      <w:pPr>
        <w:ind w:left="720"/>
        <w:rPr>
          <w:rFonts w:ascii="Times New Roman" w:hAnsi="Times New Roman" w:cs="Times New Roman"/>
          <w:sz w:val="24"/>
          <w:szCs w:val="24"/>
        </w:rPr>
      </w:pPr>
      <w:r w:rsidRPr="00DB67A8">
        <w:rPr>
          <w:rStyle w:val="Strong"/>
          <w:rFonts w:ascii="Times New Roman" w:hAnsi="Times New Roman" w:cs="Times New Roman"/>
          <w:sz w:val="24"/>
          <w:szCs w:val="24"/>
        </w:rPr>
        <w:t>3.</w:t>
      </w:r>
      <w:r w:rsidRPr="00DB67A8">
        <w:rPr>
          <w:rFonts w:ascii="Times New Roman" w:hAnsi="Times New Roman" w:cs="Times New Roman"/>
          <w:sz w:val="24"/>
          <w:szCs w:val="24"/>
        </w:rPr>
        <w:t xml:space="preserve"> Click the </w:t>
      </w:r>
      <w:r w:rsidRPr="00DB67A8">
        <w:rPr>
          <w:rFonts w:ascii="Times New Roman" w:hAnsi="Times New Roman" w:cs="Times New Roman"/>
          <w:noProof/>
          <w:sz w:val="24"/>
          <w:szCs w:val="24"/>
        </w:rPr>
        <w:drawing>
          <wp:inline distT="0" distB="0" distL="0" distR="0" wp14:anchorId="361ED88E" wp14:editId="586697DA">
            <wp:extent cx="619125" cy="219075"/>
            <wp:effectExtent l="19050" t="0" r="9525" b="0"/>
            <wp:docPr id="6" name="Picture 5" descr="https://statistics.laerd.com/premium/rma/img/plot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stics.laerd.com/premium/rma/img/plots-button.png"/>
                    <pic:cNvPicPr>
                      <a:picLocks noChangeAspect="1" noChangeArrowheads="1"/>
                    </pic:cNvPicPr>
                  </pic:nvPicPr>
                  <pic:blipFill>
                    <a:blip r:embed="rId10" cstate="print"/>
                    <a:srcRect/>
                    <a:stretch>
                      <a:fillRect/>
                    </a:stretch>
                  </pic:blipFill>
                  <pic:spPr bwMode="auto">
                    <a:xfrm>
                      <a:off x="0" y="0"/>
                      <a:ext cx="619125" cy="219075"/>
                    </a:xfrm>
                    <a:prstGeom prst="rect">
                      <a:avLst/>
                    </a:prstGeom>
                    <a:noFill/>
                    <a:ln w="9525">
                      <a:noFill/>
                      <a:miter lim="800000"/>
                      <a:headEnd/>
                      <a:tailEnd/>
                    </a:ln>
                  </pic:spPr>
                </pic:pic>
              </a:graphicData>
            </a:graphic>
          </wp:inline>
        </w:drawing>
      </w:r>
      <w:r w:rsidRPr="00DB67A8">
        <w:rPr>
          <w:rFonts w:ascii="Times New Roman" w:hAnsi="Times New Roman" w:cs="Times New Roman"/>
          <w:sz w:val="24"/>
          <w:szCs w:val="24"/>
        </w:rPr>
        <w:t xml:space="preserve">button and you will be presented with the </w:t>
      </w:r>
      <w:r w:rsidRPr="00DB67A8">
        <w:rPr>
          <w:rStyle w:val="Strong"/>
          <w:rFonts w:ascii="Times New Roman" w:hAnsi="Times New Roman" w:cs="Times New Roman"/>
          <w:sz w:val="24"/>
          <w:szCs w:val="24"/>
        </w:rPr>
        <w:t>Explore: Plots</w:t>
      </w:r>
      <w:r w:rsidRPr="00DB67A8">
        <w:rPr>
          <w:rFonts w:ascii="Times New Roman" w:hAnsi="Times New Roman" w:cs="Times New Roman"/>
          <w:sz w:val="24"/>
          <w:szCs w:val="24"/>
        </w:rPr>
        <w:t xml:space="preserve"> dialogue box.</w:t>
      </w:r>
    </w:p>
    <w:p w14:paraId="1E6EF8F1" w14:textId="77777777" w:rsidR="00485FED" w:rsidRPr="00DB67A8" w:rsidRDefault="00485FED" w:rsidP="00485FED">
      <w:pPr>
        <w:ind w:left="720"/>
        <w:rPr>
          <w:rFonts w:ascii="Times New Roman" w:hAnsi="Times New Roman" w:cs="Times New Roman"/>
          <w:sz w:val="24"/>
          <w:szCs w:val="24"/>
        </w:rPr>
      </w:pPr>
      <w:r w:rsidRPr="00DB67A8">
        <w:rPr>
          <w:rStyle w:val="Strong"/>
          <w:rFonts w:ascii="Times New Roman" w:hAnsi="Times New Roman" w:cs="Times New Roman"/>
          <w:sz w:val="24"/>
          <w:szCs w:val="24"/>
        </w:rPr>
        <w:t>4.</w:t>
      </w:r>
      <w:r w:rsidRPr="00DB67A8">
        <w:rPr>
          <w:rFonts w:ascii="Times New Roman" w:hAnsi="Times New Roman" w:cs="Times New Roman"/>
          <w:sz w:val="24"/>
          <w:szCs w:val="24"/>
        </w:rPr>
        <w:t xml:space="preserve"> Select </w:t>
      </w:r>
      <w:r w:rsidRPr="00DB67A8">
        <w:rPr>
          <w:rStyle w:val="rs-variable"/>
          <w:rFonts w:ascii="Times New Roman" w:hAnsi="Times New Roman" w:cs="Times New Roman"/>
          <w:sz w:val="24"/>
          <w:szCs w:val="24"/>
          <w:u w:val="single"/>
        </w:rPr>
        <w:t>D</w:t>
      </w:r>
      <w:r w:rsidRPr="00DB67A8">
        <w:rPr>
          <w:rStyle w:val="rs-variable"/>
          <w:rFonts w:ascii="Times New Roman" w:hAnsi="Times New Roman" w:cs="Times New Roman"/>
          <w:sz w:val="24"/>
          <w:szCs w:val="24"/>
        </w:rPr>
        <w:t>ependents together</w:t>
      </w:r>
      <w:r w:rsidRPr="00DB67A8">
        <w:rPr>
          <w:rFonts w:ascii="Times New Roman" w:hAnsi="Times New Roman" w:cs="Times New Roman"/>
          <w:sz w:val="24"/>
          <w:szCs w:val="24"/>
        </w:rPr>
        <w:t xml:space="preserve"> in the </w:t>
      </w:r>
      <w:r w:rsidRPr="00DB67A8">
        <w:rPr>
          <w:rStyle w:val="areas"/>
          <w:rFonts w:ascii="Times New Roman" w:hAnsi="Times New Roman" w:cs="Times New Roman"/>
          <w:sz w:val="24"/>
          <w:szCs w:val="24"/>
        </w:rPr>
        <w:t>-Boxplots-</w:t>
      </w:r>
      <w:r w:rsidRPr="00DB67A8">
        <w:rPr>
          <w:rFonts w:ascii="Times New Roman" w:hAnsi="Times New Roman" w:cs="Times New Roman"/>
          <w:sz w:val="24"/>
          <w:szCs w:val="24"/>
        </w:rPr>
        <w:t xml:space="preserve"> area, but deselect </w:t>
      </w:r>
      <w:r w:rsidRPr="00DB67A8">
        <w:rPr>
          <w:rStyle w:val="cns-variable"/>
          <w:rFonts w:ascii="Times New Roman" w:hAnsi="Times New Roman" w:cs="Times New Roman"/>
          <w:sz w:val="24"/>
          <w:szCs w:val="24"/>
          <w:u w:val="single"/>
        </w:rPr>
        <w:t>S</w:t>
      </w:r>
      <w:r w:rsidRPr="00DB67A8">
        <w:rPr>
          <w:rStyle w:val="cns-variable"/>
          <w:rFonts w:ascii="Times New Roman" w:hAnsi="Times New Roman" w:cs="Times New Roman"/>
          <w:sz w:val="24"/>
          <w:szCs w:val="24"/>
        </w:rPr>
        <w:t>tem-and-leaf</w:t>
      </w:r>
      <w:r w:rsidRPr="00DB67A8">
        <w:rPr>
          <w:rFonts w:ascii="Times New Roman" w:hAnsi="Times New Roman" w:cs="Times New Roman"/>
          <w:sz w:val="24"/>
          <w:szCs w:val="24"/>
        </w:rPr>
        <w:t xml:space="preserve"> in the </w:t>
      </w:r>
      <w:r w:rsidRPr="00DB67A8">
        <w:rPr>
          <w:rStyle w:val="areas"/>
          <w:rFonts w:ascii="Times New Roman" w:hAnsi="Times New Roman" w:cs="Times New Roman"/>
          <w:sz w:val="24"/>
          <w:szCs w:val="24"/>
        </w:rPr>
        <w:t>-Descriptive-</w:t>
      </w:r>
      <w:r w:rsidRPr="00DB67A8">
        <w:rPr>
          <w:rFonts w:ascii="Times New Roman" w:hAnsi="Times New Roman" w:cs="Times New Roman"/>
          <w:sz w:val="24"/>
          <w:szCs w:val="24"/>
        </w:rPr>
        <w:t xml:space="preserve"> area and select </w:t>
      </w:r>
      <w:r w:rsidRPr="00DB67A8">
        <w:rPr>
          <w:rStyle w:val="cs-variable"/>
          <w:rFonts w:ascii="Times New Roman" w:hAnsi="Times New Roman" w:cs="Times New Roman"/>
          <w:sz w:val="24"/>
          <w:szCs w:val="24"/>
        </w:rPr>
        <w:t>N</w:t>
      </w:r>
      <w:r w:rsidRPr="00DB67A8">
        <w:rPr>
          <w:rStyle w:val="cs-variable"/>
          <w:rFonts w:ascii="Times New Roman" w:hAnsi="Times New Roman" w:cs="Times New Roman"/>
          <w:sz w:val="24"/>
          <w:szCs w:val="24"/>
          <w:u w:val="single"/>
        </w:rPr>
        <w:t>o</w:t>
      </w:r>
      <w:r w:rsidRPr="00DB67A8">
        <w:rPr>
          <w:rStyle w:val="cs-variable"/>
          <w:rFonts w:ascii="Times New Roman" w:hAnsi="Times New Roman" w:cs="Times New Roman"/>
          <w:sz w:val="24"/>
          <w:szCs w:val="24"/>
        </w:rPr>
        <w:t>rmality plots with tests</w:t>
      </w:r>
      <w:r w:rsidRPr="00DB67A8">
        <w:rPr>
          <w:rFonts w:ascii="Times New Roman" w:hAnsi="Times New Roman" w:cs="Times New Roman"/>
          <w:sz w:val="24"/>
          <w:szCs w:val="24"/>
        </w:rPr>
        <w:t>, so that you end up with the following screen:</w:t>
      </w:r>
    </w:p>
    <w:p w14:paraId="2250FEFC" w14:textId="77777777" w:rsidR="00485FED" w:rsidRPr="00DB67A8" w:rsidRDefault="00AD4736" w:rsidP="00485FED">
      <w:pPr>
        <w:ind w:left="720"/>
        <w:rPr>
          <w:rFonts w:ascii="Times New Roman" w:hAnsi="Times New Roman" w:cs="Times New Roman"/>
          <w:sz w:val="24"/>
          <w:szCs w:val="24"/>
        </w:rPr>
      </w:pPr>
      <w:r w:rsidRPr="00DB67A8">
        <w:rPr>
          <w:rFonts w:ascii="Times New Roman" w:hAnsi="Times New Roman" w:cs="Times New Roman"/>
          <w:noProof/>
          <w:sz w:val="24"/>
          <w:szCs w:val="24"/>
        </w:rPr>
        <w:drawing>
          <wp:anchor distT="0" distB="0" distL="114300" distR="114300" simplePos="0" relativeHeight="251658240" behindDoc="0" locked="0" layoutInCell="1" allowOverlap="1" wp14:anchorId="72DC5EFC" wp14:editId="0B34CCC1">
            <wp:simplePos x="0" y="0"/>
            <wp:positionH relativeFrom="column">
              <wp:posOffset>457200</wp:posOffset>
            </wp:positionH>
            <wp:positionV relativeFrom="paragraph">
              <wp:posOffset>89535</wp:posOffset>
            </wp:positionV>
            <wp:extent cx="2192020" cy="2526665"/>
            <wp:effectExtent l="19050" t="0" r="0" b="0"/>
            <wp:wrapSquare wrapText="bothSides"/>
            <wp:docPr id="8" name="Picture 7" descr="https://statistics.laerd.com/premium/rma/img/explore-plots-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stics.laerd.com/premium/rma/img/explore-plots-checked.png"/>
                    <pic:cNvPicPr>
                      <a:picLocks noChangeAspect="1" noChangeArrowheads="1"/>
                    </pic:cNvPicPr>
                  </pic:nvPicPr>
                  <pic:blipFill>
                    <a:blip r:embed="rId11" cstate="print"/>
                    <a:srcRect/>
                    <a:stretch>
                      <a:fillRect/>
                    </a:stretch>
                  </pic:blipFill>
                  <pic:spPr bwMode="auto">
                    <a:xfrm>
                      <a:off x="0" y="0"/>
                      <a:ext cx="2192020" cy="2526665"/>
                    </a:xfrm>
                    <a:prstGeom prst="rect">
                      <a:avLst/>
                    </a:prstGeom>
                    <a:noFill/>
                    <a:ln w="9525">
                      <a:noFill/>
                      <a:miter lim="800000"/>
                      <a:headEnd/>
                      <a:tailEnd/>
                    </a:ln>
                  </pic:spPr>
                </pic:pic>
              </a:graphicData>
            </a:graphic>
          </wp:anchor>
        </w:drawing>
      </w:r>
      <w:r w:rsidR="00A742B9">
        <w:rPr>
          <w:rFonts w:ascii="Times New Roman" w:hAnsi="Times New Roman" w:cs="Times New Roman"/>
          <w:noProof/>
          <w:sz w:val="24"/>
          <w:szCs w:val="24"/>
          <w:lang w:eastAsia="zh-TW"/>
        </w:rPr>
        <w:pict w14:anchorId="4D21ED36">
          <v:shapetype id="_x0000_t202" coordsize="21600,21600" o:spt="202" path="m,l,21600r21600,l21600,xe">
            <v:stroke joinstyle="miter"/>
            <v:path gradientshapeok="t" o:connecttype="rect"/>
          </v:shapetype>
          <v:shape id="_x0000_s1044" type="#_x0000_t202" alt="" style="position:absolute;left:0;text-align:left;margin-left:304.3pt;margin-top:38.6pt;width:187.2pt;height:98pt;z-index:251662336;mso-wrap-style:square;mso-wrap-edited:f;mso-width-percent:400;mso-height-percent:200;mso-position-horizontal-relative:text;mso-position-vertical-relative:text;mso-width-percent:400;mso-height-percent:200;mso-width-relative:margin;mso-height-relative:margin;v-text-anchor:top">
            <v:textbox style="mso-fit-shape-to-text:t">
              <w:txbxContent>
                <w:p w14:paraId="14316813" w14:textId="77777777" w:rsidR="00A742B9" w:rsidRPr="000B5A14" w:rsidRDefault="00A742B9" w:rsidP="00485FED">
                  <w:pPr>
                    <w:rPr>
                      <w:rFonts w:ascii="Trebuchet MS" w:hAnsi="Trebuchet MS"/>
                      <w:sz w:val="24"/>
                      <w:szCs w:val="24"/>
                    </w:rPr>
                  </w:pPr>
                  <w:r w:rsidRPr="000B5A14">
                    <w:rPr>
                      <w:rStyle w:val="note-title"/>
                      <w:rFonts w:ascii="Trebuchet MS" w:hAnsi="Trebuchet MS"/>
                      <w:sz w:val="24"/>
                      <w:szCs w:val="24"/>
                    </w:rPr>
                    <w:t>Note:</w:t>
                  </w:r>
                  <w:r w:rsidRPr="000B5A14">
                    <w:rPr>
                      <w:rFonts w:ascii="Trebuchet MS" w:hAnsi="Trebuchet MS"/>
                      <w:sz w:val="24"/>
                      <w:szCs w:val="24"/>
                    </w:rPr>
                    <w:t xml:space="preserve"> The Shapiro-Wilk </w:t>
                  </w:r>
                  <w:r>
                    <w:rPr>
                      <w:rFonts w:ascii="Trebuchet MS" w:hAnsi="Trebuchet MS"/>
                      <w:sz w:val="24"/>
                      <w:szCs w:val="24"/>
                    </w:rPr>
                    <w:t xml:space="preserve">is used for sample sizes &lt;50 and the </w:t>
                  </w:r>
                  <w:r w:rsidRPr="000B5A14">
                    <w:rPr>
                      <w:rFonts w:ascii="Trebuchet MS" w:hAnsi="Trebuchet MS"/>
                      <w:sz w:val="24"/>
                      <w:szCs w:val="24"/>
                    </w:rPr>
                    <w:t xml:space="preserve">Kolmogorov-Smirnov </w:t>
                  </w:r>
                  <w:r>
                    <w:rPr>
                      <w:rFonts w:ascii="Trebuchet MS" w:hAnsi="Trebuchet MS"/>
                      <w:sz w:val="24"/>
                      <w:szCs w:val="24"/>
                    </w:rPr>
                    <w:t>is used for sample sizes &gt;50. Both test for data normality.</w:t>
                  </w:r>
                </w:p>
              </w:txbxContent>
            </v:textbox>
          </v:shape>
        </w:pict>
      </w:r>
      <w:r w:rsidR="00485FED" w:rsidRPr="00DB67A8">
        <w:rPr>
          <w:rFonts w:ascii="Times New Roman" w:hAnsi="Times New Roman" w:cs="Times New Roman"/>
          <w:sz w:val="24"/>
          <w:szCs w:val="24"/>
        </w:rPr>
        <w:br w:type="textWrapping" w:clear="all"/>
      </w:r>
    </w:p>
    <w:p w14:paraId="064D3C98" w14:textId="77777777" w:rsidR="00485FED" w:rsidRPr="00DB67A8" w:rsidRDefault="00485FED" w:rsidP="00485FED">
      <w:pPr>
        <w:ind w:left="720"/>
        <w:rPr>
          <w:rFonts w:ascii="Times New Roman" w:hAnsi="Times New Roman" w:cs="Times New Roman"/>
          <w:sz w:val="24"/>
          <w:szCs w:val="24"/>
        </w:rPr>
      </w:pPr>
      <w:r w:rsidRPr="00DB67A8">
        <w:rPr>
          <w:rFonts w:ascii="Times New Roman" w:hAnsi="Times New Roman" w:cs="Times New Roman"/>
          <w:sz w:val="24"/>
          <w:szCs w:val="24"/>
        </w:rPr>
        <w:t xml:space="preserve">5. Click the </w:t>
      </w:r>
      <w:r w:rsidRPr="00DB67A8">
        <w:rPr>
          <w:rFonts w:ascii="Times New Roman" w:hAnsi="Times New Roman" w:cs="Times New Roman"/>
          <w:noProof/>
          <w:sz w:val="24"/>
          <w:szCs w:val="24"/>
        </w:rPr>
        <w:drawing>
          <wp:inline distT="0" distB="0" distL="0" distR="0" wp14:anchorId="24C0C0F0" wp14:editId="11B68DE2">
            <wp:extent cx="514350" cy="219075"/>
            <wp:effectExtent l="19050" t="0" r="0" b="0"/>
            <wp:docPr id="9" name="Picture 10" descr="https://statistics.laerd.com/premium/rma/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stics.laerd.com/premium/rma/img/continue-button.png"/>
                    <pic:cNvPicPr>
                      <a:picLocks noChangeAspect="1" noChangeArrowheads="1"/>
                    </pic:cNvPicPr>
                  </pic:nvPicPr>
                  <pic:blipFill>
                    <a:blip r:embed="rId12" cstate="print"/>
                    <a:srcRect/>
                    <a:stretch>
                      <a:fillRect/>
                    </a:stretch>
                  </pic:blipFill>
                  <pic:spPr bwMode="auto">
                    <a:xfrm>
                      <a:off x="0" y="0"/>
                      <a:ext cx="514350" cy="219075"/>
                    </a:xfrm>
                    <a:prstGeom prst="rect">
                      <a:avLst/>
                    </a:prstGeom>
                    <a:noFill/>
                    <a:ln w="9525">
                      <a:noFill/>
                      <a:miter lim="800000"/>
                      <a:headEnd/>
                      <a:tailEnd/>
                    </a:ln>
                  </pic:spPr>
                </pic:pic>
              </a:graphicData>
            </a:graphic>
          </wp:inline>
        </w:drawing>
      </w:r>
      <w:r w:rsidRPr="00DB67A8">
        <w:rPr>
          <w:rFonts w:ascii="Times New Roman" w:hAnsi="Times New Roman" w:cs="Times New Roman"/>
          <w:sz w:val="24"/>
          <w:szCs w:val="24"/>
        </w:rPr>
        <w:t xml:space="preserve">button. You will be returned to the </w:t>
      </w:r>
      <w:r w:rsidRPr="00DB67A8">
        <w:rPr>
          <w:rStyle w:val="Strong"/>
          <w:rFonts w:ascii="Times New Roman" w:hAnsi="Times New Roman" w:cs="Times New Roman"/>
          <w:sz w:val="24"/>
          <w:szCs w:val="24"/>
        </w:rPr>
        <w:t>Explore</w:t>
      </w:r>
      <w:r w:rsidRPr="00DB67A8">
        <w:rPr>
          <w:rFonts w:ascii="Times New Roman" w:hAnsi="Times New Roman" w:cs="Times New Roman"/>
          <w:sz w:val="24"/>
          <w:szCs w:val="24"/>
        </w:rPr>
        <w:t xml:space="preserve"> dialogue box.</w:t>
      </w:r>
    </w:p>
    <w:p w14:paraId="5C1A4C63" w14:textId="77777777" w:rsidR="00485FED" w:rsidRPr="00DB67A8" w:rsidRDefault="00485FED" w:rsidP="00485FED">
      <w:pPr>
        <w:ind w:left="720"/>
        <w:rPr>
          <w:rFonts w:ascii="Times New Roman" w:hAnsi="Times New Roman" w:cs="Times New Roman"/>
          <w:sz w:val="24"/>
          <w:szCs w:val="24"/>
        </w:rPr>
      </w:pPr>
      <w:r w:rsidRPr="00DB67A8">
        <w:rPr>
          <w:rFonts w:ascii="Times New Roman" w:hAnsi="Times New Roman" w:cs="Times New Roman"/>
          <w:sz w:val="24"/>
          <w:szCs w:val="24"/>
        </w:rPr>
        <w:t xml:space="preserve">6. Click the </w:t>
      </w:r>
      <w:r w:rsidRPr="00DB67A8">
        <w:rPr>
          <w:rFonts w:ascii="Times New Roman" w:hAnsi="Times New Roman" w:cs="Times New Roman"/>
          <w:noProof/>
          <w:sz w:val="24"/>
          <w:szCs w:val="24"/>
        </w:rPr>
        <w:drawing>
          <wp:inline distT="0" distB="0" distL="0" distR="0" wp14:anchorId="236DD0A6" wp14:editId="46EA36F6">
            <wp:extent cx="428625" cy="219075"/>
            <wp:effectExtent l="19050" t="0" r="9525" b="0"/>
            <wp:docPr id="11" name="Picture 12" descr="https://statistics.laerd.com/premium/rma/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stics.laerd.com/premium/rma/img/ok-button.png"/>
                    <pic:cNvPicPr>
                      <a:picLocks noChangeAspect="1" noChangeArrowheads="1"/>
                    </pic:cNvPicPr>
                  </pic:nvPicPr>
                  <pic:blipFill>
                    <a:blip r:embed="rId13"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DB67A8">
        <w:rPr>
          <w:rFonts w:ascii="Times New Roman" w:hAnsi="Times New Roman" w:cs="Times New Roman"/>
          <w:sz w:val="24"/>
          <w:szCs w:val="24"/>
        </w:rPr>
        <w:t>button to generate the output.</w:t>
      </w:r>
    </w:p>
    <w:p w14:paraId="77F16281" w14:textId="77777777" w:rsidR="00485FED" w:rsidRPr="00DB67A8" w:rsidRDefault="00485FED" w:rsidP="00485FED">
      <w:pPr>
        <w:rPr>
          <w:rFonts w:ascii="Times New Roman" w:hAnsi="Times New Roman" w:cs="Times New Roman"/>
          <w:b/>
          <w:sz w:val="24"/>
          <w:szCs w:val="24"/>
        </w:rPr>
      </w:pPr>
      <w:r w:rsidRPr="00DB67A8">
        <w:rPr>
          <w:rFonts w:ascii="Times New Roman" w:hAnsi="Times New Roman" w:cs="Times New Roman"/>
          <w:b/>
          <w:sz w:val="24"/>
          <w:szCs w:val="24"/>
        </w:rPr>
        <w:t>1. Are there any outliers in our data?</w:t>
      </w:r>
    </w:p>
    <w:p w14:paraId="025CE853" w14:textId="77777777" w:rsidR="00485FED" w:rsidRPr="00DB67A8" w:rsidRDefault="00A742B9" w:rsidP="00485FED">
      <w:pPr>
        <w:rPr>
          <w:rFonts w:ascii="Times New Roman" w:hAnsi="Times New Roman" w:cs="Times New Roman"/>
          <w:sz w:val="24"/>
          <w:szCs w:val="24"/>
        </w:rPr>
      </w:pPr>
      <w:r>
        <w:rPr>
          <w:rFonts w:ascii="Times New Roman" w:hAnsi="Times New Roman" w:cs="Times New Roman"/>
          <w:noProof/>
          <w:sz w:val="24"/>
          <w:szCs w:val="24"/>
          <w:lang w:eastAsia="zh-TW"/>
        </w:rPr>
        <w:pict w14:anchorId="15C237D2">
          <v:shape id="_x0000_s1043" type="#_x0000_t202" alt="" style="position:absolute;margin-left:229.3pt;margin-top:22.5pt;width:431.45pt;height:122.25pt;z-index:251660288;mso-wrap-style:square;mso-wrap-edited:f;mso-width-percent:0;mso-height-percent:0;mso-width-percent:0;mso-height-percent:0;mso-width-relative:margin;mso-height-relative:margin;v-text-anchor:top">
            <v:textbox>
              <w:txbxContent>
                <w:p w14:paraId="19387D94" w14:textId="77777777" w:rsidR="00A742B9" w:rsidRPr="005C1A11" w:rsidRDefault="00A742B9" w:rsidP="00485FED">
                  <w:pPr>
                    <w:rPr>
                      <w:rFonts w:ascii="Trebuchet MS" w:hAnsi="Trebuchet MS"/>
                      <w:sz w:val="24"/>
                      <w:szCs w:val="24"/>
                    </w:rPr>
                  </w:pPr>
                  <w:r>
                    <w:rPr>
                      <w:rFonts w:ascii="Trebuchet MS" w:hAnsi="Trebuchet MS"/>
                      <w:sz w:val="24"/>
                      <w:szCs w:val="24"/>
                    </w:rPr>
                    <w:t xml:space="preserve">Note: </w:t>
                  </w:r>
                  <w:r w:rsidRPr="005C1A11">
                    <w:rPr>
                      <w:rFonts w:ascii="Trebuchet MS" w:hAnsi="Trebuchet MS"/>
                      <w:sz w:val="24"/>
                      <w:szCs w:val="24"/>
                    </w:rPr>
                    <w:t xml:space="preserve">Any data points that are more than 1.5 box-lengths from the edge of their box are classified by SPSS as outliers. These data points are illustrated as circular dots and labeled with their case number (i.e., their row number in the </w:t>
                  </w:r>
                  <w:r w:rsidRPr="005C1A11">
                    <w:rPr>
                      <w:rStyle w:val="Strong"/>
                      <w:rFonts w:ascii="Trebuchet MS" w:hAnsi="Trebuchet MS"/>
                      <w:sz w:val="24"/>
                      <w:szCs w:val="24"/>
                    </w:rPr>
                    <w:t>Data View</w:t>
                  </w:r>
                  <w:r w:rsidRPr="005C1A11">
                    <w:rPr>
                      <w:rFonts w:ascii="Trebuchet MS" w:hAnsi="Trebuchet MS"/>
                      <w:sz w:val="24"/>
                      <w:szCs w:val="24"/>
                    </w:rPr>
                    <w:t xml:space="preserve"> window). If any data points are more than 3 box-lengths away from the edge of their box, they are classified as extreme points (i.e., extreme outliers) and illustrated as an asterisk (*) with their case number labeled.</w:t>
                  </w:r>
                </w:p>
              </w:txbxContent>
            </v:textbox>
          </v:shape>
        </w:pict>
      </w:r>
      <w:r w:rsidR="00485FED" w:rsidRPr="00DB67A8">
        <w:rPr>
          <w:rFonts w:ascii="Times New Roman" w:hAnsi="Times New Roman" w:cs="Times New Roman"/>
          <w:noProof/>
          <w:sz w:val="24"/>
          <w:szCs w:val="24"/>
        </w:rPr>
        <w:drawing>
          <wp:inline distT="0" distB="0" distL="0" distR="0" wp14:anchorId="40B730EA" wp14:editId="4EDC626A">
            <wp:extent cx="2712960" cy="2200275"/>
            <wp:effectExtent l="19050" t="0" r="0" b="0"/>
            <wp:docPr id="13" name="Picture 15" descr="https://statistics.laerd.com/premium/rma/img/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stics.laerd.com/premium/rma/img/boxplot.png"/>
                    <pic:cNvPicPr>
                      <a:picLocks noChangeAspect="1" noChangeArrowheads="1"/>
                    </pic:cNvPicPr>
                  </pic:nvPicPr>
                  <pic:blipFill>
                    <a:blip r:embed="rId14" cstate="print"/>
                    <a:srcRect/>
                    <a:stretch>
                      <a:fillRect/>
                    </a:stretch>
                  </pic:blipFill>
                  <pic:spPr bwMode="auto">
                    <a:xfrm>
                      <a:off x="0" y="0"/>
                      <a:ext cx="2712960" cy="2200275"/>
                    </a:xfrm>
                    <a:prstGeom prst="rect">
                      <a:avLst/>
                    </a:prstGeom>
                    <a:noFill/>
                    <a:ln w="9525">
                      <a:noFill/>
                      <a:miter lim="800000"/>
                      <a:headEnd/>
                      <a:tailEnd/>
                    </a:ln>
                  </pic:spPr>
                </pic:pic>
              </a:graphicData>
            </a:graphic>
          </wp:inline>
        </w:drawing>
      </w:r>
    </w:p>
    <w:p w14:paraId="2098142A" w14:textId="77777777" w:rsidR="00485FED" w:rsidRPr="00DB67A8" w:rsidRDefault="00485FED" w:rsidP="00485FED">
      <w:pPr>
        <w:ind w:firstLine="720"/>
        <w:rPr>
          <w:rFonts w:ascii="Times New Roman" w:hAnsi="Times New Roman" w:cs="Times New Roman"/>
          <w:sz w:val="24"/>
          <w:szCs w:val="24"/>
        </w:rPr>
      </w:pPr>
      <w:r w:rsidRPr="00DB67A8">
        <w:rPr>
          <w:rFonts w:ascii="Times New Roman" w:hAnsi="Times New Roman" w:cs="Times New Roman"/>
          <w:sz w:val="24"/>
          <w:szCs w:val="24"/>
        </w:rPr>
        <w:t>You can see that there are no outliers in our data, as evidenced by the lack of any circular points or asterisks.</w:t>
      </w:r>
    </w:p>
    <w:p w14:paraId="054A443C" w14:textId="77777777" w:rsidR="00485FED" w:rsidRPr="00DB67A8" w:rsidRDefault="00485FED" w:rsidP="00485FED">
      <w:pPr>
        <w:rPr>
          <w:rFonts w:ascii="Times New Roman" w:hAnsi="Times New Roman" w:cs="Times New Roman"/>
          <w:b/>
          <w:sz w:val="24"/>
          <w:szCs w:val="24"/>
        </w:rPr>
      </w:pPr>
      <w:r w:rsidRPr="00DB67A8">
        <w:rPr>
          <w:rFonts w:ascii="Times New Roman" w:hAnsi="Times New Roman" w:cs="Times New Roman"/>
          <w:b/>
          <w:sz w:val="24"/>
          <w:szCs w:val="24"/>
        </w:rPr>
        <w:t>2. Are our data normally distributed?</w:t>
      </w:r>
    </w:p>
    <w:p w14:paraId="0D287563" w14:textId="77777777" w:rsidR="00485FED" w:rsidRPr="00DB67A8" w:rsidRDefault="00835017" w:rsidP="00485FED">
      <w:pPr>
        <w:rPr>
          <w:rFonts w:ascii="Times New Roman" w:hAnsi="Times New Roman" w:cs="Times New Roman"/>
          <w:sz w:val="24"/>
          <w:szCs w:val="24"/>
        </w:rPr>
      </w:pPr>
      <w:r w:rsidRPr="00DB67A8">
        <w:rPr>
          <w:rFonts w:ascii="Times New Roman" w:hAnsi="Times New Roman" w:cs="Times New Roman"/>
          <w:noProof/>
          <w:sz w:val="24"/>
          <w:szCs w:val="24"/>
        </w:rPr>
        <w:drawing>
          <wp:inline distT="0" distB="0" distL="0" distR="0" wp14:anchorId="77B85B70" wp14:editId="7698DD35">
            <wp:extent cx="4422140" cy="1205230"/>
            <wp:effectExtent l="19050" t="0" r="0" b="0"/>
            <wp:docPr id="5" name="Picture 13" descr="https://statistics.laerd.com/premium/pstt/img/table-shap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stics.laerd.com/premium/pstt/img/table-shapiro.png"/>
                    <pic:cNvPicPr>
                      <a:picLocks noChangeAspect="1" noChangeArrowheads="1"/>
                    </pic:cNvPicPr>
                  </pic:nvPicPr>
                  <pic:blipFill>
                    <a:blip r:embed="rId15" cstate="print"/>
                    <a:srcRect/>
                    <a:stretch>
                      <a:fillRect/>
                    </a:stretch>
                  </pic:blipFill>
                  <pic:spPr bwMode="auto">
                    <a:xfrm>
                      <a:off x="0" y="0"/>
                      <a:ext cx="4422140" cy="1205230"/>
                    </a:xfrm>
                    <a:prstGeom prst="rect">
                      <a:avLst/>
                    </a:prstGeom>
                    <a:noFill/>
                    <a:ln w="9525">
                      <a:noFill/>
                      <a:miter lim="800000"/>
                      <a:headEnd/>
                      <a:tailEnd/>
                    </a:ln>
                  </pic:spPr>
                </pic:pic>
              </a:graphicData>
            </a:graphic>
          </wp:inline>
        </w:drawing>
      </w:r>
    </w:p>
    <w:p w14:paraId="642C044B" w14:textId="77777777" w:rsidR="00485FED" w:rsidRPr="00DB67A8" w:rsidRDefault="00AD4736" w:rsidP="00485FED">
      <w:pPr>
        <w:pStyle w:val="Heading2"/>
        <w:rPr>
          <w:sz w:val="24"/>
          <w:szCs w:val="24"/>
        </w:rPr>
      </w:pPr>
      <w:r w:rsidRPr="00DB67A8">
        <w:rPr>
          <w:sz w:val="24"/>
          <w:szCs w:val="24"/>
        </w:rPr>
        <w:t>If your data is normally distributed (i.e., the assumption of normality is met), the significance level (value in the "</w:t>
      </w:r>
      <w:r w:rsidRPr="00DB67A8">
        <w:rPr>
          <w:rStyle w:val="Strong"/>
          <w:sz w:val="24"/>
          <w:szCs w:val="24"/>
        </w:rPr>
        <w:t>Sig.</w:t>
      </w:r>
      <w:r w:rsidRPr="00DB67A8">
        <w:rPr>
          <w:sz w:val="24"/>
          <w:szCs w:val="24"/>
        </w:rPr>
        <w:t xml:space="preserve">" column) should be more than .05 (i.e., </w:t>
      </w:r>
      <w:r w:rsidRPr="00DB67A8">
        <w:rPr>
          <w:rStyle w:val="Emphasis"/>
          <w:sz w:val="24"/>
          <w:szCs w:val="24"/>
        </w:rPr>
        <w:t>p</w:t>
      </w:r>
      <w:r w:rsidRPr="00DB67A8">
        <w:rPr>
          <w:sz w:val="24"/>
          <w:szCs w:val="24"/>
        </w:rPr>
        <w:t xml:space="preserve"> &gt; .05). If your data is not normally distributed (i.e., the assumption of normality is violated), the significance level ("</w:t>
      </w:r>
      <w:r w:rsidRPr="00DB67A8">
        <w:rPr>
          <w:rStyle w:val="Strong"/>
          <w:sz w:val="24"/>
          <w:szCs w:val="24"/>
        </w:rPr>
        <w:t>Sig.</w:t>
      </w:r>
      <w:r w:rsidRPr="00DB67A8">
        <w:rPr>
          <w:sz w:val="24"/>
          <w:szCs w:val="24"/>
        </w:rPr>
        <w:t xml:space="preserve">") will be less than .05 (i.e., </w:t>
      </w:r>
      <w:r w:rsidRPr="00DB67A8">
        <w:rPr>
          <w:rStyle w:val="Emphasis"/>
          <w:sz w:val="24"/>
          <w:szCs w:val="24"/>
        </w:rPr>
        <w:t>p</w:t>
      </w:r>
      <w:r w:rsidRPr="00DB67A8">
        <w:rPr>
          <w:sz w:val="24"/>
          <w:szCs w:val="24"/>
        </w:rPr>
        <w:t xml:space="preserve"> &lt; .05). The null hypothesis of the Shapiro-Wilk test is that your data's distribution is equal to a normal distribution and the alternative hypothesis is that your data's distribution is not equal to a normal distribution. Thus, if you reject the null hypothesis (</w:t>
      </w:r>
      <w:r w:rsidRPr="00DB67A8">
        <w:rPr>
          <w:rStyle w:val="Emphasis"/>
          <w:sz w:val="24"/>
          <w:szCs w:val="24"/>
        </w:rPr>
        <w:t>p</w:t>
      </w:r>
      <w:r w:rsidRPr="00DB67A8">
        <w:rPr>
          <w:sz w:val="24"/>
          <w:szCs w:val="24"/>
        </w:rPr>
        <w:t xml:space="preserve"> &lt; .05), this means that your data's distribution is not equal to a normal distribution and if you fail to reject the null hypothesis, your data is normally distributed.</w:t>
      </w:r>
    </w:p>
    <w:p w14:paraId="07ADAD55" w14:textId="77777777" w:rsidR="00835017" w:rsidRPr="00DB67A8" w:rsidRDefault="00835017" w:rsidP="00835017">
      <w:pPr>
        <w:pStyle w:val="Heading2"/>
        <w:rPr>
          <w:sz w:val="24"/>
          <w:szCs w:val="24"/>
        </w:rPr>
      </w:pPr>
      <w:r w:rsidRPr="00DB67A8">
        <w:rPr>
          <w:sz w:val="24"/>
          <w:szCs w:val="24"/>
        </w:rPr>
        <w:t>Paired-samples t-test procedure</w:t>
      </w:r>
    </w:p>
    <w:p w14:paraId="2CDF4190" w14:textId="77777777" w:rsidR="00835017" w:rsidRPr="00DB67A8" w:rsidRDefault="00835017" w:rsidP="00835017">
      <w:pPr>
        <w:pStyle w:val="NormalWeb"/>
      </w:pPr>
      <w:r w:rsidRPr="00DB67A8">
        <w:lastRenderedPageBreak/>
        <w:t xml:space="preserve">The following procedure shows you how to run a paired-samples t-test in SPSS. To run this procedure, you will no longer need to refer to the </w:t>
      </w:r>
      <w:r w:rsidRPr="00DB67A8">
        <w:rPr>
          <w:rStyle w:val="s-variable"/>
        </w:rPr>
        <w:t>difference</w:t>
      </w:r>
      <w:r w:rsidRPr="00DB67A8">
        <w:t xml:space="preserve"> variable you calculated.</w:t>
      </w:r>
    </w:p>
    <w:p w14:paraId="0BE3072F" w14:textId="77777777" w:rsidR="00835017" w:rsidRPr="00DB67A8" w:rsidRDefault="00835017" w:rsidP="00835017">
      <w:pPr>
        <w:pStyle w:val="NormalWeb"/>
        <w:ind w:left="720"/>
      </w:pPr>
      <w:r w:rsidRPr="00DB67A8">
        <w:t xml:space="preserve">Step One: Click </w:t>
      </w:r>
      <w:r w:rsidRPr="00DB67A8">
        <w:rPr>
          <w:rStyle w:val="Strong"/>
          <w:u w:val="single"/>
        </w:rPr>
        <w:t>A</w:t>
      </w:r>
      <w:r w:rsidRPr="00DB67A8">
        <w:rPr>
          <w:rStyle w:val="Strong"/>
        </w:rPr>
        <w:t>nalyze &gt; Co</w:t>
      </w:r>
      <w:r w:rsidRPr="00DB67A8">
        <w:rPr>
          <w:rStyle w:val="Strong"/>
          <w:u w:val="single"/>
        </w:rPr>
        <w:t>m</w:t>
      </w:r>
      <w:r w:rsidRPr="00DB67A8">
        <w:rPr>
          <w:rStyle w:val="Strong"/>
        </w:rPr>
        <w:t xml:space="preserve">pare Means &gt; </w:t>
      </w:r>
      <w:r w:rsidRPr="00DB67A8">
        <w:rPr>
          <w:rStyle w:val="Strong"/>
          <w:u w:val="single"/>
        </w:rPr>
        <w:t>P</w:t>
      </w:r>
      <w:r w:rsidRPr="00DB67A8">
        <w:rPr>
          <w:rStyle w:val="Strong"/>
        </w:rPr>
        <w:t>aired-Samples T Test...</w:t>
      </w:r>
      <w:r w:rsidRPr="00DB67A8">
        <w:t xml:space="preserve"> on the main menu.  You will be presented with the </w:t>
      </w:r>
      <w:r w:rsidRPr="00DB67A8">
        <w:rPr>
          <w:rStyle w:val="Strong"/>
        </w:rPr>
        <w:t>Paired-Samples T Test</w:t>
      </w:r>
      <w:r w:rsidRPr="00DB67A8">
        <w:t xml:space="preserve"> dialogue box.  </w:t>
      </w:r>
    </w:p>
    <w:p w14:paraId="1F974FB2" w14:textId="77777777" w:rsidR="00835017" w:rsidRPr="00DB67A8" w:rsidRDefault="00835017" w:rsidP="00835017">
      <w:pPr>
        <w:spacing w:before="100" w:beforeAutospacing="1" w:after="100" w:afterAutospacing="1" w:line="240" w:lineRule="auto"/>
        <w:ind w:left="720"/>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Step Two: Transfer the dependent variables into the Paired </w:t>
      </w:r>
      <w:r w:rsidRPr="00DB67A8">
        <w:rPr>
          <w:rFonts w:ascii="Times New Roman" w:eastAsia="Times New Roman" w:hAnsi="Times New Roman" w:cs="Times New Roman"/>
          <w:sz w:val="24"/>
          <w:szCs w:val="24"/>
          <w:u w:val="single"/>
        </w:rPr>
        <w:t>V</w:t>
      </w:r>
      <w:r w:rsidRPr="00DB67A8">
        <w:rPr>
          <w:rFonts w:ascii="Times New Roman" w:eastAsia="Times New Roman" w:hAnsi="Times New Roman" w:cs="Times New Roman"/>
          <w:sz w:val="24"/>
          <w:szCs w:val="24"/>
        </w:rPr>
        <w:t xml:space="preserve">ariables: box. To do this, highlight both variables by clicking on one (e.g., carb), then holding down the shift-key, click the other variable (e.g., carb_protein). Now, click the </w:t>
      </w:r>
      <w:r w:rsidRPr="00DB67A8">
        <w:rPr>
          <w:rFonts w:ascii="Times New Roman" w:eastAsia="Times New Roman" w:hAnsi="Times New Roman" w:cs="Times New Roman"/>
          <w:noProof/>
          <w:sz w:val="24"/>
          <w:szCs w:val="24"/>
        </w:rPr>
        <w:drawing>
          <wp:inline distT="0" distB="0" distL="0" distR="0" wp14:anchorId="616B2E77" wp14:editId="67E280F1">
            <wp:extent cx="304800" cy="285750"/>
            <wp:effectExtent l="19050" t="0" r="0" b="0"/>
            <wp:docPr id="16" name="Picture 16" descr="https://statistics.laerd.com/premium/pstt/img/right-arrow-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stics.laerd.com/premium/pstt/img/right-arrow-button.png"/>
                    <pic:cNvPicPr>
                      <a:picLocks noChangeAspect="1" noChangeArrowheads="1"/>
                    </pic:cNvPicPr>
                  </pic:nvPicPr>
                  <pic:blipFill>
                    <a:blip r:embed="rId9" cstate="print"/>
                    <a:srcRect/>
                    <a:stretch>
                      <a:fillRect/>
                    </a:stretch>
                  </pic:blipFill>
                  <pic:spPr bwMode="auto">
                    <a:xfrm>
                      <a:off x="0" y="0"/>
                      <a:ext cx="304800" cy="285750"/>
                    </a:xfrm>
                    <a:prstGeom prst="rect">
                      <a:avLst/>
                    </a:prstGeom>
                    <a:noFill/>
                    <a:ln w="9525">
                      <a:noFill/>
                      <a:miter lim="800000"/>
                      <a:headEnd/>
                      <a:tailEnd/>
                    </a:ln>
                  </pic:spPr>
                </pic:pic>
              </a:graphicData>
            </a:graphic>
          </wp:inline>
        </w:drawing>
      </w:r>
      <w:r w:rsidRPr="00DB67A8">
        <w:rPr>
          <w:rFonts w:ascii="Times New Roman" w:eastAsia="Times New Roman" w:hAnsi="Times New Roman" w:cs="Times New Roman"/>
          <w:sz w:val="24"/>
          <w:szCs w:val="24"/>
        </w:rPr>
        <w:t>button. You will end up with a screen similar to the one below:</w:t>
      </w:r>
    </w:p>
    <w:p w14:paraId="0AD92D4B" w14:textId="77777777" w:rsidR="00835017" w:rsidRPr="00DB67A8" w:rsidRDefault="00835017" w:rsidP="00835017">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drawing>
          <wp:inline distT="0" distB="0" distL="0" distR="0" wp14:anchorId="77798519" wp14:editId="0BF41156">
            <wp:extent cx="3347605" cy="1807707"/>
            <wp:effectExtent l="19050" t="0" r="5195" b="0"/>
            <wp:docPr id="17" name="Picture 17" descr="https://statistics.laerd.com/premium/pstt/img/paired-initial-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stics.laerd.com/premium/pstt/img/paired-initial-transfer.png"/>
                    <pic:cNvPicPr>
                      <a:picLocks noChangeAspect="1" noChangeArrowheads="1"/>
                    </pic:cNvPicPr>
                  </pic:nvPicPr>
                  <pic:blipFill>
                    <a:blip r:embed="rId16" cstate="print"/>
                    <a:srcRect/>
                    <a:stretch>
                      <a:fillRect/>
                    </a:stretch>
                  </pic:blipFill>
                  <pic:spPr bwMode="auto">
                    <a:xfrm>
                      <a:off x="0" y="0"/>
                      <a:ext cx="3349861" cy="1808925"/>
                    </a:xfrm>
                    <a:prstGeom prst="rect">
                      <a:avLst/>
                    </a:prstGeom>
                    <a:noFill/>
                    <a:ln w="9525">
                      <a:noFill/>
                      <a:miter lim="800000"/>
                      <a:headEnd/>
                      <a:tailEnd/>
                    </a:ln>
                  </pic:spPr>
                </pic:pic>
              </a:graphicData>
            </a:graphic>
          </wp:inline>
        </w:drawing>
      </w:r>
    </w:p>
    <w:p w14:paraId="48AB509D" w14:textId="77777777" w:rsidR="00835017" w:rsidRPr="00DB67A8" w:rsidRDefault="00835017" w:rsidP="00835017">
      <w:pPr>
        <w:pStyle w:val="small-button"/>
        <w:ind w:firstLine="720"/>
      </w:pPr>
      <w:r w:rsidRPr="00DB67A8">
        <w:t xml:space="preserve">Step Three: Click the </w:t>
      </w:r>
      <w:r w:rsidRPr="00DB67A8">
        <w:rPr>
          <w:noProof/>
        </w:rPr>
        <w:drawing>
          <wp:inline distT="0" distB="0" distL="0" distR="0" wp14:anchorId="2D49D075" wp14:editId="03CEE589">
            <wp:extent cx="589915" cy="224155"/>
            <wp:effectExtent l="19050" t="0" r="635" b="0"/>
            <wp:docPr id="30" name="Picture 30" descr="https://statistics.laerd.com/premium/pstt/img/continu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atistics.laerd.com/premium/pstt/img/continue-button.png"/>
                    <pic:cNvPicPr>
                      <a:picLocks noChangeAspect="1" noChangeArrowheads="1"/>
                    </pic:cNvPicPr>
                  </pic:nvPicPr>
                  <pic:blipFill>
                    <a:blip r:embed="rId17" cstate="print"/>
                    <a:srcRect/>
                    <a:stretch>
                      <a:fillRect/>
                    </a:stretch>
                  </pic:blipFill>
                  <pic:spPr bwMode="auto">
                    <a:xfrm>
                      <a:off x="0" y="0"/>
                      <a:ext cx="589915" cy="224155"/>
                    </a:xfrm>
                    <a:prstGeom prst="rect">
                      <a:avLst/>
                    </a:prstGeom>
                    <a:noFill/>
                    <a:ln w="9525">
                      <a:noFill/>
                      <a:miter lim="800000"/>
                      <a:headEnd/>
                      <a:tailEnd/>
                    </a:ln>
                  </pic:spPr>
                </pic:pic>
              </a:graphicData>
            </a:graphic>
          </wp:inline>
        </w:drawing>
      </w:r>
      <w:r w:rsidRPr="00DB67A8">
        <w:t xml:space="preserve">button and you will be returned to the </w:t>
      </w:r>
      <w:r w:rsidRPr="00DB67A8">
        <w:rPr>
          <w:rStyle w:val="Strong"/>
        </w:rPr>
        <w:t>Paired-Samples T Test</w:t>
      </w:r>
      <w:r w:rsidRPr="00DB67A8">
        <w:t xml:space="preserve"> dialogue box.</w:t>
      </w:r>
    </w:p>
    <w:p w14:paraId="6F4083FA" w14:textId="77777777" w:rsidR="00835017" w:rsidRPr="00DB67A8" w:rsidRDefault="00835017" w:rsidP="00835017">
      <w:pPr>
        <w:pStyle w:val="small-button"/>
        <w:ind w:firstLine="720"/>
      </w:pPr>
      <w:r w:rsidRPr="00DB67A8">
        <w:t xml:space="preserve">Step Four: Click the </w:t>
      </w:r>
      <w:r w:rsidRPr="00DB67A8">
        <w:rPr>
          <w:noProof/>
        </w:rPr>
        <w:drawing>
          <wp:inline distT="0" distB="0" distL="0" distR="0" wp14:anchorId="334861C2" wp14:editId="7ADB10A9">
            <wp:extent cx="481965" cy="224155"/>
            <wp:effectExtent l="19050" t="0" r="0" b="0"/>
            <wp:docPr id="31" name="Picture 31" descr="https://statistics.laerd.com/premium/pstt/img/o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atistics.laerd.com/premium/pstt/img/ok-button.png"/>
                    <pic:cNvPicPr>
                      <a:picLocks noChangeAspect="1" noChangeArrowheads="1"/>
                    </pic:cNvPicPr>
                  </pic:nvPicPr>
                  <pic:blipFill>
                    <a:blip r:embed="rId8" cstate="print"/>
                    <a:srcRect/>
                    <a:stretch>
                      <a:fillRect/>
                    </a:stretch>
                  </pic:blipFill>
                  <pic:spPr bwMode="auto">
                    <a:xfrm>
                      <a:off x="0" y="0"/>
                      <a:ext cx="481965" cy="224155"/>
                    </a:xfrm>
                    <a:prstGeom prst="rect">
                      <a:avLst/>
                    </a:prstGeom>
                    <a:noFill/>
                    <a:ln w="9525">
                      <a:noFill/>
                      <a:miter lim="800000"/>
                      <a:headEnd/>
                      <a:tailEnd/>
                    </a:ln>
                  </pic:spPr>
                </pic:pic>
              </a:graphicData>
            </a:graphic>
          </wp:inline>
        </w:drawing>
      </w:r>
      <w:r w:rsidRPr="00DB67A8">
        <w:t>button to generate the output.</w:t>
      </w:r>
    </w:p>
    <w:p w14:paraId="19141212" w14:textId="77777777" w:rsidR="00835017" w:rsidRPr="00DB67A8" w:rsidRDefault="00835017" w:rsidP="00835017">
      <w:pPr>
        <w:pStyle w:val="Heading2"/>
        <w:rPr>
          <w:sz w:val="24"/>
          <w:szCs w:val="24"/>
        </w:rPr>
      </w:pPr>
      <w:r w:rsidRPr="00DB67A8">
        <w:rPr>
          <w:sz w:val="24"/>
          <w:szCs w:val="24"/>
        </w:rPr>
        <w:t>Interpreting and reporting the output</w:t>
      </w:r>
    </w:p>
    <w:p w14:paraId="320606F2" w14:textId="77777777" w:rsidR="00835017" w:rsidRPr="00DB67A8" w:rsidRDefault="00835017" w:rsidP="00835017">
      <w:pPr>
        <w:spacing w:before="100" w:beforeAutospacing="1" w:after="100" w:afterAutospacing="1" w:line="240" w:lineRule="auto"/>
        <w:outlineLvl w:val="1"/>
        <w:rPr>
          <w:rFonts w:ascii="Times New Roman" w:eastAsia="Times New Roman" w:hAnsi="Times New Roman" w:cs="Times New Roman"/>
          <w:b/>
          <w:bCs/>
          <w:sz w:val="24"/>
          <w:szCs w:val="24"/>
        </w:rPr>
      </w:pPr>
      <w:r w:rsidRPr="00DB67A8">
        <w:rPr>
          <w:rFonts w:ascii="Times New Roman" w:eastAsia="Times New Roman" w:hAnsi="Times New Roman" w:cs="Times New Roman"/>
          <w:b/>
          <w:bCs/>
          <w:sz w:val="24"/>
          <w:szCs w:val="24"/>
        </w:rPr>
        <w:t>Descriptive statistics</w:t>
      </w:r>
    </w:p>
    <w:p w14:paraId="2C45338E" w14:textId="77777777" w:rsidR="00835017" w:rsidRPr="00DB67A8" w:rsidRDefault="00A742B9" w:rsidP="008350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TW"/>
        </w:rPr>
        <w:pict w14:anchorId="3AA7992B">
          <v:shape id="_x0000_s1042" type="#_x0000_t202" alt="" style="position:absolute;margin-left:372.85pt;margin-top:36.7pt;width:187.2pt;height:130.05pt;z-index:251664384;mso-wrap-style:square;mso-wrap-edited:f;mso-width-percent:400;mso-height-percent:200;mso-width-percent:400;mso-height-percent:200;mso-width-relative:margin;mso-height-relative:margin;v-text-anchor:top">
            <v:textbox style="mso-fit-shape-to-text:t">
              <w:txbxContent>
                <w:p w14:paraId="29804D07" w14:textId="77777777" w:rsidR="00A742B9" w:rsidRPr="00835017" w:rsidRDefault="00A742B9">
                  <w:pPr>
                    <w:rPr>
                      <w:rFonts w:ascii="Trebuchet MS" w:hAnsi="Trebuchet MS"/>
                      <w:sz w:val="24"/>
                      <w:szCs w:val="24"/>
                    </w:rPr>
                  </w:pPr>
                  <w:r>
                    <w:rPr>
                      <w:rFonts w:ascii="Trebuchet MS" w:hAnsi="Trebuchet MS"/>
                      <w:sz w:val="24"/>
                      <w:szCs w:val="24"/>
                    </w:rPr>
                    <w:t xml:space="preserve">Reporting in APA Format: </w:t>
                  </w:r>
                  <w:r w:rsidRPr="00835017">
                    <w:rPr>
                      <w:rFonts w:ascii="Trebuchet MS" w:hAnsi="Trebuchet MS"/>
                      <w:sz w:val="24"/>
                      <w:szCs w:val="24"/>
                    </w:rPr>
                    <w:t>Participants ran further when imbibing the carbohydrate-protein drink (</w:t>
                  </w:r>
                  <w:r w:rsidRPr="00835017">
                    <w:rPr>
                      <w:rStyle w:val="Emphasis"/>
                      <w:rFonts w:ascii="Trebuchet MS" w:hAnsi="Trebuchet MS"/>
                      <w:sz w:val="24"/>
                      <w:szCs w:val="24"/>
                    </w:rPr>
                    <w:t>M</w:t>
                  </w:r>
                  <w:r w:rsidRPr="00835017">
                    <w:rPr>
                      <w:rFonts w:ascii="Trebuchet MS" w:hAnsi="Trebuchet MS"/>
                      <w:sz w:val="24"/>
                      <w:szCs w:val="24"/>
                    </w:rPr>
                    <w:t xml:space="preserve"> = 11.302 km, </w:t>
                  </w:r>
                  <w:r w:rsidRPr="00835017">
                    <w:rPr>
                      <w:rStyle w:val="Emphasis"/>
                      <w:rFonts w:ascii="Trebuchet MS" w:hAnsi="Trebuchet MS"/>
                      <w:sz w:val="24"/>
                      <w:szCs w:val="24"/>
                    </w:rPr>
                    <w:t>SD</w:t>
                  </w:r>
                  <w:r w:rsidRPr="00835017">
                    <w:rPr>
                      <w:rFonts w:ascii="Trebuchet MS" w:hAnsi="Trebuchet MS"/>
                      <w:sz w:val="24"/>
                      <w:szCs w:val="24"/>
                    </w:rPr>
                    <w:t xml:space="preserve"> = 0.717) as opposed to the carbohydrate-only drink (</w:t>
                  </w:r>
                  <w:r w:rsidRPr="00835017">
                    <w:rPr>
                      <w:rStyle w:val="Emphasis"/>
                      <w:rFonts w:ascii="Trebuchet MS" w:hAnsi="Trebuchet MS"/>
                      <w:sz w:val="24"/>
                      <w:szCs w:val="24"/>
                    </w:rPr>
                    <w:t>M</w:t>
                  </w:r>
                  <w:r w:rsidRPr="00835017">
                    <w:rPr>
                      <w:rFonts w:ascii="Trebuchet MS" w:hAnsi="Trebuchet MS"/>
                      <w:sz w:val="24"/>
                      <w:szCs w:val="24"/>
                    </w:rPr>
                    <w:t xml:space="preserve"> = 11.167 km, </w:t>
                  </w:r>
                  <w:r w:rsidRPr="00835017">
                    <w:rPr>
                      <w:rStyle w:val="Emphasis"/>
                      <w:rFonts w:ascii="Trebuchet MS" w:hAnsi="Trebuchet MS"/>
                      <w:sz w:val="24"/>
                      <w:szCs w:val="24"/>
                    </w:rPr>
                    <w:t>SD</w:t>
                  </w:r>
                  <w:r w:rsidRPr="00835017">
                    <w:rPr>
                      <w:rFonts w:ascii="Trebuchet MS" w:hAnsi="Trebuchet MS"/>
                      <w:sz w:val="24"/>
                      <w:szCs w:val="24"/>
                    </w:rPr>
                    <w:t xml:space="preserve"> = 0.726).</w:t>
                  </w:r>
                </w:p>
              </w:txbxContent>
            </v:textbox>
          </v:shape>
        </w:pict>
      </w:r>
      <w:r w:rsidR="00835017" w:rsidRPr="00DB67A8">
        <w:rPr>
          <w:rFonts w:ascii="Times New Roman" w:eastAsia="Times New Roman" w:hAnsi="Times New Roman" w:cs="Times New Roman"/>
          <w:sz w:val="24"/>
          <w:szCs w:val="24"/>
        </w:rPr>
        <w:t xml:space="preserve">You can make an initial interpretation of the data using the </w:t>
      </w:r>
      <w:r w:rsidR="00835017" w:rsidRPr="00DB67A8">
        <w:rPr>
          <w:rFonts w:ascii="Times New Roman" w:eastAsia="Times New Roman" w:hAnsi="Times New Roman" w:cs="Times New Roman"/>
          <w:b/>
          <w:bCs/>
          <w:sz w:val="24"/>
          <w:szCs w:val="24"/>
        </w:rPr>
        <w:t>Paired Samples Statistics</w:t>
      </w:r>
      <w:r w:rsidR="00835017" w:rsidRPr="00DB67A8">
        <w:rPr>
          <w:rFonts w:ascii="Times New Roman" w:eastAsia="Times New Roman" w:hAnsi="Times New Roman" w:cs="Times New Roman"/>
          <w:sz w:val="24"/>
          <w:szCs w:val="24"/>
        </w:rPr>
        <w:t xml:space="preserve"> table, which presents relevant descriptive statistics, as shown below:</w:t>
      </w:r>
    </w:p>
    <w:p w14:paraId="2ED36C9C" w14:textId="77777777" w:rsidR="00835017" w:rsidRPr="00DB67A8" w:rsidRDefault="00835017" w:rsidP="00835017">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drawing>
          <wp:inline distT="0" distB="0" distL="0" distR="0" wp14:anchorId="4959B485" wp14:editId="116F1F59">
            <wp:extent cx="4613275" cy="1155700"/>
            <wp:effectExtent l="19050" t="0" r="0" b="0"/>
            <wp:docPr id="34" name="Picture 34" descr="https://statistics.laerd.com/premium/pstt/img/table-paired-samples-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atistics.laerd.com/premium/pstt/img/table-paired-samples-statistics.png"/>
                    <pic:cNvPicPr>
                      <a:picLocks noChangeAspect="1" noChangeArrowheads="1"/>
                    </pic:cNvPicPr>
                  </pic:nvPicPr>
                  <pic:blipFill>
                    <a:blip r:embed="rId18" cstate="print"/>
                    <a:srcRect/>
                    <a:stretch>
                      <a:fillRect/>
                    </a:stretch>
                  </pic:blipFill>
                  <pic:spPr bwMode="auto">
                    <a:xfrm>
                      <a:off x="0" y="0"/>
                      <a:ext cx="4613275" cy="1155700"/>
                    </a:xfrm>
                    <a:prstGeom prst="rect">
                      <a:avLst/>
                    </a:prstGeom>
                    <a:noFill/>
                    <a:ln w="9525">
                      <a:noFill/>
                      <a:miter lim="800000"/>
                      <a:headEnd/>
                      <a:tailEnd/>
                    </a:ln>
                  </pic:spPr>
                </pic:pic>
              </a:graphicData>
            </a:graphic>
          </wp:inline>
        </w:drawing>
      </w:r>
    </w:p>
    <w:p w14:paraId="7FFA73CF" w14:textId="77777777" w:rsidR="00835017" w:rsidRPr="00DB67A8" w:rsidRDefault="00835017" w:rsidP="00835017">
      <w:pPr>
        <w:spacing w:before="100" w:beforeAutospacing="1" w:after="100" w:afterAutospacing="1" w:line="240" w:lineRule="auto"/>
        <w:outlineLvl w:val="1"/>
        <w:rPr>
          <w:rFonts w:ascii="Times New Roman" w:eastAsia="Times New Roman" w:hAnsi="Times New Roman" w:cs="Times New Roman"/>
          <w:b/>
          <w:bCs/>
          <w:sz w:val="24"/>
          <w:szCs w:val="24"/>
        </w:rPr>
      </w:pPr>
      <w:r w:rsidRPr="00DB67A8">
        <w:rPr>
          <w:rFonts w:ascii="Times New Roman" w:eastAsia="Times New Roman" w:hAnsi="Times New Roman" w:cs="Times New Roman"/>
          <w:b/>
          <w:bCs/>
          <w:sz w:val="24"/>
          <w:szCs w:val="24"/>
        </w:rPr>
        <w:t>Differences between trials</w:t>
      </w:r>
    </w:p>
    <w:p w14:paraId="4639D5EB" w14:textId="77777777" w:rsidR="00835017" w:rsidRPr="00DB67A8" w:rsidRDefault="00835017" w:rsidP="00835017">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lastRenderedPageBreak/>
        <w:t xml:space="preserve">The </w:t>
      </w:r>
      <w:r w:rsidRPr="00DB67A8">
        <w:rPr>
          <w:rFonts w:ascii="Times New Roman" w:eastAsia="Times New Roman" w:hAnsi="Times New Roman" w:cs="Times New Roman"/>
          <w:b/>
          <w:bCs/>
          <w:sz w:val="24"/>
          <w:szCs w:val="24"/>
        </w:rPr>
        <w:t>Paired Samples Test</w:t>
      </w:r>
      <w:r w:rsidRPr="00DB67A8">
        <w:rPr>
          <w:rFonts w:ascii="Times New Roman" w:eastAsia="Times New Roman" w:hAnsi="Times New Roman" w:cs="Times New Roman"/>
          <w:sz w:val="24"/>
          <w:szCs w:val="24"/>
        </w:rPr>
        <w:t xml:space="preserve"> table presents the mean difference between the two variables (i.e., carb_protein minus carb), as well as different measures of variability in the first section of the table (columns below the "</w:t>
      </w:r>
      <w:r w:rsidRPr="00DB67A8">
        <w:rPr>
          <w:rFonts w:ascii="Times New Roman" w:eastAsia="Times New Roman" w:hAnsi="Times New Roman" w:cs="Times New Roman"/>
          <w:b/>
          <w:bCs/>
          <w:sz w:val="24"/>
          <w:szCs w:val="24"/>
        </w:rPr>
        <w:t>Paired Differences</w:t>
      </w:r>
      <w:r w:rsidRPr="00DB67A8">
        <w:rPr>
          <w:rFonts w:ascii="Times New Roman" w:eastAsia="Times New Roman" w:hAnsi="Times New Roman" w:cs="Times New Roman"/>
          <w:sz w:val="24"/>
          <w:szCs w:val="24"/>
        </w:rPr>
        <w:t>" column), as highlighted below:</w:t>
      </w:r>
    </w:p>
    <w:p w14:paraId="33D06CD1" w14:textId="77777777" w:rsidR="00835017" w:rsidRPr="00DB67A8" w:rsidRDefault="00835017" w:rsidP="00835017">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drawing>
          <wp:inline distT="0" distB="0" distL="0" distR="0" wp14:anchorId="6F124251" wp14:editId="2A8704FA">
            <wp:extent cx="8046720" cy="1163955"/>
            <wp:effectExtent l="19050" t="0" r="0" b="0"/>
            <wp:docPr id="36" name="Picture 36" descr="https://statistics.laerd.com/premium/pstt/img/tbl-paired-1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atistics.laerd.com/premium/pstt/img/tbl-paired-1st-y.png"/>
                    <pic:cNvPicPr>
                      <a:picLocks noChangeAspect="1" noChangeArrowheads="1"/>
                    </pic:cNvPicPr>
                  </pic:nvPicPr>
                  <pic:blipFill>
                    <a:blip r:embed="rId19" cstate="print"/>
                    <a:srcRect/>
                    <a:stretch>
                      <a:fillRect/>
                    </a:stretch>
                  </pic:blipFill>
                  <pic:spPr bwMode="auto">
                    <a:xfrm>
                      <a:off x="0" y="0"/>
                      <a:ext cx="8046720" cy="1163955"/>
                    </a:xfrm>
                    <a:prstGeom prst="rect">
                      <a:avLst/>
                    </a:prstGeom>
                    <a:noFill/>
                    <a:ln w="9525">
                      <a:noFill/>
                      <a:miter lim="800000"/>
                      <a:headEnd/>
                      <a:tailEnd/>
                    </a:ln>
                  </pic:spPr>
                </pic:pic>
              </a:graphicData>
            </a:graphic>
          </wp:inline>
        </w:drawing>
      </w:r>
    </w:p>
    <w:p w14:paraId="5DEB5C99" w14:textId="77777777" w:rsidR="00835017" w:rsidRPr="00DB67A8" w:rsidRDefault="00835017" w:rsidP="00835017">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You can see here that there is a mean difference between the two trials of 0.1355 km (the "</w:t>
      </w:r>
      <w:r w:rsidRPr="00DB67A8">
        <w:rPr>
          <w:rFonts w:ascii="Times New Roman" w:eastAsia="Times New Roman" w:hAnsi="Times New Roman" w:cs="Times New Roman"/>
          <w:b/>
          <w:bCs/>
          <w:sz w:val="24"/>
          <w:szCs w:val="24"/>
        </w:rPr>
        <w:t>Mean</w:t>
      </w:r>
      <w:r w:rsidRPr="00DB67A8">
        <w:rPr>
          <w:rFonts w:ascii="Times New Roman" w:eastAsia="Times New Roman" w:hAnsi="Times New Roman" w:cs="Times New Roman"/>
          <w:sz w:val="24"/>
          <w:szCs w:val="24"/>
        </w:rPr>
        <w:t>" column) with a standard deviation of 0.09539 km (the "</w:t>
      </w:r>
      <w:r w:rsidRPr="00DB67A8">
        <w:rPr>
          <w:rFonts w:ascii="Times New Roman" w:eastAsia="Times New Roman" w:hAnsi="Times New Roman" w:cs="Times New Roman"/>
          <w:b/>
          <w:bCs/>
          <w:sz w:val="24"/>
          <w:szCs w:val="24"/>
        </w:rPr>
        <w:t>Std. Deviation</w:t>
      </w:r>
      <w:r w:rsidRPr="00DB67A8">
        <w:rPr>
          <w:rFonts w:ascii="Times New Roman" w:eastAsia="Times New Roman" w:hAnsi="Times New Roman" w:cs="Times New Roman"/>
          <w:sz w:val="24"/>
          <w:szCs w:val="24"/>
        </w:rPr>
        <w:t>" column), a standard error of the mean of 0.02133 km (the "</w:t>
      </w:r>
      <w:r w:rsidRPr="00DB67A8">
        <w:rPr>
          <w:rFonts w:ascii="Times New Roman" w:eastAsia="Times New Roman" w:hAnsi="Times New Roman" w:cs="Times New Roman"/>
          <w:b/>
          <w:bCs/>
          <w:sz w:val="24"/>
          <w:szCs w:val="24"/>
        </w:rPr>
        <w:t>Std. Error Mean</w:t>
      </w:r>
      <w:r w:rsidRPr="00DB67A8">
        <w:rPr>
          <w:rFonts w:ascii="Times New Roman" w:eastAsia="Times New Roman" w:hAnsi="Times New Roman" w:cs="Times New Roman"/>
          <w:sz w:val="24"/>
          <w:szCs w:val="24"/>
        </w:rPr>
        <w:t>" column), and 95% confidence intervals of 0.09085 to 0.18015 km (the "</w:t>
      </w:r>
      <w:r w:rsidRPr="00DB67A8">
        <w:rPr>
          <w:rFonts w:ascii="Times New Roman" w:eastAsia="Times New Roman" w:hAnsi="Times New Roman" w:cs="Times New Roman"/>
          <w:b/>
          <w:bCs/>
          <w:sz w:val="24"/>
          <w:szCs w:val="24"/>
        </w:rPr>
        <w:t>Lower</w:t>
      </w:r>
      <w:r w:rsidRPr="00DB67A8">
        <w:rPr>
          <w:rFonts w:ascii="Times New Roman" w:eastAsia="Times New Roman" w:hAnsi="Times New Roman" w:cs="Times New Roman"/>
          <w:sz w:val="24"/>
          <w:szCs w:val="24"/>
        </w:rPr>
        <w:t>" and "</w:t>
      </w:r>
      <w:r w:rsidRPr="00DB67A8">
        <w:rPr>
          <w:rFonts w:ascii="Times New Roman" w:eastAsia="Times New Roman" w:hAnsi="Times New Roman" w:cs="Times New Roman"/>
          <w:b/>
          <w:bCs/>
          <w:sz w:val="24"/>
          <w:szCs w:val="24"/>
        </w:rPr>
        <w:t>Upper</w:t>
      </w:r>
      <w:r w:rsidRPr="00DB67A8">
        <w:rPr>
          <w:rFonts w:ascii="Times New Roman" w:eastAsia="Times New Roman" w:hAnsi="Times New Roman" w:cs="Times New Roman"/>
          <w:sz w:val="24"/>
          <w:szCs w:val="24"/>
        </w:rPr>
        <w:t>" columns, respectively). Notice that because you re-ordered the variables, the difference is positive if the mean carbohydrate-protein score (carb_protein) is larger than the mean carbohydrate-only score (carb). You are reminded of this in the far-left of the table as "</w:t>
      </w:r>
      <w:r w:rsidRPr="00DB67A8">
        <w:rPr>
          <w:rFonts w:ascii="Times New Roman" w:eastAsia="Times New Roman" w:hAnsi="Times New Roman" w:cs="Times New Roman"/>
          <w:b/>
          <w:bCs/>
          <w:sz w:val="24"/>
          <w:szCs w:val="24"/>
        </w:rPr>
        <w:t>Pair 1 carb_protein - carb</w:t>
      </w:r>
      <w:r w:rsidRPr="00DB67A8">
        <w:rPr>
          <w:rFonts w:ascii="Times New Roman" w:eastAsia="Times New Roman" w:hAnsi="Times New Roman" w:cs="Times New Roman"/>
          <w:sz w:val="24"/>
          <w:szCs w:val="24"/>
        </w:rPr>
        <w:t>".  You could report these results as follows:</w:t>
      </w:r>
    </w:p>
    <w:p w14:paraId="294C4F25" w14:textId="77777777" w:rsidR="00835017" w:rsidRPr="00DB67A8" w:rsidRDefault="00A742B9" w:rsidP="0083501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TW"/>
        </w:rPr>
        <w:pict w14:anchorId="29C864CE">
          <v:shape id="_x0000_s1041" type="#_x0000_t202" alt="" style="position:absolute;margin-left:0;margin-top:0;width:536.2pt;height:49.95pt;z-index:251666432;mso-wrap-style:square;mso-wrap-edited:f;mso-width-percent:0;mso-height-percent:200;mso-position-horizontal:center;mso-width-percent:0;mso-height-percent:200;mso-width-relative:margin;mso-height-relative:margin;v-text-anchor:top">
            <v:textbox style="mso-fit-shape-to-text:t">
              <w:txbxContent>
                <w:p w14:paraId="632687CE" w14:textId="77777777" w:rsidR="00A742B9" w:rsidRPr="00835017" w:rsidRDefault="00A742B9">
                  <w:pPr>
                    <w:rPr>
                      <w:rFonts w:ascii="Trebuchet MS" w:hAnsi="Trebuchet MS"/>
                      <w:sz w:val="24"/>
                      <w:szCs w:val="24"/>
                    </w:rPr>
                  </w:pPr>
                  <w:r>
                    <w:rPr>
                      <w:rFonts w:ascii="Trebuchet MS" w:hAnsi="Trebuchet MS"/>
                      <w:sz w:val="24"/>
                      <w:szCs w:val="24"/>
                    </w:rPr>
                    <w:t xml:space="preserve">Reporting in APA Format: </w:t>
                  </w:r>
                  <w:r w:rsidRPr="00835017">
                    <w:rPr>
                      <w:rFonts w:ascii="Trebuchet MS" w:hAnsi="Trebuchet MS"/>
                      <w:sz w:val="24"/>
                      <w:szCs w:val="24"/>
                    </w:rPr>
                    <w:t>The carbohydrate-protein drink elicited a mean increase of 0.136 km, 95% CI [0.091, 0.180] in the distance run in two hours compared to a carbohydrate-only drink.</w:t>
                  </w:r>
                </w:p>
              </w:txbxContent>
            </v:textbox>
          </v:shape>
        </w:pict>
      </w:r>
    </w:p>
    <w:p w14:paraId="4C71D725" w14:textId="77777777" w:rsidR="00835017" w:rsidRPr="00DB67A8" w:rsidRDefault="00835017" w:rsidP="00835017">
      <w:pPr>
        <w:pStyle w:val="NormalWeb"/>
        <w:ind w:left="720"/>
      </w:pPr>
    </w:p>
    <w:p w14:paraId="46577E2F" w14:textId="77777777" w:rsidR="00835017" w:rsidRPr="00DB67A8" w:rsidRDefault="00835017" w:rsidP="00835017">
      <w:pPr>
        <w:spacing w:before="100" w:beforeAutospacing="1" w:after="100" w:afterAutospacing="1" w:line="240" w:lineRule="auto"/>
        <w:outlineLvl w:val="1"/>
        <w:rPr>
          <w:rFonts w:ascii="Times New Roman" w:eastAsia="Times New Roman" w:hAnsi="Times New Roman" w:cs="Times New Roman"/>
          <w:b/>
          <w:bCs/>
          <w:sz w:val="24"/>
          <w:szCs w:val="24"/>
        </w:rPr>
      </w:pPr>
      <w:r w:rsidRPr="00DB67A8">
        <w:rPr>
          <w:rFonts w:ascii="Times New Roman" w:eastAsia="Times New Roman" w:hAnsi="Times New Roman" w:cs="Times New Roman"/>
          <w:b/>
          <w:bCs/>
          <w:sz w:val="24"/>
          <w:szCs w:val="24"/>
        </w:rPr>
        <w:t>Reporting statistical significance</w:t>
      </w:r>
    </w:p>
    <w:p w14:paraId="2590ADD6" w14:textId="77777777" w:rsidR="00835017" w:rsidRPr="00DB67A8" w:rsidRDefault="00835017" w:rsidP="00835017">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The results of the hypothesis test are included at the end of the </w:t>
      </w:r>
      <w:r w:rsidRPr="00DB67A8">
        <w:rPr>
          <w:rFonts w:ascii="Times New Roman" w:eastAsia="Times New Roman" w:hAnsi="Times New Roman" w:cs="Times New Roman"/>
          <w:b/>
          <w:bCs/>
          <w:sz w:val="24"/>
          <w:szCs w:val="24"/>
        </w:rPr>
        <w:t>Paired Samples Test</w:t>
      </w:r>
      <w:r w:rsidRPr="00DB67A8">
        <w:rPr>
          <w:rFonts w:ascii="Times New Roman" w:eastAsia="Times New Roman" w:hAnsi="Times New Roman" w:cs="Times New Roman"/>
          <w:sz w:val="24"/>
          <w:szCs w:val="24"/>
        </w:rPr>
        <w:t xml:space="preserve"> table, as highlighted below:</w:t>
      </w:r>
    </w:p>
    <w:p w14:paraId="3A69BFA3" w14:textId="77777777" w:rsidR="00835017" w:rsidRPr="00DB67A8" w:rsidRDefault="00835017" w:rsidP="00835017">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drawing>
          <wp:inline distT="0" distB="0" distL="0" distR="0" wp14:anchorId="02715700" wp14:editId="512358D1">
            <wp:extent cx="8046720" cy="1163955"/>
            <wp:effectExtent l="19050" t="0" r="0" b="0"/>
            <wp:docPr id="38" name="Picture 38" descr="https://statistics.laerd.com/premium/pstt/img/tbl-paired-2n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atistics.laerd.com/premium/pstt/img/tbl-paired-2nd-y.png"/>
                    <pic:cNvPicPr>
                      <a:picLocks noChangeAspect="1" noChangeArrowheads="1"/>
                    </pic:cNvPicPr>
                  </pic:nvPicPr>
                  <pic:blipFill>
                    <a:blip r:embed="rId20" cstate="print"/>
                    <a:srcRect/>
                    <a:stretch>
                      <a:fillRect/>
                    </a:stretch>
                  </pic:blipFill>
                  <pic:spPr bwMode="auto">
                    <a:xfrm>
                      <a:off x="0" y="0"/>
                      <a:ext cx="8046720" cy="1163955"/>
                    </a:xfrm>
                    <a:prstGeom prst="rect">
                      <a:avLst/>
                    </a:prstGeom>
                    <a:noFill/>
                    <a:ln w="9525">
                      <a:noFill/>
                      <a:miter lim="800000"/>
                      <a:headEnd/>
                      <a:tailEnd/>
                    </a:ln>
                  </pic:spPr>
                </pic:pic>
              </a:graphicData>
            </a:graphic>
          </wp:inline>
        </w:drawing>
      </w:r>
    </w:p>
    <w:p w14:paraId="05E9A257" w14:textId="77777777" w:rsidR="00835017" w:rsidRPr="00DB67A8" w:rsidRDefault="00835017" w:rsidP="00835017">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Moving from left-to-right columns, you are presented with the obtained </w:t>
      </w:r>
      <w:r w:rsidRPr="00DB67A8">
        <w:rPr>
          <w:rFonts w:ascii="Times New Roman" w:eastAsia="Times New Roman" w:hAnsi="Times New Roman" w:cs="Times New Roman"/>
          <w:i/>
          <w:iCs/>
          <w:sz w:val="24"/>
          <w:szCs w:val="24"/>
        </w:rPr>
        <w:t>t</w:t>
      </w:r>
      <w:r w:rsidRPr="00DB67A8">
        <w:rPr>
          <w:rFonts w:ascii="Times New Roman" w:eastAsia="Times New Roman" w:hAnsi="Times New Roman" w:cs="Times New Roman"/>
          <w:sz w:val="24"/>
          <w:szCs w:val="24"/>
        </w:rPr>
        <w:t>-value (the "</w:t>
      </w:r>
      <w:r w:rsidRPr="00DB67A8">
        <w:rPr>
          <w:rFonts w:ascii="Times New Roman" w:eastAsia="Times New Roman" w:hAnsi="Times New Roman" w:cs="Times New Roman"/>
          <w:b/>
          <w:bCs/>
          <w:sz w:val="24"/>
          <w:szCs w:val="24"/>
        </w:rPr>
        <w:t>t</w:t>
      </w:r>
      <w:r w:rsidRPr="00DB67A8">
        <w:rPr>
          <w:rFonts w:ascii="Times New Roman" w:eastAsia="Times New Roman" w:hAnsi="Times New Roman" w:cs="Times New Roman"/>
          <w:sz w:val="24"/>
          <w:szCs w:val="24"/>
        </w:rPr>
        <w:t>" column), the degrees of freedom (the "</w:t>
      </w:r>
      <w:r w:rsidRPr="00DB67A8">
        <w:rPr>
          <w:rFonts w:ascii="Times New Roman" w:eastAsia="Times New Roman" w:hAnsi="Times New Roman" w:cs="Times New Roman"/>
          <w:b/>
          <w:bCs/>
          <w:sz w:val="24"/>
          <w:szCs w:val="24"/>
        </w:rPr>
        <w:t>df</w:t>
      </w:r>
      <w:r w:rsidRPr="00DB67A8">
        <w:rPr>
          <w:rFonts w:ascii="Times New Roman" w:eastAsia="Times New Roman" w:hAnsi="Times New Roman" w:cs="Times New Roman"/>
          <w:sz w:val="24"/>
          <w:szCs w:val="24"/>
        </w:rPr>
        <w:t>" column), and the statistical significance (</w:t>
      </w:r>
      <w:r w:rsidRPr="00DB67A8">
        <w:rPr>
          <w:rFonts w:ascii="Times New Roman" w:eastAsia="Times New Roman" w:hAnsi="Times New Roman" w:cs="Times New Roman"/>
          <w:i/>
          <w:iCs/>
          <w:sz w:val="24"/>
          <w:szCs w:val="24"/>
        </w:rPr>
        <w:t>p</w:t>
      </w:r>
      <w:r w:rsidRPr="00DB67A8">
        <w:rPr>
          <w:rFonts w:ascii="Times New Roman" w:eastAsia="Times New Roman" w:hAnsi="Times New Roman" w:cs="Times New Roman"/>
          <w:sz w:val="24"/>
          <w:szCs w:val="24"/>
        </w:rPr>
        <w:t>-value) (the "</w:t>
      </w:r>
      <w:r w:rsidRPr="00DB67A8">
        <w:rPr>
          <w:rFonts w:ascii="Times New Roman" w:eastAsia="Times New Roman" w:hAnsi="Times New Roman" w:cs="Times New Roman"/>
          <w:b/>
          <w:bCs/>
          <w:sz w:val="24"/>
          <w:szCs w:val="24"/>
        </w:rPr>
        <w:t>Sig. (2-tailed)</w:t>
      </w:r>
      <w:r w:rsidRPr="00DB67A8">
        <w:rPr>
          <w:rFonts w:ascii="Times New Roman" w:eastAsia="Times New Roman" w:hAnsi="Times New Roman" w:cs="Times New Roman"/>
          <w:sz w:val="24"/>
          <w:szCs w:val="24"/>
        </w:rPr>
        <w:t xml:space="preserve">" column) of the paired-samples t-test. If </w:t>
      </w:r>
      <w:r w:rsidRPr="00DB67A8">
        <w:rPr>
          <w:rFonts w:ascii="Times New Roman" w:eastAsia="Times New Roman" w:hAnsi="Times New Roman" w:cs="Times New Roman"/>
          <w:i/>
          <w:iCs/>
          <w:sz w:val="24"/>
          <w:szCs w:val="24"/>
        </w:rPr>
        <w:t>p</w:t>
      </w:r>
      <w:r w:rsidRPr="00DB67A8">
        <w:rPr>
          <w:rFonts w:ascii="Times New Roman" w:eastAsia="Times New Roman" w:hAnsi="Times New Roman" w:cs="Times New Roman"/>
          <w:sz w:val="24"/>
          <w:szCs w:val="24"/>
        </w:rPr>
        <w:t xml:space="preserve"> &lt; .05, this means that the mean difference between the two related groups is statistically significant. Alternatively, if </w:t>
      </w:r>
      <w:r w:rsidRPr="00DB67A8">
        <w:rPr>
          <w:rFonts w:ascii="Times New Roman" w:eastAsia="Times New Roman" w:hAnsi="Times New Roman" w:cs="Times New Roman"/>
          <w:i/>
          <w:iCs/>
          <w:sz w:val="24"/>
          <w:szCs w:val="24"/>
        </w:rPr>
        <w:t>p</w:t>
      </w:r>
      <w:r w:rsidRPr="00DB67A8">
        <w:rPr>
          <w:rFonts w:ascii="Times New Roman" w:eastAsia="Times New Roman" w:hAnsi="Times New Roman" w:cs="Times New Roman"/>
          <w:sz w:val="24"/>
          <w:szCs w:val="24"/>
        </w:rPr>
        <w:t xml:space="preserve"> &gt; .05, you do not have a statistically significant mean difference between the two related groups. In this example, the statistical significance level is stated as </w:t>
      </w:r>
      <w:r w:rsidRPr="00DB67A8">
        <w:rPr>
          <w:rFonts w:ascii="Times New Roman" w:eastAsia="Times New Roman" w:hAnsi="Times New Roman" w:cs="Times New Roman"/>
          <w:b/>
          <w:bCs/>
          <w:sz w:val="24"/>
          <w:szCs w:val="24"/>
        </w:rPr>
        <w:t>.000</w:t>
      </w:r>
      <w:r w:rsidRPr="00DB67A8">
        <w:rPr>
          <w:rFonts w:ascii="Times New Roman" w:eastAsia="Times New Roman" w:hAnsi="Times New Roman" w:cs="Times New Roman"/>
          <w:sz w:val="24"/>
          <w:szCs w:val="24"/>
        </w:rPr>
        <w:t xml:space="preserve">, which means </w:t>
      </w:r>
      <w:r w:rsidRPr="00DB67A8">
        <w:rPr>
          <w:rFonts w:ascii="Times New Roman" w:eastAsia="Times New Roman" w:hAnsi="Times New Roman" w:cs="Times New Roman"/>
          <w:i/>
          <w:iCs/>
          <w:sz w:val="24"/>
          <w:szCs w:val="24"/>
        </w:rPr>
        <w:t>p</w:t>
      </w:r>
      <w:r w:rsidRPr="00DB67A8">
        <w:rPr>
          <w:rFonts w:ascii="Times New Roman" w:eastAsia="Times New Roman" w:hAnsi="Times New Roman" w:cs="Times New Roman"/>
          <w:sz w:val="24"/>
          <w:szCs w:val="24"/>
        </w:rPr>
        <w:t xml:space="preserve"> = .0005 (i.e. </w:t>
      </w:r>
      <w:r w:rsidRPr="00DB67A8">
        <w:rPr>
          <w:rFonts w:ascii="Times New Roman" w:eastAsia="Times New Roman" w:hAnsi="Times New Roman" w:cs="Times New Roman"/>
          <w:i/>
          <w:iCs/>
          <w:sz w:val="24"/>
          <w:szCs w:val="24"/>
        </w:rPr>
        <w:t>p</w:t>
      </w:r>
      <w:r w:rsidRPr="00DB67A8">
        <w:rPr>
          <w:rFonts w:ascii="Times New Roman" w:eastAsia="Times New Roman" w:hAnsi="Times New Roman" w:cs="Times New Roman"/>
          <w:sz w:val="24"/>
          <w:szCs w:val="24"/>
        </w:rPr>
        <w:t xml:space="preserve"> &lt; .05).</w:t>
      </w:r>
    </w:p>
    <w:p w14:paraId="6F059A13" w14:textId="77777777" w:rsidR="00835017" w:rsidRPr="00DB67A8" w:rsidRDefault="00835017" w:rsidP="00835017">
      <w:pPr>
        <w:pStyle w:val="NormalWeb"/>
      </w:pPr>
      <w:r w:rsidRPr="00DB67A8">
        <w:t xml:space="preserve">As </w:t>
      </w:r>
      <w:r w:rsidRPr="00DB67A8">
        <w:rPr>
          <w:rStyle w:val="Emphasis"/>
        </w:rPr>
        <w:t>p</w:t>
      </w:r>
      <w:r w:rsidRPr="00DB67A8">
        <w:t xml:space="preserve"> &lt; .05 in this example, it can be concluded that there is a statistically significant mean difference between the mean of our two related groups (i.e., </w:t>
      </w:r>
      <w:r w:rsidRPr="00DB67A8">
        <w:rPr>
          <w:rStyle w:val="s-variable"/>
        </w:rPr>
        <w:t>carb</w:t>
      </w:r>
      <w:r w:rsidRPr="00DB67A8">
        <w:t xml:space="preserve"> and </w:t>
      </w:r>
      <w:r w:rsidRPr="00DB67A8">
        <w:rPr>
          <w:rStyle w:val="s-variable"/>
        </w:rPr>
        <w:t>carb_protein</w:t>
      </w:r>
      <w:r w:rsidRPr="00DB67A8">
        <w:t xml:space="preserve">) </w:t>
      </w:r>
      <w:r w:rsidRPr="00DB67A8">
        <w:rPr>
          <w:rStyle w:val="Emphasis"/>
        </w:rPr>
        <w:t xml:space="preserve">in the </w:t>
      </w:r>
      <w:r w:rsidRPr="00DB67A8">
        <w:rPr>
          <w:rStyle w:val="Emphasis"/>
        </w:rPr>
        <w:lastRenderedPageBreak/>
        <w:t>population</w:t>
      </w:r>
      <w:r w:rsidRPr="00DB67A8">
        <w:t xml:space="preserve">. Stated another way, the mean difference between the two run distances is not equal to zero </w:t>
      </w:r>
      <w:r w:rsidRPr="00DB67A8">
        <w:rPr>
          <w:rStyle w:val="Emphasis"/>
        </w:rPr>
        <w:t>in the population</w:t>
      </w:r>
      <w:r w:rsidRPr="00DB67A8">
        <w:t xml:space="preserve">. </w:t>
      </w:r>
    </w:p>
    <w:p w14:paraId="44F4CD21" w14:textId="77777777" w:rsidR="00835017" w:rsidRPr="00DB67A8" w:rsidRDefault="00835017" w:rsidP="00835017">
      <w:pPr>
        <w:pStyle w:val="NormalWeb"/>
      </w:pPr>
      <w:r w:rsidRPr="00DB67A8">
        <w:t>It is important to remember that the level of significance (</w:t>
      </w:r>
      <w:r w:rsidRPr="00DB67A8">
        <w:rPr>
          <w:rStyle w:val="Emphasis"/>
        </w:rPr>
        <w:t>p</w:t>
      </w:r>
      <w:r w:rsidRPr="00DB67A8">
        <w:t xml:space="preserve">-value) </w:t>
      </w:r>
      <w:r w:rsidRPr="00DB67A8">
        <w:rPr>
          <w:rStyle w:val="Strong"/>
          <w:i/>
          <w:iCs/>
        </w:rPr>
        <w:t>does not</w:t>
      </w:r>
      <w:r w:rsidRPr="00DB67A8">
        <w:t xml:space="preserve"> indicate the strength or importance of the mean difference between the related groups, only the likelihood of a mean difference as large or larger as the one you observed, given that the null hypothesis is true. For example, if this example had produced a </w:t>
      </w:r>
      <w:r w:rsidRPr="00DB67A8">
        <w:rPr>
          <w:rStyle w:val="Emphasis"/>
        </w:rPr>
        <w:t>p</w:t>
      </w:r>
      <w:r w:rsidRPr="00DB67A8">
        <w:t>-value of 0.012 (</w:t>
      </w:r>
      <w:r w:rsidRPr="00DB67A8">
        <w:rPr>
          <w:rStyle w:val="Emphasis"/>
        </w:rPr>
        <w:t>p</w:t>
      </w:r>
      <w:r w:rsidRPr="00DB67A8">
        <w:t xml:space="preserve"> = .012), this does not mean it is twice as 'strong' or 'important' as </w:t>
      </w:r>
      <w:r w:rsidRPr="00DB67A8">
        <w:rPr>
          <w:rStyle w:val="Emphasis"/>
        </w:rPr>
        <w:t>p</w:t>
      </w:r>
      <w:r w:rsidRPr="00DB67A8">
        <w:t xml:space="preserve"> = .024. In layman's terms, the </w:t>
      </w:r>
      <w:r w:rsidRPr="00DB67A8">
        <w:rPr>
          <w:rStyle w:val="Emphasis"/>
        </w:rPr>
        <w:t>p</w:t>
      </w:r>
      <w:r w:rsidRPr="00DB67A8">
        <w:t xml:space="preserve">-value is simply trying to inform you whether the mean difference in the two groups you studied is not a 'fluke' and it really is likely that you would expect to see a mean difference like the one in your study in the population (not just in your sample). In that sense, a lower </w:t>
      </w:r>
      <w:r w:rsidRPr="00DB67A8">
        <w:rPr>
          <w:rStyle w:val="Emphasis"/>
        </w:rPr>
        <w:t>p</w:t>
      </w:r>
      <w:r w:rsidRPr="00DB67A8">
        <w:t>-value simply indicates how confident you can be that your result is a 'real' one. Whether that makes it important or large, it cannot tell you.</w:t>
      </w:r>
    </w:p>
    <w:p w14:paraId="7E6E3923" w14:textId="77777777" w:rsidR="00835017" w:rsidRPr="00DB67A8" w:rsidRDefault="00A742B9" w:rsidP="00835017">
      <w:pPr>
        <w:pStyle w:val="NormalWeb"/>
        <w:ind w:left="720"/>
      </w:pPr>
      <w:r>
        <w:rPr>
          <w:noProof/>
          <w:lang w:eastAsia="zh-TW"/>
        </w:rPr>
        <w:pict w14:anchorId="504D177C">
          <v:shape id="_x0000_s1040" type="#_x0000_t202" alt="" style="position:absolute;left:0;text-align:left;margin-left:0;margin-top:0;width:646.95pt;height:98pt;z-index:251668480;mso-wrap-style:square;mso-wrap-edited:f;mso-width-percent:0;mso-height-percent:200;mso-position-horizontal:center;mso-width-percent:0;mso-height-percent:200;mso-width-relative:margin;mso-height-relative:margin;v-text-anchor:top">
            <v:textbox style="mso-fit-shape-to-text:t">
              <w:txbxContent>
                <w:p w14:paraId="1C5B13DA" w14:textId="77777777" w:rsidR="00A742B9" w:rsidRPr="00BA345D" w:rsidRDefault="00A742B9">
                  <w:pPr>
                    <w:rPr>
                      <w:rFonts w:ascii="Trebuchet MS" w:hAnsi="Trebuchet MS"/>
                      <w:sz w:val="24"/>
                      <w:szCs w:val="24"/>
                    </w:rPr>
                  </w:pPr>
                  <w:r w:rsidRPr="00BA345D">
                    <w:rPr>
                      <w:rStyle w:val="note-title"/>
                      <w:rFonts w:ascii="Trebuchet MS" w:hAnsi="Trebuchet MS"/>
                      <w:sz w:val="24"/>
                      <w:szCs w:val="24"/>
                    </w:rPr>
                    <w:t>Note:</w:t>
                  </w:r>
                  <w:r w:rsidRPr="00BA345D">
                    <w:rPr>
                      <w:rFonts w:ascii="Trebuchet MS" w:hAnsi="Trebuchet MS"/>
                      <w:sz w:val="24"/>
                      <w:szCs w:val="24"/>
                    </w:rPr>
                    <w:t xml:space="preserve"> There is a link between the 95% confidence intervals of the mean difference and the statistical significance of the mean difference. If the confidence intervals do not contain the number zero, you have a statistically significant mean difference (</w:t>
                  </w:r>
                  <w:r w:rsidRPr="00BA345D">
                    <w:rPr>
                      <w:rStyle w:val="Emphasis"/>
                      <w:rFonts w:ascii="Trebuchet MS" w:hAnsi="Trebuchet MS"/>
                      <w:sz w:val="24"/>
                      <w:szCs w:val="24"/>
                    </w:rPr>
                    <w:t>p</w:t>
                  </w:r>
                  <w:r w:rsidRPr="00BA345D">
                    <w:rPr>
                      <w:rFonts w:ascii="Trebuchet MS" w:hAnsi="Trebuchet MS"/>
                      <w:sz w:val="24"/>
                      <w:szCs w:val="24"/>
                    </w:rPr>
                    <w:t xml:space="preserve"> &lt; .05). If they do contain zero, you do not have a statistically significant mean difference (</w:t>
                  </w:r>
                  <w:r w:rsidRPr="00BA345D">
                    <w:rPr>
                      <w:rStyle w:val="Emphasis"/>
                      <w:rFonts w:ascii="Trebuchet MS" w:hAnsi="Trebuchet MS"/>
                      <w:sz w:val="24"/>
                      <w:szCs w:val="24"/>
                    </w:rPr>
                    <w:t>p</w:t>
                  </w:r>
                  <w:r w:rsidRPr="00BA345D">
                    <w:rPr>
                      <w:rFonts w:ascii="Trebuchet MS" w:hAnsi="Trebuchet MS"/>
                      <w:sz w:val="24"/>
                      <w:szCs w:val="24"/>
                    </w:rPr>
                    <w:t xml:space="preserve"> &gt; .05). In this example, you discovered that the 95% confidence intervals were from 0.091 to 0.180, thus not including zero and indicating a statistically significant result.</w:t>
                  </w:r>
                </w:p>
              </w:txbxContent>
            </v:textbox>
          </v:shape>
        </w:pict>
      </w:r>
    </w:p>
    <w:p w14:paraId="5B449797" w14:textId="77777777" w:rsidR="00BA345D" w:rsidRPr="00DB67A8" w:rsidRDefault="00BA345D" w:rsidP="00485FED">
      <w:pPr>
        <w:pStyle w:val="NormalWeb"/>
        <w:ind w:left="393"/>
      </w:pPr>
    </w:p>
    <w:p w14:paraId="7178649A" w14:textId="77777777" w:rsidR="00BA345D" w:rsidRPr="00DB67A8" w:rsidRDefault="00BA345D" w:rsidP="00BA345D">
      <w:pPr>
        <w:rPr>
          <w:rFonts w:ascii="Times New Roman" w:hAnsi="Times New Roman" w:cs="Times New Roman"/>
          <w:sz w:val="24"/>
          <w:szCs w:val="24"/>
        </w:rPr>
      </w:pPr>
    </w:p>
    <w:p w14:paraId="32B8659A" w14:textId="77777777" w:rsidR="00BA345D" w:rsidRPr="00DB67A8" w:rsidRDefault="00BA345D" w:rsidP="00BA345D">
      <w:pPr>
        <w:rPr>
          <w:rFonts w:ascii="Times New Roman" w:hAnsi="Times New Roman" w:cs="Times New Roman"/>
          <w:sz w:val="24"/>
          <w:szCs w:val="24"/>
        </w:rPr>
      </w:pPr>
    </w:p>
    <w:p w14:paraId="671E8FF2" w14:textId="77777777" w:rsidR="00BA345D" w:rsidRPr="00DB67A8" w:rsidRDefault="00BA345D" w:rsidP="00BA345D">
      <w:pPr>
        <w:pStyle w:val="Heading2"/>
        <w:rPr>
          <w:sz w:val="24"/>
          <w:szCs w:val="24"/>
        </w:rPr>
      </w:pPr>
      <w:r w:rsidRPr="00DB67A8">
        <w:rPr>
          <w:sz w:val="24"/>
          <w:szCs w:val="24"/>
        </w:rPr>
        <w:t>Calculating and reporting an effect size</w:t>
      </w:r>
    </w:p>
    <w:p w14:paraId="1A85304D" w14:textId="77777777" w:rsidR="00BA345D" w:rsidRPr="00DB67A8" w:rsidRDefault="00BA345D" w:rsidP="00BA345D">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You will be required to report effect sizes less often than statistical significance, particularly at the undergraduate level, but they are becoming a more common method of analysis with each passing year and some journals now insist on their inclusion wherever possible. To calculate an effect size, called </w:t>
      </w:r>
      <w:r w:rsidRPr="00DB67A8">
        <w:rPr>
          <w:rFonts w:ascii="Times New Roman" w:eastAsia="Times New Roman" w:hAnsi="Times New Roman" w:cs="Times New Roman"/>
          <w:i/>
          <w:iCs/>
          <w:sz w:val="24"/>
          <w:szCs w:val="24"/>
        </w:rPr>
        <w:t>d</w:t>
      </w:r>
      <w:r w:rsidRPr="00DB67A8">
        <w:rPr>
          <w:rFonts w:ascii="Times New Roman" w:eastAsia="Times New Roman" w:hAnsi="Times New Roman" w:cs="Times New Roman"/>
          <w:sz w:val="24"/>
          <w:szCs w:val="24"/>
        </w:rPr>
        <w:t xml:space="preserve"> or Cohen's </w:t>
      </w:r>
      <w:r w:rsidRPr="00DB67A8">
        <w:rPr>
          <w:rFonts w:ascii="Times New Roman" w:eastAsia="Times New Roman" w:hAnsi="Times New Roman" w:cs="Times New Roman"/>
          <w:i/>
          <w:iCs/>
          <w:sz w:val="24"/>
          <w:szCs w:val="24"/>
        </w:rPr>
        <w:t>d</w:t>
      </w:r>
      <w:r w:rsidRPr="00DB67A8">
        <w:rPr>
          <w:rFonts w:ascii="Times New Roman" w:eastAsia="Times New Roman" w:hAnsi="Times New Roman" w:cs="Times New Roman"/>
          <w:sz w:val="24"/>
          <w:szCs w:val="24"/>
        </w:rPr>
        <w:t>, for a paired-samples t-test you need to divide the mean difference by the standard deviation of the difference (Cohen, 1988), as shown below:</w:t>
      </w:r>
    </w:p>
    <w:p w14:paraId="029AB758" w14:textId="77777777" w:rsidR="00BA345D" w:rsidRPr="00DB67A8" w:rsidRDefault="00BA345D" w:rsidP="00BA345D">
      <w:pPr>
        <w:spacing w:after="0" w:line="240" w:lineRule="auto"/>
        <w:jc w:val="center"/>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drawing>
          <wp:inline distT="0" distB="0" distL="0" distR="0" wp14:anchorId="7C786893" wp14:editId="3250C843">
            <wp:extent cx="681355" cy="473710"/>
            <wp:effectExtent l="19050" t="0" r="4445" b="0"/>
            <wp:docPr id="40" name="Picture 40" descr="https://statistics.laerd.com/premium/pstt/img/effect-size-calcul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atistics.laerd.com/premium/pstt/img/effect-size-calculation-1.png"/>
                    <pic:cNvPicPr>
                      <a:picLocks noChangeAspect="1" noChangeArrowheads="1"/>
                    </pic:cNvPicPr>
                  </pic:nvPicPr>
                  <pic:blipFill>
                    <a:blip r:embed="rId21" cstate="print"/>
                    <a:srcRect/>
                    <a:stretch>
                      <a:fillRect/>
                    </a:stretch>
                  </pic:blipFill>
                  <pic:spPr bwMode="auto">
                    <a:xfrm>
                      <a:off x="0" y="0"/>
                      <a:ext cx="681355" cy="473710"/>
                    </a:xfrm>
                    <a:prstGeom prst="rect">
                      <a:avLst/>
                    </a:prstGeom>
                    <a:noFill/>
                    <a:ln w="9525">
                      <a:noFill/>
                      <a:miter lim="800000"/>
                      <a:headEnd/>
                      <a:tailEnd/>
                    </a:ln>
                  </pic:spPr>
                </pic:pic>
              </a:graphicData>
            </a:graphic>
          </wp:inline>
        </w:drawing>
      </w:r>
    </w:p>
    <w:p w14:paraId="04785562" w14:textId="77777777" w:rsidR="00BA345D" w:rsidRPr="00DB67A8" w:rsidRDefault="00BA345D" w:rsidP="00BA345D">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Where </w:t>
      </w:r>
      <w:r w:rsidRPr="00DB67A8">
        <w:rPr>
          <w:rFonts w:ascii="Times New Roman" w:eastAsia="Times New Roman" w:hAnsi="Times New Roman" w:cs="Times New Roman"/>
          <w:i/>
          <w:iCs/>
          <w:sz w:val="24"/>
          <w:szCs w:val="24"/>
        </w:rPr>
        <w:t>M</w:t>
      </w:r>
      <w:r w:rsidRPr="00DB67A8">
        <w:rPr>
          <w:rFonts w:ascii="Times New Roman" w:eastAsia="Times New Roman" w:hAnsi="Times New Roman" w:cs="Times New Roman"/>
          <w:sz w:val="24"/>
          <w:szCs w:val="24"/>
        </w:rPr>
        <w:t xml:space="preserve"> is the mean difference between the two related groups and </w:t>
      </w:r>
      <w:r w:rsidRPr="00DB67A8">
        <w:rPr>
          <w:rFonts w:ascii="Times New Roman" w:eastAsia="Times New Roman" w:hAnsi="Times New Roman" w:cs="Times New Roman"/>
          <w:i/>
          <w:iCs/>
          <w:sz w:val="24"/>
          <w:szCs w:val="24"/>
        </w:rPr>
        <w:t>SD</w:t>
      </w:r>
      <w:r w:rsidRPr="00DB67A8">
        <w:rPr>
          <w:rFonts w:ascii="Times New Roman" w:eastAsia="Times New Roman" w:hAnsi="Times New Roman" w:cs="Times New Roman"/>
          <w:sz w:val="24"/>
          <w:szCs w:val="24"/>
        </w:rPr>
        <w:t xml:space="preserve"> is the standard deviation of this difference. These two values have already been calculated for you and are are highlighted in the table below:</w:t>
      </w:r>
    </w:p>
    <w:p w14:paraId="17703CBD" w14:textId="77777777"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drawing>
          <wp:inline distT="0" distB="0" distL="0" distR="0" wp14:anchorId="601F8BBA" wp14:editId="35405329">
            <wp:extent cx="8079740" cy="1163955"/>
            <wp:effectExtent l="19050" t="0" r="0" b="0"/>
            <wp:docPr id="41" name="Picture 41" descr="https://statistics.laerd.com/premium/pstt/img/tbl-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atistics.laerd.com/premium/pstt/img/tbl-effect.png"/>
                    <pic:cNvPicPr>
                      <a:picLocks noChangeAspect="1" noChangeArrowheads="1"/>
                    </pic:cNvPicPr>
                  </pic:nvPicPr>
                  <pic:blipFill>
                    <a:blip r:embed="rId22" cstate="print"/>
                    <a:srcRect/>
                    <a:stretch>
                      <a:fillRect/>
                    </a:stretch>
                  </pic:blipFill>
                  <pic:spPr bwMode="auto">
                    <a:xfrm>
                      <a:off x="0" y="0"/>
                      <a:ext cx="8079740" cy="1163955"/>
                    </a:xfrm>
                    <a:prstGeom prst="rect">
                      <a:avLst/>
                    </a:prstGeom>
                    <a:noFill/>
                    <a:ln w="9525">
                      <a:noFill/>
                      <a:miter lim="800000"/>
                      <a:headEnd/>
                      <a:tailEnd/>
                    </a:ln>
                  </pic:spPr>
                </pic:pic>
              </a:graphicData>
            </a:graphic>
          </wp:inline>
        </w:drawing>
      </w:r>
    </w:p>
    <w:p w14:paraId="47D6E89B" w14:textId="77777777" w:rsidR="00BA345D" w:rsidRPr="00DB67A8" w:rsidRDefault="00BA345D" w:rsidP="00BA345D">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Therefore, the effect size, </w:t>
      </w:r>
      <w:r w:rsidRPr="00DB67A8">
        <w:rPr>
          <w:rFonts w:ascii="Times New Roman" w:eastAsia="Times New Roman" w:hAnsi="Times New Roman" w:cs="Times New Roman"/>
          <w:i/>
          <w:iCs/>
          <w:sz w:val="24"/>
          <w:szCs w:val="24"/>
        </w:rPr>
        <w:t>d</w:t>
      </w:r>
      <w:r w:rsidRPr="00DB67A8">
        <w:rPr>
          <w:rFonts w:ascii="Times New Roman" w:eastAsia="Times New Roman" w:hAnsi="Times New Roman" w:cs="Times New Roman"/>
          <w:sz w:val="24"/>
          <w:szCs w:val="24"/>
        </w:rPr>
        <w:t>, can be calculated as:</w:t>
      </w:r>
    </w:p>
    <w:p w14:paraId="1AA6579E" w14:textId="77777777" w:rsidR="00BA345D" w:rsidRPr="00DB67A8" w:rsidRDefault="00BA345D" w:rsidP="00BA345D">
      <w:pPr>
        <w:spacing w:after="0" w:line="240" w:lineRule="auto"/>
        <w:jc w:val="center"/>
        <w:rPr>
          <w:rFonts w:ascii="Times New Roman" w:eastAsia="Times New Roman" w:hAnsi="Times New Roman" w:cs="Times New Roman"/>
          <w:sz w:val="24"/>
          <w:szCs w:val="24"/>
        </w:rPr>
      </w:pPr>
      <w:r w:rsidRPr="00DB67A8">
        <w:rPr>
          <w:rFonts w:ascii="Times New Roman" w:eastAsia="Times New Roman" w:hAnsi="Times New Roman" w:cs="Times New Roman"/>
          <w:noProof/>
          <w:sz w:val="24"/>
          <w:szCs w:val="24"/>
        </w:rPr>
        <w:lastRenderedPageBreak/>
        <w:drawing>
          <wp:inline distT="0" distB="0" distL="0" distR="0" wp14:anchorId="7FC317A5" wp14:editId="7A6F0747">
            <wp:extent cx="1396365" cy="457200"/>
            <wp:effectExtent l="19050" t="0" r="0" b="0"/>
            <wp:docPr id="42" name="Picture 42" descr="https://statistics.laerd.com/premium/pstt/img/effect-size-calcul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atistics.laerd.com/premium/pstt/img/effect-size-calculation-2.png"/>
                    <pic:cNvPicPr>
                      <a:picLocks noChangeAspect="1" noChangeArrowheads="1"/>
                    </pic:cNvPicPr>
                  </pic:nvPicPr>
                  <pic:blipFill>
                    <a:blip r:embed="rId23" cstate="print"/>
                    <a:srcRect/>
                    <a:stretch>
                      <a:fillRect/>
                    </a:stretch>
                  </pic:blipFill>
                  <pic:spPr bwMode="auto">
                    <a:xfrm>
                      <a:off x="0" y="0"/>
                      <a:ext cx="1396365" cy="457200"/>
                    </a:xfrm>
                    <a:prstGeom prst="rect">
                      <a:avLst/>
                    </a:prstGeom>
                    <a:noFill/>
                    <a:ln w="9525">
                      <a:noFill/>
                      <a:miter lim="800000"/>
                      <a:headEnd/>
                      <a:tailEnd/>
                    </a:ln>
                  </pic:spPr>
                </pic:pic>
              </a:graphicData>
            </a:graphic>
          </wp:inline>
        </w:drawing>
      </w:r>
    </w:p>
    <w:p w14:paraId="7A7C0756" w14:textId="77777777" w:rsidR="00BA345D" w:rsidRPr="00DB67A8" w:rsidRDefault="00BA345D" w:rsidP="00BA345D">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An effect size is an attempt to provide a measure of the practical significance of the result. The importance of the value of Cohen's </w:t>
      </w:r>
      <w:r w:rsidRPr="00DB67A8">
        <w:rPr>
          <w:rFonts w:ascii="Times New Roman" w:eastAsia="Times New Roman" w:hAnsi="Times New Roman" w:cs="Times New Roman"/>
          <w:i/>
          <w:iCs/>
          <w:sz w:val="24"/>
          <w:szCs w:val="24"/>
        </w:rPr>
        <w:t>d</w:t>
      </w:r>
      <w:r w:rsidRPr="00DB67A8">
        <w:rPr>
          <w:rFonts w:ascii="Times New Roman" w:eastAsia="Times New Roman" w:hAnsi="Times New Roman" w:cs="Times New Roman"/>
          <w:sz w:val="24"/>
          <w:szCs w:val="24"/>
        </w:rPr>
        <w:t xml:space="preserve"> (as reported by Cohen (1998)) is as follows:</w:t>
      </w:r>
    </w:p>
    <w:tbl>
      <w:tblPr>
        <w:tblW w:w="0" w:type="auto"/>
        <w:tblCellSpacing w:w="37" w:type="dxa"/>
        <w:tblCellMar>
          <w:left w:w="0" w:type="dxa"/>
          <w:right w:w="0" w:type="dxa"/>
        </w:tblCellMar>
        <w:tblLook w:val="04A0" w:firstRow="1" w:lastRow="0" w:firstColumn="1" w:lastColumn="0" w:noHBand="0" w:noVBand="1"/>
      </w:tblPr>
      <w:tblGrid>
        <w:gridCol w:w="223"/>
        <w:gridCol w:w="2310"/>
        <w:gridCol w:w="1740"/>
        <w:gridCol w:w="111"/>
      </w:tblGrid>
      <w:tr w:rsidR="00BA345D" w:rsidRPr="00DB67A8" w14:paraId="524B48EC" w14:textId="77777777" w:rsidTr="00BA345D">
        <w:trPr>
          <w:gridAfter w:val="1"/>
          <w:tblHeader/>
          <w:tblCellSpacing w:w="37" w:type="dxa"/>
        </w:trPr>
        <w:tc>
          <w:tcPr>
            <w:tcW w:w="0" w:type="auto"/>
            <w:vAlign w:val="center"/>
            <w:hideMark/>
          </w:tcPr>
          <w:p w14:paraId="03325E44" w14:textId="77777777" w:rsidR="00BA345D" w:rsidRPr="00DB67A8" w:rsidRDefault="00BA345D" w:rsidP="00BA345D">
            <w:pPr>
              <w:spacing w:after="0" w:line="240" w:lineRule="auto"/>
              <w:jc w:val="center"/>
              <w:rPr>
                <w:rFonts w:ascii="Times New Roman" w:eastAsia="Times New Roman" w:hAnsi="Times New Roman" w:cs="Times New Roman"/>
                <w:b/>
                <w:bCs/>
                <w:sz w:val="24"/>
                <w:szCs w:val="24"/>
              </w:rPr>
            </w:pPr>
            <w:r w:rsidRPr="00DB67A8">
              <w:rPr>
                <w:rFonts w:ascii="Times New Roman" w:eastAsia="Times New Roman" w:hAnsi="Times New Roman" w:cs="Times New Roman"/>
                <w:b/>
                <w:bCs/>
                <w:sz w:val="24"/>
                <w:szCs w:val="24"/>
              </w:rPr>
              <w:t> </w:t>
            </w:r>
          </w:p>
        </w:tc>
        <w:tc>
          <w:tcPr>
            <w:tcW w:w="1200" w:type="dxa"/>
            <w:vAlign w:val="center"/>
            <w:hideMark/>
          </w:tcPr>
          <w:p w14:paraId="3E56F918" w14:textId="77777777" w:rsidR="00BA345D" w:rsidRPr="00DB67A8" w:rsidRDefault="00BA345D" w:rsidP="00BA345D">
            <w:pPr>
              <w:spacing w:after="0" w:line="240" w:lineRule="auto"/>
              <w:jc w:val="center"/>
              <w:rPr>
                <w:rFonts w:ascii="Times New Roman" w:eastAsia="Times New Roman" w:hAnsi="Times New Roman" w:cs="Times New Roman"/>
                <w:b/>
                <w:bCs/>
                <w:sz w:val="24"/>
                <w:szCs w:val="24"/>
              </w:rPr>
            </w:pPr>
            <w:r w:rsidRPr="00DB67A8">
              <w:rPr>
                <w:rFonts w:ascii="Times New Roman" w:eastAsia="Times New Roman" w:hAnsi="Times New Roman" w:cs="Times New Roman"/>
                <w:b/>
                <w:bCs/>
                <w:sz w:val="24"/>
                <w:szCs w:val="24"/>
              </w:rPr>
              <w:t>Effect Size</w:t>
            </w:r>
          </w:p>
        </w:tc>
        <w:tc>
          <w:tcPr>
            <w:tcW w:w="0" w:type="auto"/>
            <w:vAlign w:val="center"/>
            <w:hideMark/>
          </w:tcPr>
          <w:p w14:paraId="299EF5E0" w14:textId="77777777" w:rsidR="00BA345D" w:rsidRPr="00DB67A8" w:rsidRDefault="00BA345D" w:rsidP="00BA345D">
            <w:pPr>
              <w:spacing w:after="0" w:line="240" w:lineRule="auto"/>
              <w:rPr>
                <w:rFonts w:ascii="Times New Roman" w:eastAsia="Times New Roman" w:hAnsi="Times New Roman" w:cs="Times New Roman"/>
                <w:b/>
                <w:bCs/>
                <w:sz w:val="24"/>
                <w:szCs w:val="24"/>
              </w:rPr>
            </w:pPr>
            <w:r w:rsidRPr="00DB67A8">
              <w:rPr>
                <w:rFonts w:ascii="Times New Roman" w:eastAsia="Times New Roman" w:hAnsi="Times New Roman" w:cs="Times New Roman"/>
                <w:b/>
                <w:bCs/>
                <w:sz w:val="24"/>
                <w:szCs w:val="24"/>
              </w:rPr>
              <w:t>Strength</w:t>
            </w:r>
          </w:p>
        </w:tc>
      </w:tr>
      <w:tr w:rsidR="00BA345D" w:rsidRPr="00DB67A8" w14:paraId="40E589CE" w14:textId="77777777" w:rsidTr="00BA345D">
        <w:trPr>
          <w:gridAfter w:val="1"/>
          <w:tblCellSpacing w:w="37" w:type="dxa"/>
        </w:trPr>
        <w:tc>
          <w:tcPr>
            <w:tcW w:w="0" w:type="auto"/>
            <w:vAlign w:val="center"/>
            <w:hideMark/>
          </w:tcPr>
          <w:p w14:paraId="2D396891" w14:textId="77777777"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w:t>
            </w:r>
          </w:p>
        </w:tc>
        <w:tc>
          <w:tcPr>
            <w:tcW w:w="0" w:type="auto"/>
            <w:vAlign w:val="center"/>
            <w:hideMark/>
          </w:tcPr>
          <w:p w14:paraId="0E6D4C8F" w14:textId="77777777" w:rsidR="00BA345D" w:rsidRPr="00DB67A8" w:rsidRDefault="00BA345D" w:rsidP="00BA345D">
            <w:pPr>
              <w:spacing w:after="0" w:line="240" w:lineRule="auto"/>
              <w:jc w:val="center"/>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.2</w:t>
            </w:r>
          </w:p>
        </w:tc>
        <w:tc>
          <w:tcPr>
            <w:tcW w:w="0" w:type="auto"/>
            <w:vAlign w:val="center"/>
            <w:hideMark/>
          </w:tcPr>
          <w:p w14:paraId="121EC12D" w14:textId="77777777"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small</w:t>
            </w:r>
          </w:p>
        </w:tc>
      </w:tr>
      <w:tr w:rsidR="00BA345D" w:rsidRPr="00DB67A8" w14:paraId="47FC703D" w14:textId="77777777" w:rsidTr="00BA345D">
        <w:trPr>
          <w:gridAfter w:val="1"/>
          <w:tblCellSpacing w:w="37" w:type="dxa"/>
        </w:trPr>
        <w:tc>
          <w:tcPr>
            <w:tcW w:w="0" w:type="auto"/>
            <w:vAlign w:val="center"/>
            <w:hideMark/>
          </w:tcPr>
          <w:p w14:paraId="40E46EFD" w14:textId="77777777"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w:t>
            </w:r>
          </w:p>
        </w:tc>
        <w:tc>
          <w:tcPr>
            <w:tcW w:w="0" w:type="auto"/>
            <w:vAlign w:val="center"/>
            <w:hideMark/>
          </w:tcPr>
          <w:p w14:paraId="1682C0DF" w14:textId="77777777" w:rsidR="00BA345D" w:rsidRPr="00DB67A8" w:rsidRDefault="00BA345D" w:rsidP="00BA345D">
            <w:pPr>
              <w:spacing w:after="0" w:line="240" w:lineRule="auto"/>
              <w:jc w:val="center"/>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.5</w:t>
            </w:r>
          </w:p>
        </w:tc>
        <w:tc>
          <w:tcPr>
            <w:tcW w:w="0" w:type="auto"/>
            <w:vAlign w:val="center"/>
            <w:hideMark/>
          </w:tcPr>
          <w:p w14:paraId="312DE023" w14:textId="77777777"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medium</w:t>
            </w:r>
          </w:p>
        </w:tc>
      </w:tr>
      <w:tr w:rsidR="00BA345D" w:rsidRPr="00DB67A8" w14:paraId="42F67AAB" w14:textId="77777777" w:rsidTr="00BA345D">
        <w:trPr>
          <w:gridAfter w:val="1"/>
          <w:tblCellSpacing w:w="37" w:type="dxa"/>
        </w:trPr>
        <w:tc>
          <w:tcPr>
            <w:tcW w:w="0" w:type="auto"/>
            <w:vAlign w:val="center"/>
            <w:hideMark/>
          </w:tcPr>
          <w:p w14:paraId="3A6A9F9D" w14:textId="77777777"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w:t>
            </w:r>
          </w:p>
        </w:tc>
        <w:tc>
          <w:tcPr>
            <w:tcW w:w="0" w:type="auto"/>
            <w:vAlign w:val="center"/>
            <w:hideMark/>
          </w:tcPr>
          <w:p w14:paraId="277A2081" w14:textId="77777777" w:rsidR="00BA345D" w:rsidRPr="00DB67A8" w:rsidRDefault="00BA345D" w:rsidP="00BA345D">
            <w:pPr>
              <w:spacing w:after="0" w:line="240" w:lineRule="auto"/>
              <w:jc w:val="center"/>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.8</w:t>
            </w:r>
          </w:p>
        </w:tc>
        <w:tc>
          <w:tcPr>
            <w:tcW w:w="0" w:type="auto"/>
            <w:vAlign w:val="center"/>
            <w:hideMark/>
          </w:tcPr>
          <w:p w14:paraId="133DBFDF" w14:textId="77777777"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large</w:t>
            </w:r>
          </w:p>
        </w:tc>
      </w:tr>
      <w:tr w:rsidR="00BA345D" w:rsidRPr="00DB67A8" w14:paraId="4134DCF8" w14:textId="77777777" w:rsidTr="00BA345D">
        <w:trPr>
          <w:tblCellSpacing w:w="37" w:type="dxa"/>
        </w:trPr>
        <w:tc>
          <w:tcPr>
            <w:tcW w:w="0" w:type="auto"/>
            <w:gridSpan w:val="4"/>
            <w:vAlign w:val="center"/>
            <w:hideMark/>
          </w:tcPr>
          <w:p w14:paraId="04CCD5DB" w14:textId="77777777" w:rsidR="00BA345D" w:rsidRPr="00DB67A8" w:rsidRDefault="00BA345D" w:rsidP="00BA345D">
            <w:pPr>
              <w:spacing w:after="0"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Table: Interpretation of values of Cohen's </w:t>
            </w:r>
            <w:r w:rsidRPr="00DB67A8">
              <w:rPr>
                <w:rFonts w:ascii="Times New Roman" w:eastAsia="Times New Roman" w:hAnsi="Times New Roman" w:cs="Times New Roman"/>
                <w:i/>
                <w:iCs/>
                <w:sz w:val="24"/>
                <w:szCs w:val="24"/>
              </w:rPr>
              <w:t>d</w:t>
            </w:r>
            <w:r w:rsidRPr="00DB67A8">
              <w:rPr>
                <w:rFonts w:ascii="Times New Roman" w:eastAsia="Times New Roman" w:hAnsi="Times New Roman" w:cs="Times New Roman"/>
                <w:sz w:val="24"/>
                <w:szCs w:val="24"/>
              </w:rPr>
              <w:t>.</w:t>
            </w:r>
          </w:p>
        </w:tc>
      </w:tr>
    </w:tbl>
    <w:p w14:paraId="240DE898" w14:textId="77777777" w:rsidR="00BA345D" w:rsidRPr="00DB67A8" w:rsidRDefault="00BA345D" w:rsidP="00BA345D">
      <w:pPr>
        <w:spacing w:before="100" w:beforeAutospacing="1" w:after="100" w:afterAutospacing="1" w:line="240" w:lineRule="auto"/>
        <w:rPr>
          <w:rFonts w:ascii="Times New Roman" w:eastAsia="Times New Roman" w:hAnsi="Times New Roman" w:cs="Times New Roman"/>
          <w:sz w:val="24"/>
          <w:szCs w:val="24"/>
        </w:rPr>
      </w:pPr>
      <w:r w:rsidRPr="00DB67A8">
        <w:rPr>
          <w:rFonts w:ascii="Times New Roman" w:eastAsia="Times New Roman" w:hAnsi="Times New Roman" w:cs="Times New Roman"/>
          <w:sz w:val="24"/>
          <w:szCs w:val="24"/>
        </w:rPr>
        <w:t xml:space="preserve">As the effect size, </w:t>
      </w:r>
      <w:r w:rsidRPr="00DB67A8">
        <w:rPr>
          <w:rFonts w:ascii="Times New Roman" w:eastAsia="Times New Roman" w:hAnsi="Times New Roman" w:cs="Times New Roman"/>
          <w:i/>
          <w:iCs/>
          <w:sz w:val="24"/>
          <w:szCs w:val="24"/>
        </w:rPr>
        <w:t>d</w:t>
      </w:r>
      <w:r w:rsidRPr="00DB67A8">
        <w:rPr>
          <w:rFonts w:ascii="Times New Roman" w:eastAsia="Times New Roman" w:hAnsi="Times New Roman" w:cs="Times New Roman"/>
          <w:sz w:val="24"/>
          <w:szCs w:val="24"/>
        </w:rPr>
        <w:t>, is 1.42 you can conclude that there is a large effect. However, one of the major weaknesses of using effect sizes is that guidelines indicating the importance of the effect size are subject-specific and there are not, as yet, comprehensive guidelines for interpretation of the strength of an effect size. Moreover, there is usually more than one measure of effect size (i.e., different types and calculations of effect size). You should report the value of the effect size with the result of the hypothesis test (i.e., the paired-samples t-test), which you could do as follows:</w:t>
      </w:r>
    </w:p>
    <w:p w14:paraId="44A0C22C" w14:textId="77777777" w:rsidR="00DB67A8" w:rsidRDefault="00A742B9" w:rsidP="00BA345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TW"/>
        </w:rPr>
        <w:pict w14:anchorId="0116F7F3">
          <v:shape id="_x0000_s1039" type="#_x0000_t202" alt="" style="position:absolute;margin-left:42pt;margin-top:4.55pt;width:535.7pt;height:65.95pt;z-index:251670528;mso-wrap-style:square;mso-wrap-edited:f;mso-width-percent:0;mso-height-percent:200;mso-width-percent:0;mso-height-percent:200;mso-width-relative:margin;mso-height-relative:margin;v-text-anchor:top">
            <v:textbox style="mso-fit-shape-to-text:t">
              <w:txbxContent>
                <w:p w14:paraId="7F0BE7A7" w14:textId="77777777" w:rsidR="00A742B9" w:rsidRPr="00BA345D" w:rsidRDefault="00A742B9">
                  <w:pPr>
                    <w:rPr>
                      <w:rFonts w:ascii="Trebuchet MS" w:hAnsi="Trebuchet MS"/>
                      <w:sz w:val="24"/>
                      <w:szCs w:val="24"/>
                    </w:rPr>
                  </w:pPr>
                  <w:r>
                    <w:rPr>
                      <w:rFonts w:ascii="Trebuchet MS" w:hAnsi="Trebuchet MS"/>
                      <w:sz w:val="24"/>
                      <w:szCs w:val="24"/>
                    </w:rPr>
                    <w:t xml:space="preserve">Reporting in APA Format: </w:t>
                  </w:r>
                  <w:r w:rsidRPr="00BA345D">
                    <w:rPr>
                      <w:rFonts w:ascii="Trebuchet MS" w:hAnsi="Trebuchet MS"/>
                      <w:sz w:val="24"/>
                      <w:szCs w:val="24"/>
                    </w:rPr>
                    <w:t xml:space="preserve">The carbohydrate-protein drink elicited a statistically significant mean increase in distance run in two hours compared to a carbohydrate-only drink, </w:t>
                  </w:r>
                  <w:r w:rsidRPr="00BA345D">
                    <w:rPr>
                      <w:rStyle w:val="Emphasis"/>
                      <w:rFonts w:ascii="Trebuchet MS" w:hAnsi="Trebuchet MS"/>
                      <w:sz w:val="24"/>
                      <w:szCs w:val="24"/>
                    </w:rPr>
                    <w:t>t</w:t>
                  </w:r>
                  <w:r w:rsidRPr="00BA345D">
                    <w:rPr>
                      <w:rFonts w:ascii="Trebuchet MS" w:hAnsi="Trebuchet MS"/>
                      <w:sz w:val="24"/>
                      <w:szCs w:val="24"/>
                    </w:rPr>
                    <w:t xml:space="preserve">(19) = 6.352, </w:t>
                  </w:r>
                  <w:r w:rsidRPr="00BA345D">
                    <w:rPr>
                      <w:rStyle w:val="Emphasis"/>
                      <w:rFonts w:ascii="Trebuchet MS" w:hAnsi="Trebuchet MS"/>
                      <w:sz w:val="24"/>
                      <w:szCs w:val="24"/>
                    </w:rPr>
                    <w:t>p</w:t>
                  </w:r>
                  <w:r w:rsidRPr="00BA345D">
                    <w:rPr>
                      <w:rFonts w:ascii="Trebuchet MS" w:hAnsi="Trebuchet MS"/>
                      <w:sz w:val="24"/>
                      <w:szCs w:val="24"/>
                    </w:rPr>
                    <w:t xml:space="preserve"> &lt; .0005, </w:t>
                  </w:r>
                  <w:r w:rsidRPr="00BA345D">
                    <w:rPr>
                      <w:rStyle w:val="Emphasis"/>
                      <w:rFonts w:ascii="Trebuchet MS" w:hAnsi="Trebuchet MS"/>
                      <w:sz w:val="24"/>
                      <w:szCs w:val="24"/>
                    </w:rPr>
                    <w:t>d</w:t>
                  </w:r>
                  <w:r w:rsidRPr="00BA345D">
                    <w:rPr>
                      <w:rFonts w:ascii="Trebuchet MS" w:hAnsi="Trebuchet MS"/>
                      <w:sz w:val="24"/>
                      <w:szCs w:val="24"/>
                    </w:rPr>
                    <w:t xml:space="preserve"> = 1.42.</w:t>
                  </w:r>
                </w:p>
              </w:txbxContent>
            </v:textbox>
          </v:shape>
        </w:pict>
      </w:r>
    </w:p>
    <w:p w14:paraId="1E9F6A8D" w14:textId="77777777" w:rsidR="00DB67A8" w:rsidRDefault="00DB67A8" w:rsidP="00BA345D">
      <w:pPr>
        <w:spacing w:before="100" w:beforeAutospacing="1" w:after="100" w:afterAutospacing="1" w:line="240" w:lineRule="auto"/>
        <w:rPr>
          <w:rFonts w:ascii="Times New Roman" w:eastAsia="Times New Roman" w:hAnsi="Times New Roman" w:cs="Times New Roman"/>
          <w:sz w:val="24"/>
          <w:szCs w:val="24"/>
        </w:rPr>
      </w:pPr>
    </w:p>
    <w:p w14:paraId="64C7598C" w14:textId="77777777" w:rsidR="00BA345D" w:rsidRPr="00DB67A8" w:rsidRDefault="00BA345D" w:rsidP="00BA345D">
      <w:pPr>
        <w:spacing w:before="100" w:beforeAutospacing="1" w:after="100" w:afterAutospacing="1" w:line="240" w:lineRule="auto"/>
        <w:rPr>
          <w:rFonts w:ascii="Times New Roman" w:eastAsia="Times New Roman" w:hAnsi="Times New Roman" w:cs="Times New Roman"/>
          <w:sz w:val="24"/>
          <w:szCs w:val="24"/>
        </w:rPr>
      </w:pPr>
    </w:p>
    <w:p w14:paraId="4EC32949" w14:textId="77777777" w:rsidR="00485FED" w:rsidRPr="00DB67A8" w:rsidRDefault="00BA345D" w:rsidP="00BA345D">
      <w:pPr>
        <w:tabs>
          <w:tab w:val="left" w:pos="9321"/>
        </w:tabs>
        <w:rPr>
          <w:rFonts w:ascii="Times New Roman" w:hAnsi="Times New Roman" w:cs="Times New Roman"/>
          <w:sz w:val="24"/>
          <w:szCs w:val="24"/>
        </w:rPr>
      </w:pPr>
      <w:r w:rsidRPr="00DB67A8">
        <w:rPr>
          <w:rFonts w:ascii="Times New Roman" w:hAnsi="Times New Roman" w:cs="Times New Roman"/>
          <w:sz w:val="24"/>
          <w:szCs w:val="24"/>
        </w:rPr>
        <w:t>Putting it all together in APA format: A paired-samples t-test was used to determine whether there was a statistically significant mean difference between the distance ran when participants imbibed a carbohydrate-protein drink compared to a carbohydrate-only drink. Two outliers were detected that were more than 1.5 box-lengths from the edge of the box in a boxplot. Inspection of their values did not reveal them to be extreme and they were kept in the analysis. The assumption of normality was not violated, as assessed by Shapiro-Wilk's test (</w:t>
      </w:r>
      <w:r w:rsidRPr="00DB67A8">
        <w:rPr>
          <w:rStyle w:val="Emphasis"/>
          <w:rFonts w:ascii="Times New Roman" w:hAnsi="Times New Roman" w:cs="Times New Roman"/>
          <w:sz w:val="24"/>
          <w:szCs w:val="24"/>
        </w:rPr>
        <w:t>p</w:t>
      </w:r>
      <w:r w:rsidRPr="00DB67A8">
        <w:rPr>
          <w:rFonts w:ascii="Times New Roman" w:hAnsi="Times New Roman" w:cs="Times New Roman"/>
          <w:sz w:val="24"/>
          <w:szCs w:val="24"/>
        </w:rPr>
        <w:t xml:space="preserve"> = .780). Participants ran further when imbibing the carbohydrate-protein drink (</w:t>
      </w:r>
      <w:r w:rsidRPr="00DB67A8">
        <w:rPr>
          <w:rStyle w:val="Emphasis"/>
          <w:rFonts w:ascii="Times New Roman" w:hAnsi="Times New Roman" w:cs="Times New Roman"/>
          <w:sz w:val="24"/>
          <w:szCs w:val="24"/>
        </w:rPr>
        <w:t>M</w:t>
      </w:r>
      <w:r w:rsidRPr="00DB67A8">
        <w:rPr>
          <w:rFonts w:ascii="Times New Roman" w:hAnsi="Times New Roman" w:cs="Times New Roman"/>
          <w:sz w:val="24"/>
          <w:szCs w:val="24"/>
        </w:rPr>
        <w:t xml:space="preserve"> = 11.302, </w:t>
      </w:r>
      <w:r w:rsidRPr="00DB67A8">
        <w:rPr>
          <w:rStyle w:val="Emphasis"/>
          <w:rFonts w:ascii="Times New Roman" w:hAnsi="Times New Roman" w:cs="Times New Roman"/>
          <w:sz w:val="24"/>
          <w:szCs w:val="24"/>
        </w:rPr>
        <w:t>SD</w:t>
      </w:r>
      <w:r w:rsidRPr="00DB67A8">
        <w:rPr>
          <w:rFonts w:ascii="Times New Roman" w:hAnsi="Times New Roman" w:cs="Times New Roman"/>
          <w:sz w:val="24"/>
          <w:szCs w:val="24"/>
        </w:rPr>
        <w:t xml:space="preserve"> = 0.717 km) as opposed to the carbohydrate only drink (</w:t>
      </w:r>
      <w:r w:rsidRPr="00DB67A8">
        <w:rPr>
          <w:rStyle w:val="Emphasis"/>
          <w:rFonts w:ascii="Times New Roman" w:hAnsi="Times New Roman" w:cs="Times New Roman"/>
          <w:sz w:val="24"/>
          <w:szCs w:val="24"/>
        </w:rPr>
        <w:t>M</w:t>
      </w:r>
      <w:r w:rsidRPr="00DB67A8">
        <w:rPr>
          <w:rFonts w:ascii="Times New Roman" w:hAnsi="Times New Roman" w:cs="Times New Roman"/>
          <w:sz w:val="24"/>
          <w:szCs w:val="24"/>
        </w:rPr>
        <w:t xml:space="preserve"> = 11.167, </w:t>
      </w:r>
      <w:r w:rsidRPr="00DB67A8">
        <w:rPr>
          <w:rStyle w:val="Emphasis"/>
          <w:rFonts w:ascii="Times New Roman" w:hAnsi="Times New Roman" w:cs="Times New Roman"/>
          <w:sz w:val="24"/>
          <w:szCs w:val="24"/>
        </w:rPr>
        <w:t>SD</w:t>
      </w:r>
      <w:r w:rsidRPr="00DB67A8">
        <w:rPr>
          <w:rFonts w:ascii="Times New Roman" w:hAnsi="Times New Roman" w:cs="Times New Roman"/>
          <w:sz w:val="24"/>
          <w:szCs w:val="24"/>
        </w:rPr>
        <w:t xml:space="preserve"> = 0.726 km), a statistically significant mean increase of 0.136 km, 95% CI [0.091, 0.180], </w:t>
      </w:r>
      <w:r w:rsidRPr="00DB67A8">
        <w:rPr>
          <w:rStyle w:val="Emphasis"/>
          <w:rFonts w:ascii="Times New Roman" w:hAnsi="Times New Roman" w:cs="Times New Roman"/>
          <w:sz w:val="24"/>
          <w:szCs w:val="24"/>
        </w:rPr>
        <w:t>t</w:t>
      </w:r>
      <w:r w:rsidRPr="00DB67A8">
        <w:rPr>
          <w:rFonts w:ascii="Times New Roman" w:hAnsi="Times New Roman" w:cs="Times New Roman"/>
          <w:sz w:val="24"/>
          <w:szCs w:val="24"/>
        </w:rPr>
        <w:t xml:space="preserve">(19) = 6.352, </w:t>
      </w:r>
      <w:r w:rsidRPr="00DB67A8">
        <w:rPr>
          <w:rStyle w:val="Emphasis"/>
          <w:rFonts w:ascii="Times New Roman" w:hAnsi="Times New Roman" w:cs="Times New Roman"/>
          <w:sz w:val="24"/>
          <w:szCs w:val="24"/>
        </w:rPr>
        <w:t>p</w:t>
      </w:r>
      <w:r w:rsidRPr="00DB67A8">
        <w:rPr>
          <w:rFonts w:ascii="Times New Roman" w:hAnsi="Times New Roman" w:cs="Times New Roman"/>
          <w:sz w:val="24"/>
          <w:szCs w:val="24"/>
        </w:rPr>
        <w:t xml:space="preserve"> &lt; .001, </w:t>
      </w:r>
      <w:r w:rsidRPr="00DB67A8">
        <w:rPr>
          <w:rStyle w:val="Emphasis"/>
          <w:rFonts w:ascii="Times New Roman" w:hAnsi="Times New Roman" w:cs="Times New Roman"/>
          <w:sz w:val="24"/>
          <w:szCs w:val="24"/>
        </w:rPr>
        <w:t>d</w:t>
      </w:r>
      <w:r w:rsidRPr="00DB67A8">
        <w:rPr>
          <w:rFonts w:ascii="Times New Roman" w:hAnsi="Times New Roman" w:cs="Times New Roman"/>
          <w:sz w:val="24"/>
          <w:szCs w:val="24"/>
        </w:rPr>
        <w:t xml:space="preserve"> = 1.42.</w:t>
      </w:r>
    </w:p>
    <w:sectPr w:rsidR="00485FED" w:rsidRPr="00DB67A8" w:rsidSect="00833F41">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5A1A3" w14:textId="77777777" w:rsidR="00A742B9" w:rsidRDefault="00A742B9" w:rsidP="00485FED">
      <w:pPr>
        <w:spacing w:after="0" w:line="240" w:lineRule="auto"/>
      </w:pPr>
      <w:r>
        <w:separator/>
      </w:r>
    </w:p>
  </w:endnote>
  <w:endnote w:type="continuationSeparator" w:id="0">
    <w:p w14:paraId="7906DE5A" w14:textId="77777777" w:rsidR="00A742B9" w:rsidRDefault="00A742B9" w:rsidP="00485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roxima-nova">
    <w:altName w:val="Times New Roman"/>
    <w:panose1 w:val="020B0604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1550727"/>
      <w:docPartObj>
        <w:docPartGallery w:val="Page Numbers (Bottom of Page)"/>
        <w:docPartUnique/>
      </w:docPartObj>
    </w:sdtPr>
    <w:sdtEndPr>
      <w:rPr>
        <w:rFonts w:ascii="Times New Roman" w:hAnsi="Times New Roman" w:cs="Times New Roman"/>
        <w:color w:val="7F7F7F" w:themeColor="background1" w:themeShade="7F"/>
        <w:spacing w:val="60"/>
        <w:sz w:val="24"/>
        <w:szCs w:val="24"/>
      </w:rPr>
    </w:sdtEndPr>
    <w:sdtContent>
      <w:p w14:paraId="53D0280C" w14:textId="77777777" w:rsidR="00A742B9" w:rsidRPr="00DB67A8" w:rsidRDefault="00A742B9">
        <w:pPr>
          <w:pStyle w:val="Footer"/>
          <w:pBdr>
            <w:top w:val="single" w:sz="4" w:space="1" w:color="D9D9D9" w:themeColor="background1" w:themeShade="D9"/>
          </w:pBdr>
          <w:jc w:val="right"/>
          <w:rPr>
            <w:rFonts w:ascii="Times New Roman" w:hAnsi="Times New Roman" w:cs="Times New Roman"/>
            <w:sz w:val="24"/>
            <w:szCs w:val="24"/>
          </w:rPr>
        </w:pPr>
        <w:r w:rsidRPr="00DB67A8">
          <w:rPr>
            <w:rFonts w:ascii="Times New Roman" w:hAnsi="Times New Roman" w:cs="Times New Roman"/>
            <w:sz w:val="24"/>
            <w:szCs w:val="24"/>
          </w:rPr>
          <w:fldChar w:fldCharType="begin"/>
        </w:r>
        <w:r w:rsidRPr="00DB67A8">
          <w:rPr>
            <w:rFonts w:ascii="Times New Roman" w:hAnsi="Times New Roman" w:cs="Times New Roman"/>
            <w:sz w:val="24"/>
            <w:szCs w:val="24"/>
          </w:rPr>
          <w:instrText xml:space="preserve"> PAGE   \* MERGEFORMAT </w:instrText>
        </w:r>
        <w:r w:rsidRPr="00DB67A8">
          <w:rPr>
            <w:rFonts w:ascii="Times New Roman" w:hAnsi="Times New Roman" w:cs="Times New Roman"/>
            <w:sz w:val="24"/>
            <w:szCs w:val="24"/>
          </w:rPr>
          <w:fldChar w:fldCharType="separate"/>
        </w:r>
        <w:r>
          <w:rPr>
            <w:rFonts w:ascii="Times New Roman" w:hAnsi="Times New Roman" w:cs="Times New Roman"/>
            <w:noProof/>
            <w:sz w:val="24"/>
            <w:szCs w:val="24"/>
          </w:rPr>
          <w:t>12</w:t>
        </w:r>
        <w:r w:rsidRPr="00DB67A8">
          <w:rPr>
            <w:rFonts w:ascii="Times New Roman" w:hAnsi="Times New Roman" w:cs="Times New Roman"/>
            <w:noProof/>
            <w:sz w:val="24"/>
            <w:szCs w:val="24"/>
          </w:rPr>
          <w:fldChar w:fldCharType="end"/>
        </w:r>
        <w:r w:rsidRPr="00DB67A8">
          <w:rPr>
            <w:rFonts w:ascii="Times New Roman" w:hAnsi="Times New Roman" w:cs="Times New Roman"/>
            <w:sz w:val="24"/>
            <w:szCs w:val="24"/>
          </w:rPr>
          <w:t xml:space="preserve"> | </w:t>
        </w:r>
        <w:r w:rsidRPr="00DB67A8">
          <w:rPr>
            <w:rFonts w:ascii="Times New Roman" w:hAnsi="Times New Roman" w:cs="Times New Roman"/>
            <w:color w:val="7F7F7F" w:themeColor="background1" w:themeShade="7F"/>
            <w:spacing w:val="60"/>
            <w:sz w:val="24"/>
            <w:szCs w:val="24"/>
          </w:rPr>
          <w:t>Page</w:t>
        </w:r>
      </w:p>
    </w:sdtContent>
  </w:sdt>
  <w:p w14:paraId="739D486C" w14:textId="77777777" w:rsidR="00A742B9" w:rsidRDefault="00A74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03EEF" w14:textId="77777777" w:rsidR="00A742B9" w:rsidRDefault="00A742B9" w:rsidP="00485FED">
      <w:pPr>
        <w:spacing w:after="0" w:line="240" w:lineRule="auto"/>
      </w:pPr>
      <w:r>
        <w:separator/>
      </w:r>
    </w:p>
  </w:footnote>
  <w:footnote w:type="continuationSeparator" w:id="0">
    <w:p w14:paraId="62AB3FA6" w14:textId="77777777" w:rsidR="00A742B9" w:rsidRDefault="00A742B9" w:rsidP="00485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75858518"/>
      <w:docPartObj>
        <w:docPartGallery w:val="Page Numbers (Top of Page)"/>
        <w:docPartUnique/>
      </w:docPartObj>
    </w:sdtPr>
    <w:sdtContent>
      <w:p w14:paraId="7FE1BB14" w14:textId="77777777" w:rsidR="00A742B9" w:rsidRPr="00DB67A8" w:rsidRDefault="00A742B9" w:rsidP="00DB67A8">
        <w:pPr>
          <w:pStyle w:val="Header"/>
          <w:tabs>
            <w:tab w:val="left" w:pos="12960"/>
          </w:tabs>
          <w:rPr>
            <w:rFonts w:ascii="Times New Roman" w:hAnsi="Times New Roman" w:cs="Times New Roman"/>
            <w:sz w:val="24"/>
            <w:szCs w:val="24"/>
          </w:rPr>
        </w:pPr>
        <w:r w:rsidRPr="00DB67A8">
          <w:rPr>
            <w:rFonts w:ascii="Times New Roman" w:hAnsi="Times New Roman" w:cs="Times New Roman"/>
            <w:b/>
            <w:sz w:val="40"/>
            <w:szCs w:val="40"/>
          </w:rPr>
          <w:t xml:space="preserve">Paired Sample </w:t>
        </w:r>
        <w:r>
          <w:rPr>
            <w:rFonts w:ascii="Times New Roman" w:hAnsi="Times New Roman" w:cs="Times New Roman"/>
            <w:b/>
            <w:sz w:val="40"/>
            <w:szCs w:val="40"/>
          </w:rPr>
          <w:t xml:space="preserve">or Repeated Measures </w:t>
        </w:r>
        <w:r w:rsidRPr="00DB67A8">
          <w:rPr>
            <w:rFonts w:ascii="Times New Roman" w:hAnsi="Times New Roman" w:cs="Times New Roman"/>
            <w:b/>
            <w:sz w:val="40"/>
            <w:szCs w:val="40"/>
          </w:rPr>
          <w:t>T Test</w:t>
        </w:r>
        <w:r w:rsidRPr="00DB67A8">
          <w:rPr>
            <w:rFonts w:ascii="Times New Roman" w:hAnsi="Times New Roman" w:cs="Times New Roman"/>
            <w:sz w:val="24"/>
            <w:szCs w:val="24"/>
          </w:rPr>
          <w:t xml:space="preserve"> </w:t>
        </w:r>
        <w:r w:rsidRPr="00DB67A8">
          <w:rPr>
            <w:rFonts w:ascii="Times New Roman" w:hAnsi="Times New Roman" w:cs="Times New Roman"/>
            <w:sz w:val="24"/>
            <w:szCs w:val="24"/>
          </w:rPr>
          <w:tab/>
        </w:r>
        <w:r w:rsidRPr="00DB67A8">
          <w:rPr>
            <w:rFonts w:ascii="Times New Roman" w:hAnsi="Times New Roman" w:cs="Times New Roman"/>
            <w:sz w:val="24"/>
            <w:szCs w:val="24"/>
          </w:rPr>
          <w:tab/>
        </w:r>
        <w:r w:rsidRPr="00DB67A8">
          <w:rPr>
            <w:rFonts w:ascii="Times New Roman" w:hAnsi="Times New Roman" w:cs="Times New Roman"/>
            <w:sz w:val="24"/>
            <w:szCs w:val="24"/>
          </w:rPr>
          <w:tab/>
        </w:r>
      </w:p>
    </w:sdtContent>
  </w:sdt>
  <w:p w14:paraId="11D2F60A" w14:textId="77777777" w:rsidR="00A742B9" w:rsidRPr="00DB67A8" w:rsidRDefault="00A742B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522A9"/>
    <w:multiLevelType w:val="multilevel"/>
    <w:tmpl w:val="AB8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25FE9"/>
    <w:multiLevelType w:val="multilevel"/>
    <w:tmpl w:val="8E64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56525"/>
    <w:multiLevelType w:val="multilevel"/>
    <w:tmpl w:val="0CF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5FED"/>
    <w:rsid w:val="00062915"/>
    <w:rsid w:val="00077D84"/>
    <w:rsid w:val="000A5AA3"/>
    <w:rsid w:val="000A64FC"/>
    <w:rsid w:val="00112409"/>
    <w:rsid w:val="001C1DE8"/>
    <w:rsid w:val="00203A2C"/>
    <w:rsid w:val="0026143D"/>
    <w:rsid w:val="00364C58"/>
    <w:rsid w:val="00386699"/>
    <w:rsid w:val="003C61C8"/>
    <w:rsid w:val="00432358"/>
    <w:rsid w:val="00447089"/>
    <w:rsid w:val="00485FED"/>
    <w:rsid w:val="0051351C"/>
    <w:rsid w:val="005623B7"/>
    <w:rsid w:val="005954FA"/>
    <w:rsid w:val="005960E8"/>
    <w:rsid w:val="006C1CC5"/>
    <w:rsid w:val="007E4880"/>
    <w:rsid w:val="0082443A"/>
    <w:rsid w:val="00833F41"/>
    <w:rsid w:val="00835017"/>
    <w:rsid w:val="00880A15"/>
    <w:rsid w:val="008A55AE"/>
    <w:rsid w:val="00966443"/>
    <w:rsid w:val="0098518F"/>
    <w:rsid w:val="009A1D3A"/>
    <w:rsid w:val="009B0164"/>
    <w:rsid w:val="00A018FF"/>
    <w:rsid w:val="00A15620"/>
    <w:rsid w:val="00A5465B"/>
    <w:rsid w:val="00A65B53"/>
    <w:rsid w:val="00A742B9"/>
    <w:rsid w:val="00A84843"/>
    <w:rsid w:val="00AA211B"/>
    <w:rsid w:val="00AD4736"/>
    <w:rsid w:val="00BA2A0F"/>
    <w:rsid w:val="00BA345D"/>
    <w:rsid w:val="00CA3CAD"/>
    <w:rsid w:val="00D21846"/>
    <w:rsid w:val="00D815CE"/>
    <w:rsid w:val="00D85554"/>
    <w:rsid w:val="00DB47FE"/>
    <w:rsid w:val="00DB67A8"/>
    <w:rsid w:val="00EA70BC"/>
    <w:rsid w:val="00FC6421"/>
    <w:rsid w:val="00FC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977FC3"/>
  <w15:docId w15:val="{A10686C5-4E8C-4464-BA82-72CAD727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5AE"/>
  </w:style>
  <w:style w:type="paragraph" w:styleId="Heading2">
    <w:name w:val="heading 2"/>
    <w:basedOn w:val="Normal"/>
    <w:link w:val="Heading2Char"/>
    <w:uiPriority w:val="9"/>
    <w:qFormat/>
    <w:rsid w:val="00485F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485FE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FED"/>
    <w:rPr>
      <w:rFonts w:ascii="Times New Roman" w:eastAsia="Times New Roman" w:hAnsi="Times New Roman" w:cs="Times New Roman"/>
      <w:b/>
      <w:bCs/>
      <w:sz w:val="36"/>
      <w:szCs w:val="36"/>
    </w:rPr>
  </w:style>
  <w:style w:type="paragraph" w:styleId="NormalWeb">
    <w:name w:val="Normal (Web)"/>
    <w:basedOn w:val="Normal"/>
    <w:uiPriority w:val="99"/>
    <w:unhideWhenUsed/>
    <w:rsid w:val="00485F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5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FED"/>
  </w:style>
  <w:style w:type="paragraph" w:styleId="Footer">
    <w:name w:val="footer"/>
    <w:basedOn w:val="Normal"/>
    <w:link w:val="FooterChar"/>
    <w:uiPriority w:val="99"/>
    <w:unhideWhenUsed/>
    <w:rsid w:val="00485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FED"/>
  </w:style>
  <w:style w:type="character" w:customStyle="1" w:styleId="Heading6Char">
    <w:name w:val="Heading 6 Char"/>
    <w:basedOn w:val="DefaultParagraphFont"/>
    <w:link w:val="Heading6"/>
    <w:uiPriority w:val="9"/>
    <w:semiHidden/>
    <w:rsid w:val="00485FED"/>
    <w:rPr>
      <w:rFonts w:asciiTheme="majorHAnsi" w:eastAsiaTheme="majorEastAsia" w:hAnsiTheme="majorHAnsi" w:cstheme="majorBidi"/>
      <w:i/>
      <w:iCs/>
      <w:color w:val="243F60" w:themeColor="accent1" w:themeShade="7F"/>
    </w:rPr>
  </w:style>
  <w:style w:type="character" w:customStyle="1" w:styleId="strong-blue">
    <w:name w:val="strong-blue"/>
    <w:basedOn w:val="DefaultParagraphFont"/>
    <w:rsid w:val="00485FED"/>
  </w:style>
  <w:style w:type="character" w:styleId="Strong">
    <w:name w:val="Strong"/>
    <w:basedOn w:val="DefaultParagraphFont"/>
    <w:uiPriority w:val="22"/>
    <w:qFormat/>
    <w:rsid w:val="00485FED"/>
    <w:rPr>
      <w:b/>
      <w:bCs/>
    </w:rPr>
  </w:style>
  <w:style w:type="character" w:styleId="Hyperlink">
    <w:name w:val="Hyperlink"/>
    <w:basedOn w:val="DefaultParagraphFont"/>
    <w:uiPriority w:val="99"/>
    <w:semiHidden/>
    <w:unhideWhenUsed/>
    <w:rsid w:val="00485FED"/>
    <w:rPr>
      <w:color w:val="0000FF"/>
      <w:u w:val="single"/>
    </w:rPr>
  </w:style>
  <w:style w:type="character" w:customStyle="1" w:styleId="top">
    <w:name w:val="top"/>
    <w:basedOn w:val="DefaultParagraphFont"/>
    <w:rsid w:val="00485FED"/>
  </w:style>
  <w:style w:type="paragraph" w:styleId="BalloonText">
    <w:name w:val="Balloon Text"/>
    <w:basedOn w:val="Normal"/>
    <w:link w:val="BalloonTextChar"/>
    <w:uiPriority w:val="99"/>
    <w:semiHidden/>
    <w:unhideWhenUsed/>
    <w:rsid w:val="00485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FED"/>
    <w:rPr>
      <w:rFonts w:ascii="Tahoma" w:hAnsi="Tahoma" w:cs="Tahoma"/>
      <w:sz w:val="16"/>
      <w:szCs w:val="16"/>
    </w:rPr>
  </w:style>
  <w:style w:type="character" w:customStyle="1" w:styleId="note-title">
    <w:name w:val="note-title"/>
    <w:basedOn w:val="DefaultParagraphFont"/>
    <w:rsid w:val="00485FED"/>
  </w:style>
  <w:style w:type="character" w:customStyle="1" w:styleId="boxes">
    <w:name w:val="boxes"/>
    <w:basedOn w:val="DefaultParagraphFont"/>
    <w:rsid w:val="00485FED"/>
  </w:style>
  <w:style w:type="character" w:customStyle="1" w:styleId="rs-variable">
    <w:name w:val="rs-variable"/>
    <w:basedOn w:val="DefaultParagraphFont"/>
    <w:rsid w:val="00485FED"/>
  </w:style>
  <w:style w:type="character" w:customStyle="1" w:styleId="areas">
    <w:name w:val="areas"/>
    <w:basedOn w:val="DefaultParagraphFont"/>
    <w:rsid w:val="00485FED"/>
  </w:style>
  <w:style w:type="character" w:customStyle="1" w:styleId="cns-variable">
    <w:name w:val="cns-variable"/>
    <w:basedOn w:val="DefaultParagraphFont"/>
    <w:rsid w:val="00485FED"/>
  </w:style>
  <w:style w:type="character" w:customStyle="1" w:styleId="cs-variable">
    <w:name w:val="cs-variable"/>
    <w:basedOn w:val="DefaultParagraphFont"/>
    <w:rsid w:val="00485FED"/>
  </w:style>
  <w:style w:type="character" w:styleId="Emphasis">
    <w:name w:val="Emphasis"/>
    <w:basedOn w:val="DefaultParagraphFont"/>
    <w:uiPriority w:val="20"/>
    <w:qFormat/>
    <w:rsid w:val="00AD4736"/>
    <w:rPr>
      <w:i/>
      <w:iCs/>
    </w:rPr>
  </w:style>
  <w:style w:type="character" w:customStyle="1" w:styleId="s-variable">
    <w:name w:val="s-variable"/>
    <w:basedOn w:val="DefaultParagraphFont"/>
    <w:rsid w:val="00AD4736"/>
  </w:style>
  <w:style w:type="paragraph" w:customStyle="1" w:styleId="small-button">
    <w:name w:val="small-button"/>
    <w:basedOn w:val="Normal"/>
    <w:rsid w:val="00AD4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bl-name">
    <w:name w:val="tbl-name"/>
    <w:basedOn w:val="DefaultParagraphFont"/>
    <w:rsid w:val="00BA3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93063">
      <w:bodyDiv w:val="1"/>
      <w:marLeft w:val="0"/>
      <w:marRight w:val="0"/>
      <w:marTop w:val="0"/>
      <w:marBottom w:val="0"/>
      <w:divBdr>
        <w:top w:val="none" w:sz="0" w:space="0" w:color="auto"/>
        <w:left w:val="none" w:sz="0" w:space="0" w:color="auto"/>
        <w:bottom w:val="none" w:sz="0" w:space="0" w:color="auto"/>
        <w:right w:val="none" w:sz="0" w:space="0" w:color="auto"/>
      </w:divBdr>
    </w:div>
    <w:div w:id="321740371">
      <w:bodyDiv w:val="1"/>
      <w:marLeft w:val="0"/>
      <w:marRight w:val="0"/>
      <w:marTop w:val="0"/>
      <w:marBottom w:val="0"/>
      <w:divBdr>
        <w:top w:val="none" w:sz="0" w:space="0" w:color="auto"/>
        <w:left w:val="none" w:sz="0" w:space="0" w:color="auto"/>
        <w:bottom w:val="none" w:sz="0" w:space="0" w:color="auto"/>
        <w:right w:val="none" w:sz="0" w:space="0" w:color="auto"/>
      </w:divBdr>
    </w:div>
    <w:div w:id="450436760">
      <w:bodyDiv w:val="1"/>
      <w:marLeft w:val="0"/>
      <w:marRight w:val="0"/>
      <w:marTop w:val="0"/>
      <w:marBottom w:val="0"/>
      <w:divBdr>
        <w:top w:val="none" w:sz="0" w:space="0" w:color="auto"/>
        <w:left w:val="none" w:sz="0" w:space="0" w:color="auto"/>
        <w:bottom w:val="none" w:sz="0" w:space="0" w:color="auto"/>
        <w:right w:val="none" w:sz="0" w:space="0" w:color="auto"/>
      </w:divBdr>
    </w:div>
    <w:div w:id="678196552">
      <w:bodyDiv w:val="1"/>
      <w:marLeft w:val="0"/>
      <w:marRight w:val="0"/>
      <w:marTop w:val="0"/>
      <w:marBottom w:val="0"/>
      <w:divBdr>
        <w:top w:val="none" w:sz="0" w:space="0" w:color="auto"/>
        <w:left w:val="none" w:sz="0" w:space="0" w:color="auto"/>
        <w:bottom w:val="none" w:sz="0" w:space="0" w:color="auto"/>
        <w:right w:val="none" w:sz="0" w:space="0" w:color="auto"/>
      </w:divBdr>
    </w:div>
    <w:div w:id="905795895">
      <w:bodyDiv w:val="1"/>
      <w:marLeft w:val="0"/>
      <w:marRight w:val="0"/>
      <w:marTop w:val="0"/>
      <w:marBottom w:val="0"/>
      <w:divBdr>
        <w:top w:val="none" w:sz="0" w:space="0" w:color="auto"/>
        <w:left w:val="none" w:sz="0" w:space="0" w:color="auto"/>
        <w:bottom w:val="none" w:sz="0" w:space="0" w:color="auto"/>
        <w:right w:val="none" w:sz="0" w:space="0" w:color="auto"/>
      </w:divBdr>
    </w:div>
    <w:div w:id="954602095">
      <w:bodyDiv w:val="1"/>
      <w:marLeft w:val="0"/>
      <w:marRight w:val="0"/>
      <w:marTop w:val="0"/>
      <w:marBottom w:val="0"/>
      <w:divBdr>
        <w:top w:val="none" w:sz="0" w:space="0" w:color="auto"/>
        <w:left w:val="none" w:sz="0" w:space="0" w:color="auto"/>
        <w:bottom w:val="none" w:sz="0" w:space="0" w:color="auto"/>
        <w:right w:val="none" w:sz="0" w:space="0" w:color="auto"/>
      </w:divBdr>
    </w:div>
    <w:div w:id="969634396">
      <w:bodyDiv w:val="1"/>
      <w:marLeft w:val="0"/>
      <w:marRight w:val="0"/>
      <w:marTop w:val="0"/>
      <w:marBottom w:val="0"/>
      <w:divBdr>
        <w:top w:val="none" w:sz="0" w:space="0" w:color="auto"/>
        <w:left w:val="none" w:sz="0" w:space="0" w:color="auto"/>
        <w:bottom w:val="none" w:sz="0" w:space="0" w:color="auto"/>
        <w:right w:val="none" w:sz="0" w:space="0" w:color="auto"/>
      </w:divBdr>
    </w:div>
    <w:div w:id="1063604907">
      <w:bodyDiv w:val="1"/>
      <w:marLeft w:val="0"/>
      <w:marRight w:val="0"/>
      <w:marTop w:val="0"/>
      <w:marBottom w:val="0"/>
      <w:divBdr>
        <w:top w:val="none" w:sz="0" w:space="0" w:color="auto"/>
        <w:left w:val="none" w:sz="0" w:space="0" w:color="auto"/>
        <w:bottom w:val="none" w:sz="0" w:space="0" w:color="auto"/>
        <w:right w:val="none" w:sz="0" w:space="0" w:color="auto"/>
      </w:divBdr>
    </w:div>
    <w:div w:id="1284996968">
      <w:bodyDiv w:val="1"/>
      <w:marLeft w:val="0"/>
      <w:marRight w:val="0"/>
      <w:marTop w:val="0"/>
      <w:marBottom w:val="0"/>
      <w:divBdr>
        <w:top w:val="none" w:sz="0" w:space="0" w:color="auto"/>
        <w:left w:val="none" w:sz="0" w:space="0" w:color="auto"/>
        <w:bottom w:val="none" w:sz="0" w:space="0" w:color="auto"/>
        <w:right w:val="none" w:sz="0" w:space="0" w:color="auto"/>
      </w:divBdr>
    </w:div>
    <w:div w:id="1455950861">
      <w:bodyDiv w:val="1"/>
      <w:marLeft w:val="0"/>
      <w:marRight w:val="0"/>
      <w:marTop w:val="0"/>
      <w:marBottom w:val="0"/>
      <w:divBdr>
        <w:top w:val="none" w:sz="0" w:space="0" w:color="auto"/>
        <w:left w:val="none" w:sz="0" w:space="0" w:color="auto"/>
        <w:bottom w:val="none" w:sz="0" w:space="0" w:color="auto"/>
        <w:right w:val="none" w:sz="0" w:space="0" w:color="auto"/>
      </w:divBdr>
    </w:div>
    <w:div w:id="1541167350">
      <w:bodyDiv w:val="1"/>
      <w:marLeft w:val="0"/>
      <w:marRight w:val="0"/>
      <w:marTop w:val="0"/>
      <w:marBottom w:val="0"/>
      <w:divBdr>
        <w:top w:val="none" w:sz="0" w:space="0" w:color="auto"/>
        <w:left w:val="none" w:sz="0" w:space="0" w:color="auto"/>
        <w:bottom w:val="none" w:sz="0" w:space="0" w:color="auto"/>
        <w:right w:val="none" w:sz="0" w:space="0" w:color="auto"/>
      </w:divBdr>
    </w:div>
    <w:div w:id="1804033778">
      <w:bodyDiv w:val="1"/>
      <w:marLeft w:val="0"/>
      <w:marRight w:val="0"/>
      <w:marTop w:val="0"/>
      <w:marBottom w:val="0"/>
      <w:divBdr>
        <w:top w:val="none" w:sz="0" w:space="0" w:color="auto"/>
        <w:left w:val="none" w:sz="0" w:space="0" w:color="auto"/>
        <w:bottom w:val="none" w:sz="0" w:space="0" w:color="auto"/>
        <w:right w:val="none" w:sz="0" w:space="0" w:color="auto"/>
      </w:divBdr>
    </w:div>
    <w:div w:id="1825975313">
      <w:bodyDiv w:val="1"/>
      <w:marLeft w:val="0"/>
      <w:marRight w:val="0"/>
      <w:marTop w:val="0"/>
      <w:marBottom w:val="0"/>
      <w:divBdr>
        <w:top w:val="none" w:sz="0" w:space="0" w:color="auto"/>
        <w:left w:val="none" w:sz="0" w:space="0" w:color="auto"/>
        <w:bottom w:val="none" w:sz="0" w:space="0" w:color="auto"/>
        <w:right w:val="none" w:sz="0" w:space="0" w:color="auto"/>
      </w:divBdr>
    </w:div>
    <w:div w:id="1851066372">
      <w:bodyDiv w:val="1"/>
      <w:marLeft w:val="0"/>
      <w:marRight w:val="0"/>
      <w:marTop w:val="0"/>
      <w:marBottom w:val="0"/>
      <w:divBdr>
        <w:top w:val="none" w:sz="0" w:space="0" w:color="auto"/>
        <w:left w:val="none" w:sz="0" w:space="0" w:color="auto"/>
        <w:bottom w:val="none" w:sz="0" w:space="0" w:color="auto"/>
        <w:right w:val="none" w:sz="0" w:space="0" w:color="auto"/>
      </w:divBdr>
    </w:div>
    <w:div w:id="1996954224">
      <w:bodyDiv w:val="1"/>
      <w:marLeft w:val="0"/>
      <w:marRight w:val="0"/>
      <w:marTop w:val="0"/>
      <w:marBottom w:val="0"/>
      <w:divBdr>
        <w:top w:val="none" w:sz="0" w:space="0" w:color="auto"/>
        <w:left w:val="none" w:sz="0" w:space="0" w:color="auto"/>
        <w:bottom w:val="none" w:sz="0" w:space="0" w:color="auto"/>
        <w:right w:val="none" w:sz="0" w:space="0" w:color="auto"/>
      </w:divBdr>
    </w:div>
    <w:div w:id="2035422340">
      <w:bodyDiv w:val="1"/>
      <w:marLeft w:val="0"/>
      <w:marRight w:val="0"/>
      <w:marTop w:val="0"/>
      <w:marBottom w:val="0"/>
      <w:divBdr>
        <w:top w:val="none" w:sz="0" w:space="0" w:color="auto"/>
        <w:left w:val="none" w:sz="0" w:space="0" w:color="auto"/>
        <w:bottom w:val="none" w:sz="0" w:space="0" w:color="auto"/>
        <w:right w:val="none" w:sz="0" w:space="0" w:color="auto"/>
      </w:divBdr>
    </w:div>
    <w:div w:id="20805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Buchanan, Erin M</cp:lastModifiedBy>
  <cp:revision>7</cp:revision>
  <dcterms:created xsi:type="dcterms:W3CDTF">2014-03-07T06:05:00Z</dcterms:created>
  <dcterms:modified xsi:type="dcterms:W3CDTF">2018-07-23T23:14:00Z</dcterms:modified>
</cp:coreProperties>
</file>