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D54EB" w14:textId="112240B8" w:rsidR="00574B70" w:rsidRPr="007233CD" w:rsidRDefault="00574B70" w:rsidP="007233CD">
      <w:pPr>
        <w:pStyle w:val="Heading2"/>
        <w:rPr>
          <w:rFonts w:ascii="Times New Roman" w:hAnsi="Times New Roman" w:cs="Times New Roman"/>
          <w:color w:val="auto"/>
          <w:sz w:val="24"/>
          <w:szCs w:val="24"/>
        </w:rPr>
      </w:pPr>
      <w:r w:rsidRPr="00591285">
        <w:rPr>
          <w:rFonts w:ascii="Times New Roman" w:hAnsi="Times New Roman" w:cs="Times New Roman"/>
          <w:color w:val="auto"/>
          <w:sz w:val="24"/>
          <w:szCs w:val="24"/>
        </w:rPr>
        <w:t xml:space="preserve">EXAMPLE </w:t>
      </w:r>
      <w:bookmarkStart w:id="0" w:name="_GoBack"/>
      <w:bookmarkEnd w:id="0"/>
    </w:p>
    <w:p w14:paraId="22BD54EC" w14:textId="77777777" w:rsidR="00574B70" w:rsidRPr="00591285" w:rsidRDefault="00574B70" w:rsidP="00574B70">
      <w:pPr>
        <w:pStyle w:val="Heading2"/>
        <w:rPr>
          <w:rFonts w:ascii="Times New Roman" w:hAnsi="Times New Roman" w:cs="Times New Roman"/>
          <w:color w:val="auto"/>
          <w:sz w:val="24"/>
          <w:szCs w:val="24"/>
        </w:rPr>
      </w:pPr>
      <w:r w:rsidRPr="00591285">
        <w:rPr>
          <w:rFonts w:ascii="Times New Roman" w:hAnsi="Times New Roman" w:cs="Times New Roman"/>
          <w:color w:val="auto"/>
          <w:sz w:val="24"/>
          <w:szCs w:val="24"/>
        </w:rPr>
        <w:t>MULTIPLE REGRESSION PROCEDURE</w:t>
      </w:r>
    </w:p>
    <w:p w14:paraId="22BD54ED" w14:textId="77777777" w:rsidR="00574B70" w:rsidRPr="00591285" w:rsidRDefault="00574B70" w:rsidP="00574B70">
      <w:pPr>
        <w:pStyle w:val="NormalWeb"/>
      </w:pPr>
      <w:r w:rsidRPr="00591285">
        <w:t xml:space="preserve">In order to check the assumptions of this test, you will first need to run the multiple regression procedure. This is mostly due to the fact that many of the assumptions are checked by inspection of the residuals, which can only be calculated once a regression line has been fitted/generated. To run a multiple regression you need to use the </w:t>
      </w:r>
      <w:r w:rsidRPr="00591285">
        <w:rPr>
          <w:rStyle w:val="Strong"/>
        </w:rPr>
        <w:t>Linear Regression</w:t>
      </w:r>
      <w:r w:rsidRPr="00591285">
        <w:t xml:space="preserve"> dialogue box. The instructions that follow will show you how to build the regression model in SPSS and which options to select in order to test the assumptions of the regression model.</w:t>
      </w:r>
    </w:p>
    <w:p w14:paraId="22BD54EE" w14:textId="77777777" w:rsidR="00574B70" w:rsidRPr="00591285" w:rsidRDefault="00574B70">
      <w:pPr>
        <w:rPr>
          <w:rFonts w:ascii="Times New Roman" w:hAnsi="Times New Roman" w:cs="Times New Roman"/>
          <w:sz w:val="24"/>
          <w:szCs w:val="24"/>
        </w:rPr>
      </w:pPr>
      <w:r w:rsidRPr="00591285">
        <w:rPr>
          <w:rFonts w:ascii="Times New Roman" w:hAnsi="Times New Roman" w:cs="Times New Roman"/>
          <w:sz w:val="24"/>
          <w:szCs w:val="24"/>
        </w:rPr>
        <w:t xml:space="preserve">1. Click </w:t>
      </w:r>
      <w:r w:rsidRPr="00591285">
        <w:rPr>
          <w:rStyle w:val="Strong"/>
          <w:rFonts w:ascii="Times New Roman" w:hAnsi="Times New Roman" w:cs="Times New Roman"/>
          <w:sz w:val="24"/>
          <w:szCs w:val="24"/>
          <w:u w:val="single"/>
        </w:rPr>
        <w:t>A</w:t>
      </w:r>
      <w:r w:rsidRPr="00591285">
        <w:rPr>
          <w:rStyle w:val="Strong"/>
          <w:rFonts w:ascii="Times New Roman" w:hAnsi="Times New Roman" w:cs="Times New Roman"/>
          <w:sz w:val="24"/>
          <w:szCs w:val="24"/>
        </w:rPr>
        <w:t xml:space="preserve">nalyze &gt; </w:t>
      </w:r>
      <w:r w:rsidRPr="00591285">
        <w:rPr>
          <w:rStyle w:val="Strong"/>
          <w:rFonts w:ascii="Times New Roman" w:hAnsi="Times New Roman" w:cs="Times New Roman"/>
          <w:sz w:val="24"/>
          <w:szCs w:val="24"/>
          <w:u w:val="single"/>
        </w:rPr>
        <w:t>R</w:t>
      </w:r>
      <w:r w:rsidRPr="00591285">
        <w:rPr>
          <w:rStyle w:val="Strong"/>
          <w:rFonts w:ascii="Times New Roman" w:hAnsi="Times New Roman" w:cs="Times New Roman"/>
          <w:sz w:val="24"/>
          <w:szCs w:val="24"/>
        </w:rPr>
        <w:t xml:space="preserve">egression &gt; </w:t>
      </w:r>
      <w:r w:rsidRPr="00591285">
        <w:rPr>
          <w:rStyle w:val="Strong"/>
          <w:rFonts w:ascii="Times New Roman" w:hAnsi="Times New Roman" w:cs="Times New Roman"/>
          <w:sz w:val="24"/>
          <w:szCs w:val="24"/>
          <w:u w:val="single"/>
        </w:rPr>
        <w:t>L</w:t>
      </w:r>
      <w:r w:rsidRPr="00591285">
        <w:rPr>
          <w:rStyle w:val="Strong"/>
          <w:rFonts w:ascii="Times New Roman" w:hAnsi="Times New Roman" w:cs="Times New Roman"/>
          <w:sz w:val="24"/>
          <w:szCs w:val="24"/>
        </w:rPr>
        <w:t>inear...</w:t>
      </w:r>
      <w:r w:rsidRPr="00591285">
        <w:rPr>
          <w:rFonts w:ascii="Times New Roman" w:hAnsi="Times New Roman" w:cs="Times New Roman"/>
          <w:sz w:val="24"/>
          <w:szCs w:val="24"/>
        </w:rPr>
        <w:t xml:space="preserve"> on the main menu.  You will be presented with the </w:t>
      </w:r>
      <w:r w:rsidRPr="00591285">
        <w:rPr>
          <w:rStyle w:val="Strong"/>
          <w:rFonts w:ascii="Times New Roman" w:hAnsi="Times New Roman" w:cs="Times New Roman"/>
          <w:sz w:val="24"/>
          <w:szCs w:val="24"/>
        </w:rPr>
        <w:t>Linear Regression</w:t>
      </w:r>
      <w:r w:rsidRPr="00591285">
        <w:rPr>
          <w:rFonts w:ascii="Times New Roman" w:hAnsi="Times New Roman" w:cs="Times New Roman"/>
          <w:sz w:val="24"/>
          <w:szCs w:val="24"/>
        </w:rPr>
        <w:t xml:space="preserve"> dialogue box</w:t>
      </w:r>
    </w:p>
    <w:p w14:paraId="22BD54EF" w14:textId="77777777" w:rsidR="00574B70" w:rsidRPr="00591285" w:rsidRDefault="00574B70">
      <w:pPr>
        <w:rPr>
          <w:rFonts w:ascii="Times New Roman" w:hAnsi="Times New Roman" w:cs="Times New Roman"/>
          <w:sz w:val="24"/>
          <w:szCs w:val="24"/>
        </w:rPr>
      </w:pPr>
      <w:r w:rsidRPr="00591285">
        <w:rPr>
          <w:rFonts w:ascii="Times New Roman" w:hAnsi="Times New Roman" w:cs="Times New Roman"/>
          <w:sz w:val="24"/>
          <w:szCs w:val="24"/>
        </w:rPr>
        <w:t xml:space="preserve">2. Transfer the dependent variable, </w:t>
      </w:r>
      <w:r w:rsidRPr="00591285">
        <w:rPr>
          <w:rStyle w:val="s-variable"/>
          <w:rFonts w:ascii="Times New Roman" w:hAnsi="Times New Roman" w:cs="Times New Roman"/>
          <w:sz w:val="24"/>
          <w:szCs w:val="24"/>
        </w:rPr>
        <w:t>VO2max</w:t>
      </w:r>
      <w:r w:rsidRPr="00591285">
        <w:rPr>
          <w:rFonts w:ascii="Times New Roman" w:hAnsi="Times New Roman" w:cs="Times New Roman"/>
          <w:sz w:val="24"/>
          <w:szCs w:val="24"/>
        </w:rPr>
        <w:t xml:space="preserve">, into the </w:t>
      </w:r>
      <w:r w:rsidRPr="00591285">
        <w:rPr>
          <w:rStyle w:val="boxes"/>
          <w:rFonts w:ascii="Times New Roman" w:hAnsi="Times New Roman" w:cs="Times New Roman"/>
          <w:sz w:val="24"/>
          <w:szCs w:val="24"/>
          <w:u w:val="single"/>
        </w:rPr>
        <w:t>D</w:t>
      </w:r>
      <w:r w:rsidRPr="00591285">
        <w:rPr>
          <w:rStyle w:val="boxes"/>
          <w:rFonts w:ascii="Times New Roman" w:hAnsi="Times New Roman" w:cs="Times New Roman"/>
          <w:sz w:val="24"/>
          <w:szCs w:val="24"/>
        </w:rPr>
        <w:t>ependent:</w:t>
      </w:r>
      <w:r w:rsidRPr="00591285">
        <w:rPr>
          <w:rFonts w:ascii="Times New Roman" w:hAnsi="Times New Roman" w:cs="Times New Roman"/>
          <w:sz w:val="24"/>
          <w:szCs w:val="24"/>
        </w:rPr>
        <w:t xml:space="preserve"> box, and the independent variables, </w:t>
      </w:r>
      <w:r w:rsidRPr="00591285">
        <w:rPr>
          <w:rStyle w:val="s-variable"/>
          <w:rFonts w:ascii="Times New Roman" w:hAnsi="Times New Roman" w:cs="Times New Roman"/>
          <w:sz w:val="24"/>
          <w:szCs w:val="24"/>
        </w:rPr>
        <w:t>age</w:t>
      </w:r>
      <w:r w:rsidRPr="00591285">
        <w:rPr>
          <w:rFonts w:ascii="Times New Roman" w:hAnsi="Times New Roman" w:cs="Times New Roman"/>
          <w:sz w:val="24"/>
          <w:szCs w:val="24"/>
        </w:rPr>
        <w:t xml:space="preserve">, </w:t>
      </w:r>
      <w:r w:rsidRPr="00591285">
        <w:rPr>
          <w:rStyle w:val="s-variable"/>
          <w:rFonts w:ascii="Times New Roman" w:hAnsi="Times New Roman" w:cs="Times New Roman"/>
          <w:sz w:val="24"/>
          <w:szCs w:val="24"/>
        </w:rPr>
        <w:t>weight</w:t>
      </w:r>
      <w:r w:rsidRPr="00591285">
        <w:rPr>
          <w:rFonts w:ascii="Times New Roman" w:hAnsi="Times New Roman" w:cs="Times New Roman"/>
          <w:sz w:val="24"/>
          <w:szCs w:val="24"/>
        </w:rPr>
        <w:t xml:space="preserve">, </w:t>
      </w:r>
      <w:proofErr w:type="spellStart"/>
      <w:r w:rsidRPr="00591285">
        <w:rPr>
          <w:rStyle w:val="s-variable"/>
          <w:rFonts w:ascii="Times New Roman" w:hAnsi="Times New Roman" w:cs="Times New Roman"/>
          <w:sz w:val="24"/>
          <w:szCs w:val="24"/>
        </w:rPr>
        <w:t>heart_rate</w:t>
      </w:r>
      <w:proofErr w:type="spellEnd"/>
      <w:r w:rsidRPr="00591285">
        <w:rPr>
          <w:rFonts w:ascii="Times New Roman" w:hAnsi="Times New Roman" w:cs="Times New Roman"/>
          <w:sz w:val="24"/>
          <w:szCs w:val="24"/>
        </w:rPr>
        <w:t xml:space="preserve"> and </w:t>
      </w:r>
      <w:r w:rsidRPr="00591285">
        <w:rPr>
          <w:rStyle w:val="n-variable"/>
          <w:rFonts w:ascii="Times New Roman" w:hAnsi="Times New Roman" w:cs="Times New Roman"/>
          <w:sz w:val="24"/>
          <w:szCs w:val="24"/>
        </w:rPr>
        <w:t>gender</w:t>
      </w:r>
      <w:r w:rsidRPr="00591285">
        <w:rPr>
          <w:rFonts w:ascii="Times New Roman" w:hAnsi="Times New Roman" w:cs="Times New Roman"/>
          <w:sz w:val="24"/>
          <w:szCs w:val="24"/>
        </w:rPr>
        <w:t xml:space="preserve"> into the </w:t>
      </w:r>
      <w:r w:rsidRPr="00591285">
        <w:rPr>
          <w:rStyle w:val="boxes"/>
          <w:rFonts w:ascii="Times New Roman" w:hAnsi="Times New Roman" w:cs="Times New Roman"/>
          <w:sz w:val="24"/>
          <w:szCs w:val="24"/>
          <w:u w:val="single"/>
        </w:rPr>
        <w:t>I</w:t>
      </w:r>
      <w:r w:rsidRPr="00591285">
        <w:rPr>
          <w:rStyle w:val="boxes"/>
          <w:rFonts w:ascii="Times New Roman" w:hAnsi="Times New Roman" w:cs="Times New Roman"/>
          <w:sz w:val="24"/>
          <w:szCs w:val="24"/>
        </w:rPr>
        <w:t>ndependent(s):</w:t>
      </w:r>
      <w:r w:rsidRPr="00591285">
        <w:rPr>
          <w:rFonts w:ascii="Times New Roman" w:hAnsi="Times New Roman" w:cs="Times New Roman"/>
          <w:sz w:val="24"/>
          <w:szCs w:val="24"/>
        </w:rPr>
        <w:t xml:space="preserve"> box, using the </w:t>
      </w:r>
      <w:r w:rsidRPr="00591285">
        <w:rPr>
          <w:rFonts w:ascii="Times New Roman" w:hAnsi="Times New Roman" w:cs="Times New Roman"/>
          <w:noProof/>
          <w:sz w:val="24"/>
          <w:szCs w:val="24"/>
        </w:rPr>
        <w:drawing>
          <wp:inline distT="0" distB="0" distL="0" distR="0" wp14:anchorId="22BD5578" wp14:editId="22BD5579">
            <wp:extent cx="304800" cy="285750"/>
            <wp:effectExtent l="19050" t="0" r="0" b="0"/>
            <wp:docPr id="1" name="Picture 1" descr="https://statistics.laerd.com/premium/mr/img/right-arrow-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stics.laerd.com/premium/mr/img/right-arrow-button.png"/>
                    <pic:cNvPicPr>
                      <a:picLocks noChangeAspect="1" noChangeArrowheads="1"/>
                    </pic:cNvPicPr>
                  </pic:nvPicPr>
                  <pic:blipFill>
                    <a:blip r:embed="rId7" cstate="print"/>
                    <a:srcRect/>
                    <a:stretch>
                      <a:fillRect/>
                    </a:stretch>
                  </pic:blipFill>
                  <pic:spPr bwMode="auto">
                    <a:xfrm>
                      <a:off x="0" y="0"/>
                      <a:ext cx="304800" cy="285750"/>
                    </a:xfrm>
                    <a:prstGeom prst="rect">
                      <a:avLst/>
                    </a:prstGeom>
                    <a:noFill/>
                    <a:ln w="9525">
                      <a:noFill/>
                      <a:miter lim="800000"/>
                      <a:headEnd/>
                      <a:tailEnd/>
                    </a:ln>
                  </pic:spPr>
                </pic:pic>
              </a:graphicData>
            </a:graphic>
          </wp:inline>
        </w:drawing>
      </w:r>
      <w:r w:rsidRPr="00591285">
        <w:rPr>
          <w:rFonts w:ascii="Times New Roman" w:hAnsi="Times New Roman" w:cs="Times New Roman"/>
          <w:sz w:val="24"/>
          <w:szCs w:val="24"/>
        </w:rPr>
        <w:t>buttons, as shown below (all other boxes can be ignored):</w:t>
      </w:r>
    </w:p>
    <w:p w14:paraId="22BD54F0" w14:textId="77777777" w:rsidR="00574B70" w:rsidRPr="00591285" w:rsidRDefault="00574B70">
      <w:pPr>
        <w:rPr>
          <w:rFonts w:ascii="Times New Roman" w:hAnsi="Times New Roman" w:cs="Times New Roman"/>
          <w:sz w:val="24"/>
          <w:szCs w:val="24"/>
        </w:rPr>
      </w:pPr>
      <w:r w:rsidRPr="00591285">
        <w:rPr>
          <w:rFonts w:ascii="Times New Roman" w:hAnsi="Times New Roman" w:cs="Times New Roman"/>
          <w:noProof/>
          <w:sz w:val="24"/>
          <w:szCs w:val="24"/>
        </w:rPr>
        <w:drawing>
          <wp:inline distT="0" distB="0" distL="0" distR="0" wp14:anchorId="22BD557A" wp14:editId="22BD557B">
            <wp:extent cx="3314700" cy="2726108"/>
            <wp:effectExtent l="19050" t="0" r="0" b="0"/>
            <wp:docPr id="3" name="Picture 3" descr="https://statistics.laerd.com/premium/mr/img/lr-dialogue-transfe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stics.laerd.com/premium/mr/img/lr-dialogue-transferred.png"/>
                    <pic:cNvPicPr>
                      <a:picLocks noChangeAspect="1" noChangeArrowheads="1"/>
                    </pic:cNvPicPr>
                  </pic:nvPicPr>
                  <pic:blipFill>
                    <a:blip r:embed="rId8" cstate="print"/>
                    <a:srcRect/>
                    <a:stretch>
                      <a:fillRect/>
                    </a:stretch>
                  </pic:blipFill>
                  <pic:spPr bwMode="auto">
                    <a:xfrm>
                      <a:off x="0" y="0"/>
                      <a:ext cx="3314700" cy="2726108"/>
                    </a:xfrm>
                    <a:prstGeom prst="rect">
                      <a:avLst/>
                    </a:prstGeom>
                    <a:noFill/>
                    <a:ln w="9525">
                      <a:noFill/>
                      <a:miter lim="800000"/>
                      <a:headEnd/>
                      <a:tailEnd/>
                    </a:ln>
                  </pic:spPr>
                </pic:pic>
              </a:graphicData>
            </a:graphic>
          </wp:inline>
        </w:drawing>
      </w:r>
    </w:p>
    <w:p w14:paraId="22BD54F1" w14:textId="77777777" w:rsidR="00574B70" w:rsidRPr="00591285" w:rsidRDefault="00574B70">
      <w:pPr>
        <w:rPr>
          <w:rFonts w:ascii="Times New Roman" w:hAnsi="Times New Roman" w:cs="Times New Roman"/>
          <w:sz w:val="24"/>
          <w:szCs w:val="24"/>
        </w:rPr>
      </w:pPr>
      <w:r w:rsidRPr="00591285">
        <w:rPr>
          <w:rFonts w:ascii="Times New Roman" w:hAnsi="Times New Roman" w:cs="Times New Roman"/>
          <w:sz w:val="24"/>
          <w:szCs w:val="24"/>
        </w:rPr>
        <w:t xml:space="preserve">3. Click the </w:t>
      </w:r>
      <w:r w:rsidRPr="00591285">
        <w:rPr>
          <w:rFonts w:ascii="Times New Roman" w:hAnsi="Times New Roman" w:cs="Times New Roman"/>
          <w:noProof/>
          <w:sz w:val="24"/>
          <w:szCs w:val="24"/>
        </w:rPr>
        <w:drawing>
          <wp:inline distT="0" distB="0" distL="0" distR="0" wp14:anchorId="22BD557C" wp14:editId="22BD557D">
            <wp:extent cx="676275" cy="228600"/>
            <wp:effectExtent l="19050" t="0" r="9525" b="0"/>
            <wp:docPr id="6" name="Picture 6" descr="https://statistics.laerd.com/premium/mr/img/statistic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stics.laerd.com/premium/mr/img/statistics-button.png"/>
                    <pic:cNvPicPr>
                      <a:picLocks noChangeAspect="1" noChangeArrowheads="1"/>
                    </pic:cNvPicPr>
                  </pic:nvPicPr>
                  <pic:blipFill>
                    <a:blip r:embed="rId9" cstate="print"/>
                    <a:srcRect/>
                    <a:stretch>
                      <a:fillRect/>
                    </a:stretch>
                  </pic:blipFill>
                  <pic:spPr bwMode="auto">
                    <a:xfrm>
                      <a:off x="0" y="0"/>
                      <a:ext cx="676275" cy="228600"/>
                    </a:xfrm>
                    <a:prstGeom prst="rect">
                      <a:avLst/>
                    </a:prstGeom>
                    <a:noFill/>
                    <a:ln w="9525">
                      <a:noFill/>
                      <a:miter lim="800000"/>
                      <a:headEnd/>
                      <a:tailEnd/>
                    </a:ln>
                  </pic:spPr>
                </pic:pic>
              </a:graphicData>
            </a:graphic>
          </wp:inline>
        </w:drawing>
      </w:r>
      <w:r w:rsidRPr="00591285">
        <w:rPr>
          <w:rFonts w:ascii="Times New Roman" w:hAnsi="Times New Roman" w:cs="Times New Roman"/>
          <w:sz w:val="24"/>
          <w:szCs w:val="24"/>
        </w:rPr>
        <w:t xml:space="preserve">button. You will be presented with the </w:t>
      </w:r>
      <w:r w:rsidRPr="00591285">
        <w:rPr>
          <w:rStyle w:val="Strong"/>
          <w:rFonts w:ascii="Times New Roman" w:hAnsi="Times New Roman" w:cs="Times New Roman"/>
          <w:sz w:val="24"/>
          <w:szCs w:val="24"/>
        </w:rPr>
        <w:t>Linear Regression: Statistics</w:t>
      </w:r>
      <w:r w:rsidRPr="00591285">
        <w:rPr>
          <w:rFonts w:ascii="Times New Roman" w:hAnsi="Times New Roman" w:cs="Times New Roman"/>
          <w:sz w:val="24"/>
          <w:szCs w:val="24"/>
        </w:rPr>
        <w:t xml:space="preserve"> dialogue box.</w:t>
      </w:r>
    </w:p>
    <w:p w14:paraId="22BD54F2" w14:textId="77777777" w:rsidR="00574B70" w:rsidRPr="00591285" w:rsidRDefault="00574B70">
      <w:pPr>
        <w:rPr>
          <w:rFonts w:ascii="Times New Roman" w:hAnsi="Times New Roman" w:cs="Times New Roman"/>
          <w:sz w:val="24"/>
          <w:szCs w:val="24"/>
        </w:rPr>
      </w:pPr>
      <w:r w:rsidRPr="00591285">
        <w:rPr>
          <w:rFonts w:ascii="Times New Roman" w:hAnsi="Times New Roman" w:cs="Times New Roman"/>
          <w:sz w:val="24"/>
          <w:szCs w:val="24"/>
        </w:rPr>
        <w:t xml:space="preserve">4. In addition to the options that are already selected, select </w:t>
      </w:r>
      <w:r w:rsidRPr="00591285">
        <w:rPr>
          <w:rStyle w:val="cs-variable"/>
          <w:rFonts w:ascii="Times New Roman" w:hAnsi="Times New Roman" w:cs="Times New Roman"/>
          <w:sz w:val="24"/>
          <w:szCs w:val="24"/>
        </w:rPr>
        <w:t>Co</w:t>
      </w:r>
      <w:r w:rsidRPr="00591285">
        <w:rPr>
          <w:rStyle w:val="cs-variable"/>
          <w:rFonts w:ascii="Times New Roman" w:hAnsi="Times New Roman" w:cs="Times New Roman"/>
          <w:sz w:val="24"/>
          <w:szCs w:val="24"/>
          <w:u w:val="single"/>
        </w:rPr>
        <w:t>n</w:t>
      </w:r>
      <w:r w:rsidRPr="00591285">
        <w:rPr>
          <w:rStyle w:val="cs-variable"/>
          <w:rFonts w:ascii="Times New Roman" w:hAnsi="Times New Roman" w:cs="Times New Roman"/>
          <w:sz w:val="24"/>
          <w:szCs w:val="24"/>
        </w:rPr>
        <w:t>fidence intervals</w:t>
      </w:r>
      <w:r w:rsidRPr="00591285">
        <w:rPr>
          <w:rFonts w:ascii="Times New Roman" w:hAnsi="Times New Roman" w:cs="Times New Roman"/>
          <w:sz w:val="24"/>
          <w:szCs w:val="24"/>
        </w:rPr>
        <w:t xml:space="preserve"> from the </w:t>
      </w:r>
      <w:r w:rsidRPr="00591285">
        <w:rPr>
          <w:rStyle w:val="areas"/>
          <w:rFonts w:ascii="Times New Roman" w:hAnsi="Times New Roman" w:cs="Times New Roman"/>
          <w:sz w:val="24"/>
          <w:szCs w:val="24"/>
        </w:rPr>
        <w:t>–Regression Coefficients–</w:t>
      </w:r>
      <w:r w:rsidRPr="00591285">
        <w:rPr>
          <w:rFonts w:ascii="Times New Roman" w:hAnsi="Times New Roman" w:cs="Times New Roman"/>
          <w:sz w:val="24"/>
          <w:szCs w:val="24"/>
        </w:rPr>
        <w:t xml:space="preserve"> area and leave the </w:t>
      </w:r>
      <w:r w:rsidRPr="00591285">
        <w:rPr>
          <w:rStyle w:val="boxes"/>
          <w:rFonts w:ascii="Times New Roman" w:hAnsi="Times New Roman" w:cs="Times New Roman"/>
          <w:sz w:val="24"/>
          <w:szCs w:val="24"/>
        </w:rPr>
        <w:t>Level(%):</w:t>
      </w:r>
      <w:r w:rsidRPr="00591285">
        <w:rPr>
          <w:rFonts w:ascii="Times New Roman" w:hAnsi="Times New Roman" w:cs="Times New Roman"/>
          <w:sz w:val="24"/>
          <w:szCs w:val="24"/>
        </w:rPr>
        <w:t xml:space="preserve"> at 95. Also, select </w:t>
      </w:r>
      <w:proofErr w:type="spellStart"/>
      <w:r w:rsidRPr="00591285">
        <w:rPr>
          <w:rStyle w:val="cs-variable"/>
          <w:rFonts w:ascii="Times New Roman" w:hAnsi="Times New Roman" w:cs="Times New Roman"/>
          <w:sz w:val="24"/>
          <w:szCs w:val="24"/>
          <w:u w:val="single"/>
        </w:rPr>
        <w:t>C</w:t>
      </w:r>
      <w:r w:rsidRPr="00591285">
        <w:rPr>
          <w:rStyle w:val="cs-variable"/>
          <w:rFonts w:ascii="Times New Roman" w:hAnsi="Times New Roman" w:cs="Times New Roman"/>
          <w:sz w:val="24"/>
          <w:szCs w:val="24"/>
        </w:rPr>
        <w:t>asewise</w:t>
      </w:r>
      <w:proofErr w:type="spellEnd"/>
      <w:r w:rsidRPr="00591285">
        <w:rPr>
          <w:rStyle w:val="cs-variable"/>
          <w:rFonts w:ascii="Times New Roman" w:hAnsi="Times New Roman" w:cs="Times New Roman"/>
          <w:sz w:val="24"/>
          <w:szCs w:val="24"/>
        </w:rPr>
        <w:t xml:space="preserve"> diagnostics</w:t>
      </w:r>
      <w:r w:rsidRPr="00591285">
        <w:rPr>
          <w:rFonts w:ascii="Times New Roman" w:hAnsi="Times New Roman" w:cs="Times New Roman"/>
          <w:sz w:val="24"/>
          <w:szCs w:val="24"/>
        </w:rPr>
        <w:t xml:space="preserve"> from the </w:t>
      </w:r>
      <w:r w:rsidRPr="00591285">
        <w:rPr>
          <w:rStyle w:val="areas"/>
          <w:rFonts w:ascii="Times New Roman" w:hAnsi="Times New Roman" w:cs="Times New Roman"/>
          <w:sz w:val="24"/>
          <w:szCs w:val="24"/>
        </w:rPr>
        <w:t>–Residuals–</w:t>
      </w:r>
      <w:r w:rsidRPr="00591285">
        <w:rPr>
          <w:rFonts w:ascii="Times New Roman" w:hAnsi="Times New Roman" w:cs="Times New Roman"/>
          <w:sz w:val="24"/>
          <w:szCs w:val="24"/>
        </w:rPr>
        <w:t xml:space="preserve"> area and leave the option value at 3 standard deviations, and select </w:t>
      </w:r>
      <w:r w:rsidRPr="00591285">
        <w:rPr>
          <w:rStyle w:val="cs-variable"/>
          <w:rFonts w:ascii="Times New Roman" w:hAnsi="Times New Roman" w:cs="Times New Roman"/>
          <w:sz w:val="24"/>
          <w:szCs w:val="24"/>
        </w:rPr>
        <w:t>D</w:t>
      </w:r>
      <w:r w:rsidRPr="00591285">
        <w:rPr>
          <w:rStyle w:val="cs-variable"/>
          <w:rFonts w:ascii="Times New Roman" w:hAnsi="Times New Roman" w:cs="Times New Roman"/>
          <w:sz w:val="24"/>
          <w:szCs w:val="24"/>
          <w:u w:val="single"/>
        </w:rPr>
        <w:t>u</w:t>
      </w:r>
      <w:r w:rsidRPr="00591285">
        <w:rPr>
          <w:rStyle w:val="cs-variable"/>
          <w:rFonts w:ascii="Times New Roman" w:hAnsi="Times New Roman" w:cs="Times New Roman"/>
          <w:sz w:val="24"/>
          <w:szCs w:val="24"/>
        </w:rPr>
        <w:t>rbin-</w:t>
      </w:r>
      <w:r w:rsidRPr="00591285">
        <w:rPr>
          <w:rStyle w:val="cs-variable"/>
          <w:rFonts w:ascii="Times New Roman" w:hAnsi="Times New Roman" w:cs="Times New Roman"/>
          <w:sz w:val="24"/>
          <w:szCs w:val="24"/>
        </w:rPr>
        <w:lastRenderedPageBreak/>
        <w:t>Watson</w:t>
      </w:r>
      <w:r w:rsidRPr="00591285">
        <w:rPr>
          <w:rFonts w:ascii="Times New Roman" w:hAnsi="Times New Roman" w:cs="Times New Roman"/>
          <w:sz w:val="24"/>
          <w:szCs w:val="24"/>
        </w:rPr>
        <w:t xml:space="preserve"> from the </w:t>
      </w:r>
      <w:r w:rsidRPr="00591285">
        <w:rPr>
          <w:rStyle w:val="areas"/>
          <w:rFonts w:ascii="Times New Roman" w:hAnsi="Times New Roman" w:cs="Times New Roman"/>
          <w:sz w:val="24"/>
          <w:szCs w:val="24"/>
        </w:rPr>
        <w:t>–Residuals–</w:t>
      </w:r>
      <w:r w:rsidRPr="00591285">
        <w:rPr>
          <w:rFonts w:ascii="Times New Roman" w:hAnsi="Times New Roman" w:cs="Times New Roman"/>
          <w:sz w:val="24"/>
          <w:szCs w:val="24"/>
        </w:rPr>
        <w:t xml:space="preserve"> area. Then select </w:t>
      </w:r>
      <w:r w:rsidRPr="00591285">
        <w:rPr>
          <w:rStyle w:val="cs-variable"/>
          <w:rFonts w:ascii="Times New Roman" w:hAnsi="Times New Roman" w:cs="Times New Roman"/>
          <w:sz w:val="24"/>
          <w:szCs w:val="24"/>
          <w:u w:val="single"/>
        </w:rPr>
        <w:t>M</w:t>
      </w:r>
      <w:r w:rsidRPr="00591285">
        <w:rPr>
          <w:rStyle w:val="cs-variable"/>
          <w:rFonts w:ascii="Times New Roman" w:hAnsi="Times New Roman" w:cs="Times New Roman"/>
          <w:sz w:val="24"/>
          <w:szCs w:val="24"/>
        </w:rPr>
        <w:t>odel Fit</w:t>
      </w:r>
      <w:r w:rsidRPr="00591285">
        <w:rPr>
          <w:rFonts w:ascii="Times New Roman" w:hAnsi="Times New Roman" w:cs="Times New Roman"/>
          <w:sz w:val="24"/>
          <w:szCs w:val="24"/>
        </w:rPr>
        <w:t xml:space="preserve">, </w:t>
      </w:r>
      <w:proofErr w:type="spellStart"/>
      <w:r w:rsidRPr="00591285">
        <w:rPr>
          <w:rStyle w:val="cs-variable"/>
          <w:rFonts w:ascii="Times New Roman" w:hAnsi="Times New Roman" w:cs="Times New Roman"/>
          <w:sz w:val="24"/>
          <w:szCs w:val="24"/>
          <w:u w:val="single"/>
        </w:rPr>
        <w:t>D</w:t>
      </w:r>
      <w:r w:rsidRPr="00591285">
        <w:rPr>
          <w:rStyle w:val="cs-variable"/>
          <w:rFonts w:ascii="Times New Roman" w:hAnsi="Times New Roman" w:cs="Times New Roman"/>
          <w:sz w:val="24"/>
          <w:szCs w:val="24"/>
        </w:rPr>
        <w:t>escriptives</w:t>
      </w:r>
      <w:proofErr w:type="spellEnd"/>
      <w:r w:rsidRPr="00591285">
        <w:rPr>
          <w:rFonts w:ascii="Times New Roman" w:hAnsi="Times New Roman" w:cs="Times New Roman"/>
          <w:sz w:val="24"/>
          <w:szCs w:val="24"/>
        </w:rPr>
        <w:t xml:space="preserve">, </w:t>
      </w:r>
      <w:r w:rsidRPr="00591285">
        <w:rPr>
          <w:rStyle w:val="cs-variable"/>
          <w:rFonts w:ascii="Times New Roman" w:hAnsi="Times New Roman" w:cs="Times New Roman"/>
          <w:sz w:val="24"/>
          <w:szCs w:val="24"/>
          <w:u w:val="single"/>
        </w:rPr>
        <w:t>P</w:t>
      </w:r>
      <w:r w:rsidRPr="00591285">
        <w:rPr>
          <w:rStyle w:val="cs-variable"/>
          <w:rFonts w:ascii="Times New Roman" w:hAnsi="Times New Roman" w:cs="Times New Roman"/>
          <w:sz w:val="24"/>
          <w:szCs w:val="24"/>
        </w:rPr>
        <w:t>art and partial correlations</w:t>
      </w:r>
      <w:r w:rsidRPr="00591285">
        <w:rPr>
          <w:rFonts w:ascii="Times New Roman" w:hAnsi="Times New Roman" w:cs="Times New Roman"/>
          <w:sz w:val="24"/>
          <w:szCs w:val="24"/>
        </w:rPr>
        <w:t xml:space="preserve"> and </w:t>
      </w:r>
      <w:r w:rsidRPr="00591285">
        <w:rPr>
          <w:rStyle w:val="cs-variable"/>
          <w:rFonts w:ascii="Times New Roman" w:hAnsi="Times New Roman" w:cs="Times New Roman"/>
          <w:sz w:val="24"/>
          <w:szCs w:val="24"/>
        </w:rPr>
        <w:t>Co</w:t>
      </w:r>
      <w:r w:rsidRPr="00591285">
        <w:rPr>
          <w:rStyle w:val="cs-variable"/>
          <w:rFonts w:ascii="Times New Roman" w:hAnsi="Times New Roman" w:cs="Times New Roman"/>
          <w:sz w:val="24"/>
          <w:szCs w:val="24"/>
          <w:u w:val="single"/>
        </w:rPr>
        <w:t>l</w:t>
      </w:r>
      <w:r w:rsidRPr="00591285">
        <w:rPr>
          <w:rStyle w:val="cs-variable"/>
          <w:rFonts w:ascii="Times New Roman" w:hAnsi="Times New Roman" w:cs="Times New Roman"/>
          <w:sz w:val="24"/>
          <w:szCs w:val="24"/>
        </w:rPr>
        <w:t>linearity diagnostics</w:t>
      </w:r>
      <w:r w:rsidRPr="00591285">
        <w:rPr>
          <w:rFonts w:ascii="Times New Roman" w:hAnsi="Times New Roman" w:cs="Times New Roman"/>
          <w:sz w:val="24"/>
          <w:szCs w:val="24"/>
        </w:rPr>
        <w:t>. You will end up with the following screen:</w:t>
      </w:r>
    </w:p>
    <w:p w14:paraId="22BD54F3" w14:textId="77777777" w:rsidR="00574B70" w:rsidRPr="00591285" w:rsidRDefault="00574B70">
      <w:pPr>
        <w:rPr>
          <w:rFonts w:ascii="Times New Roman" w:hAnsi="Times New Roman" w:cs="Times New Roman"/>
          <w:sz w:val="24"/>
          <w:szCs w:val="24"/>
        </w:rPr>
      </w:pPr>
      <w:r w:rsidRPr="00591285">
        <w:rPr>
          <w:rFonts w:ascii="Times New Roman" w:hAnsi="Times New Roman" w:cs="Times New Roman"/>
          <w:noProof/>
          <w:sz w:val="24"/>
          <w:szCs w:val="24"/>
        </w:rPr>
        <w:drawing>
          <wp:inline distT="0" distB="0" distL="0" distR="0" wp14:anchorId="22BD557E" wp14:editId="22BD557F">
            <wp:extent cx="2143125" cy="1925375"/>
            <wp:effectExtent l="19050" t="0" r="9525" b="0"/>
            <wp:docPr id="8" name="Picture 8" descr="https://statistics.laerd.com/premium/mr/img/lr-statistics-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stics.laerd.com/premium/mr/img/lr-statistics-checked.png"/>
                    <pic:cNvPicPr>
                      <a:picLocks noChangeAspect="1" noChangeArrowheads="1"/>
                    </pic:cNvPicPr>
                  </pic:nvPicPr>
                  <pic:blipFill>
                    <a:blip r:embed="rId10" cstate="print"/>
                    <a:srcRect/>
                    <a:stretch>
                      <a:fillRect/>
                    </a:stretch>
                  </pic:blipFill>
                  <pic:spPr bwMode="auto">
                    <a:xfrm>
                      <a:off x="0" y="0"/>
                      <a:ext cx="2143125" cy="1925375"/>
                    </a:xfrm>
                    <a:prstGeom prst="rect">
                      <a:avLst/>
                    </a:prstGeom>
                    <a:noFill/>
                    <a:ln w="9525">
                      <a:noFill/>
                      <a:miter lim="800000"/>
                      <a:headEnd/>
                      <a:tailEnd/>
                    </a:ln>
                  </pic:spPr>
                </pic:pic>
              </a:graphicData>
            </a:graphic>
          </wp:inline>
        </w:drawing>
      </w:r>
    </w:p>
    <w:p w14:paraId="22BD54F4" w14:textId="77777777" w:rsidR="00574B70" w:rsidRPr="00591285" w:rsidRDefault="00574B70">
      <w:pPr>
        <w:rPr>
          <w:rFonts w:ascii="Times New Roman" w:hAnsi="Times New Roman" w:cs="Times New Roman"/>
          <w:sz w:val="24"/>
          <w:szCs w:val="24"/>
        </w:rPr>
      </w:pPr>
      <w:r w:rsidRPr="00591285">
        <w:rPr>
          <w:rFonts w:ascii="Times New Roman" w:hAnsi="Times New Roman" w:cs="Times New Roman"/>
          <w:sz w:val="24"/>
          <w:szCs w:val="24"/>
        </w:rPr>
        <w:t xml:space="preserve">5. Click the </w:t>
      </w:r>
      <w:r w:rsidRPr="00591285">
        <w:rPr>
          <w:rFonts w:ascii="Times New Roman" w:hAnsi="Times New Roman" w:cs="Times New Roman"/>
          <w:noProof/>
          <w:sz w:val="24"/>
          <w:szCs w:val="24"/>
        </w:rPr>
        <w:drawing>
          <wp:inline distT="0" distB="0" distL="0" distR="0" wp14:anchorId="22BD5580" wp14:editId="22BD5581">
            <wp:extent cx="590550" cy="228600"/>
            <wp:effectExtent l="19050" t="0" r="0" b="0"/>
            <wp:docPr id="11" name="Picture 11" descr="https://statistics.laerd.com/premium/mr/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stics.laerd.com/premium/mr/img/continue-button.png"/>
                    <pic:cNvPicPr>
                      <a:picLocks noChangeAspect="1" noChangeArrowheads="1"/>
                    </pic:cNvPicPr>
                  </pic:nvPicPr>
                  <pic:blipFill>
                    <a:blip r:embed="rId11" cstate="print"/>
                    <a:srcRect/>
                    <a:stretch>
                      <a:fillRect/>
                    </a:stretch>
                  </pic:blipFill>
                  <pic:spPr bwMode="auto">
                    <a:xfrm>
                      <a:off x="0" y="0"/>
                      <a:ext cx="590550" cy="228600"/>
                    </a:xfrm>
                    <a:prstGeom prst="rect">
                      <a:avLst/>
                    </a:prstGeom>
                    <a:noFill/>
                    <a:ln w="9525">
                      <a:noFill/>
                      <a:miter lim="800000"/>
                      <a:headEnd/>
                      <a:tailEnd/>
                    </a:ln>
                  </pic:spPr>
                </pic:pic>
              </a:graphicData>
            </a:graphic>
          </wp:inline>
        </w:drawing>
      </w:r>
      <w:r w:rsidRPr="00591285">
        <w:rPr>
          <w:rFonts w:ascii="Times New Roman" w:hAnsi="Times New Roman" w:cs="Times New Roman"/>
          <w:sz w:val="24"/>
          <w:szCs w:val="24"/>
        </w:rPr>
        <w:t xml:space="preserve">button. You will be returned to the </w:t>
      </w:r>
      <w:r w:rsidRPr="00591285">
        <w:rPr>
          <w:rStyle w:val="Strong"/>
          <w:rFonts w:ascii="Times New Roman" w:hAnsi="Times New Roman" w:cs="Times New Roman"/>
          <w:sz w:val="24"/>
          <w:szCs w:val="24"/>
        </w:rPr>
        <w:t>Linear Regression</w:t>
      </w:r>
      <w:r w:rsidRPr="00591285">
        <w:rPr>
          <w:rFonts w:ascii="Times New Roman" w:hAnsi="Times New Roman" w:cs="Times New Roman"/>
          <w:sz w:val="24"/>
          <w:szCs w:val="24"/>
        </w:rPr>
        <w:t xml:space="preserve"> dialogue box.</w:t>
      </w:r>
    </w:p>
    <w:p w14:paraId="22BD54F5" w14:textId="77777777" w:rsidR="00574B70" w:rsidRPr="00591285" w:rsidRDefault="00574B70">
      <w:pPr>
        <w:rPr>
          <w:rFonts w:ascii="Times New Roman" w:hAnsi="Times New Roman" w:cs="Times New Roman"/>
          <w:sz w:val="24"/>
          <w:szCs w:val="24"/>
        </w:rPr>
      </w:pPr>
      <w:r w:rsidRPr="00591285">
        <w:rPr>
          <w:rFonts w:ascii="Times New Roman" w:hAnsi="Times New Roman" w:cs="Times New Roman"/>
          <w:sz w:val="24"/>
          <w:szCs w:val="24"/>
        </w:rPr>
        <w:t xml:space="preserve">6. Click the </w:t>
      </w:r>
      <w:r w:rsidRPr="00591285">
        <w:rPr>
          <w:rFonts w:ascii="Times New Roman" w:hAnsi="Times New Roman" w:cs="Times New Roman"/>
          <w:noProof/>
          <w:sz w:val="24"/>
          <w:szCs w:val="24"/>
        </w:rPr>
        <w:drawing>
          <wp:inline distT="0" distB="0" distL="0" distR="0" wp14:anchorId="22BD5582" wp14:editId="22BD5583">
            <wp:extent cx="676275" cy="228600"/>
            <wp:effectExtent l="19050" t="0" r="9525" b="0"/>
            <wp:docPr id="13" name="Picture 13" descr="https://statistics.laerd.com/premium/mr/img/plot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stics.laerd.com/premium/mr/img/plots-button.png"/>
                    <pic:cNvPicPr>
                      <a:picLocks noChangeAspect="1" noChangeArrowheads="1"/>
                    </pic:cNvPicPr>
                  </pic:nvPicPr>
                  <pic:blipFill>
                    <a:blip r:embed="rId12" cstate="print"/>
                    <a:srcRect/>
                    <a:stretch>
                      <a:fillRect/>
                    </a:stretch>
                  </pic:blipFill>
                  <pic:spPr bwMode="auto">
                    <a:xfrm>
                      <a:off x="0" y="0"/>
                      <a:ext cx="676275" cy="228600"/>
                    </a:xfrm>
                    <a:prstGeom prst="rect">
                      <a:avLst/>
                    </a:prstGeom>
                    <a:noFill/>
                    <a:ln w="9525">
                      <a:noFill/>
                      <a:miter lim="800000"/>
                      <a:headEnd/>
                      <a:tailEnd/>
                    </a:ln>
                  </pic:spPr>
                </pic:pic>
              </a:graphicData>
            </a:graphic>
          </wp:inline>
        </w:drawing>
      </w:r>
      <w:r w:rsidRPr="00591285">
        <w:rPr>
          <w:rFonts w:ascii="Times New Roman" w:hAnsi="Times New Roman" w:cs="Times New Roman"/>
          <w:sz w:val="24"/>
          <w:szCs w:val="24"/>
        </w:rPr>
        <w:t xml:space="preserve">button and you will be presented with the </w:t>
      </w:r>
      <w:r w:rsidRPr="00591285">
        <w:rPr>
          <w:rStyle w:val="Strong"/>
          <w:rFonts w:ascii="Times New Roman" w:hAnsi="Times New Roman" w:cs="Times New Roman"/>
          <w:sz w:val="24"/>
          <w:szCs w:val="24"/>
        </w:rPr>
        <w:t>Linear Regression: Plots</w:t>
      </w:r>
      <w:r w:rsidRPr="00591285">
        <w:rPr>
          <w:rFonts w:ascii="Times New Roman" w:hAnsi="Times New Roman" w:cs="Times New Roman"/>
          <w:sz w:val="24"/>
          <w:szCs w:val="24"/>
        </w:rPr>
        <w:t xml:space="preserve"> dialogue box.</w:t>
      </w:r>
    </w:p>
    <w:p w14:paraId="22BD54F6" w14:textId="77777777" w:rsidR="00574B70" w:rsidRPr="00591285" w:rsidRDefault="00574B70">
      <w:pPr>
        <w:rPr>
          <w:rStyle w:val="cs-variable"/>
          <w:rFonts w:ascii="Times New Roman" w:hAnsi="Times New Roman" w:cs="Times New Roman"/>
          <w:sz w:val="24"/>
          <w:szCs w:val="24"/>
        </w:rPr>
      </w:pPr>
      <w:r w:rsidRPr="00591285">
        <w:rPr>
          <w:rFonts w:ascii="Times New Roman" w:hAnsi="Times New Roman" w:cs="Times New Roman"/>
          <w:sz w:val="24"/>
          <w:szCs w:val="24"/>
        </w:rPr>
        <w:t xml:space="preserve">7. Select </w:t>
      </w:r>
      <w:r w:rsidRPr="00591285">
        <w:rPr>
          <w:rStyle w:val="cs-variable"/>
          <w:rFonts w:ascii="Times New Roman" w:hAnsi="Times New Roman" w:cs="Times New Roman"/>
          <w:sz w:val="24"/>
          <w:szCs w:val="24"/>
          <w:u w:val="single"/>
        </w:rPr>
        <w:t>H</w:t>
      </w:r>
      <w:r w:rsidRPr="00591285">
        <w:rPr>
          <w:rStyle w:val="cs-variable"/>
          <w:rFonts w:ascii="Times New Roman" w:hAnsi="Times New Roman" w:cs="Times New Roman"/>
          <w:sz w:val="24"/>
          <w:szCs w:val="24"/>
        </w:rPr>
        <w:t>istogram</w:t>
      </w:r>
      <w:r w:rsidRPr="00591285">
        <w:rPr>
          <w:rFonts w:ascii="Times New Roman" w:hAnsi="Times New Roman" w:cs="Times New Roman"/>
          <w:sz w:val="24"/>
          <w:szCs w:val="24"/>
        </w:rPr>
        <w:t xml:space="preserve"> and </w:t>
      </w:r>
      <w:r w:rsidRPr="00591285">
        <w:rPr>
          <w:rStyle w:val="cs-variable"/>
          <w:rFonts w:ascii="Times New Roman" w:hAnsi="Times New Roman" w:cs="Times New Roman"/>
          <w:sz w:val="24"/>
          <w:szCs w:val="24"/>
        </w:rPr>
        <w:t>No</w:t>
      </w:r>
      <w:r w:rsidRPr="00591285">
        <w:rPr>
          <w:rStyle w:val="cs-variable"/>
          <w:rFonts w:ascii="Times New Roman" w:hAnsi="Times New Roman" w:cs="Times New Roman"/>
          <w:sz w:val="24"/>
          <w:szCs w:val="24"/>
          <w:u w:val="single"/>
        </w:rPr>
        <w:t>r</w:t>
      </w:r>
      <w:r w:rsidRPr="00591285">
        <w:rPr>
          <w:rStyle w:val="cs-variable"/>
          <w:rFonts w:ascii="Times New Roman" w:hAnsi="Times New Roman" w:cs="Times New Roman"/>
          <w:sz w:val="24"/>
          <w:szCs w:val="24"/>
        </w:rPr>
        <w:t>mal probability plot</w:t>
      </w:r>
      <w:r w:rsidRPr="00591285">
        <w:rPr>
          <w:rFonts w:ascii="Times New Roman" w:hAnsi="Times New Roman" w:cs="Times New Roman"/>
          <w:sz w:val="24"/>
          <w:szCs w:val="24"/>
        </w:rPr>
        <w:t xml:space="preserve"> from the </w:t>
      </w:r>
      <w:r w:rsidRPr="00591285">
        <w:rPr>
          <w:rStyle w:val="areas"/>
          <w:rFonts w:ascii="Times New Roman" w:hAnsi="Times New Roman" w:cs="Times New Roman"/>
          <w:sz w:val="24"/>
          <w:szCs w:val="24"/>
        </w:rPr>
        <w:t>–Standardized Residual Plots–</w:t>
      </w:r>
      <w:r w:rsidRPr="00591285">
        <w:rPr>
          <w:rFonts w:ascii="Times New Roman" w:hAnsi="Times New Roman" w:cs="Times New Roman"/>
          <w:sz w:val="24"/>
          <w:szCs w:val="24"/>
        </w:rPr>
        <w:t xml:space="preserve"> area, and also select </w:t>
      </w:r>
      <w:r w:rsidRPr="00591285">
        <w:rPr>
          <w:rStyle w:val="cs-variable"/>
          <w:rFonts w:ascii="Times New Roman" w:hAnsi="Times New Roman" w:cs="Times New Roman"/>
          <w:sz w:val="24"/>
          <w:szCs w:val="24"/>
          <w:u w:val="single"/>
        </w:rPr>
        <w:t>P</w:t>
      </w:r>
      <w:r w:rsidRPr="00591285">
        <w:rPr>
          <w:rStyle w:val="cs-variable"/>
          <w:rFonts w:ascii="Times New Roman" w:hAnsi="Times New Roman" w:cs="Times New Roman"/>
          <w:sz w:val="24"/>
          <w:szCs w:val="24"/>
        </w:rPr>
        <w:t>roduce all partial plots, as shown below:</w:t>
      </w:r>
    </w:p>
    <w:p w14:paraId="22BD54F7" w14:textId="77777777" w:rsidR="00574B70" w:rsidRPr="00591285" w:rsidRDefault="00574B70">
      <w:pPr>
        <w:rPr>
          <w:rStyle w:val="cs-variable"/>
          <w:rFonts w:ascii="Times New Roman" w:hAnsi="Times New Roman" w:cs="Times New Roman"/>
          <w:sz w:val="24"/>
          <w:szCs w:val="24"/>
        </w:rPr>
      </w:pPr>
      <w:r w:rsidRPr="00591285">
        <w:rPr>
          <w:rFonts w:ascii="Times New Roman" w:hAnsi="Times New Roman" w:cs="Times New Roman"/>
          <w:noProof/>
          <w:sz w:val="24"/>
          <w:szCs w:val="24"/>
        </w:rPr>
        <w:drawing>
          <wp:inline distT="0" distB="0" distL="0" distR="0" wp14:anchorId="22BD5584" wp14:editId="22BD5585">
            <wp:extent cx="2505075" cy="1963112"/>
            <wp:effectExtent l="19050" t="0" r="9525" b="0"/>
            <wp:docPr id="15" name="Picture 15" descr="https://statistics.laerd.com/premium/mr/img/lr-20-plots-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stics.laerd.com/premium/mr/img/lr-20-plots-checked.png"/>
                    <pic:cNvPicPr>
                      <a:picLocks noChangeAspect="1" noChangeArrowheads="1"/>
                    </pic:cNvPicPr>
                  </pic:nvPicPr>
                  <pic:blipFill>
                    <a:blip r:embed="rId13" cstate="print"/>
                    <a:srcRect/>
                    <a:stretch>
                      <a:fillRect/>
                    </a:stretch>
                  </pic:blipFill>
                  <pic:spPr bwMode="auto">
                    <a:xfrm>
                      <a:off x="0" y="0"/>
                      <a:ext cx="2505075" cy="1963112"/>
                    </a:xfrm>
                    <a:prstGeom prst="rect">
                      <a:avLst/>
                    </a:prstGeom>
                    <a:noFill/>
                    <a:ln w="9525">
                      <a:noFill/>
                      <a:miter lim="800000"/>
                      <a:headEnd/>
                      <a:tailEnd/>
                    </a:ln>
                  </pic:spPr>
                </pic:pic>
              </a:graphicData>
            </a:graphic>
          </wp:inline>
        </w:drawing>
      </w:r>
    </w:p>
    <w:p w14:paraId="22BD54F8" w14:textId="77777777" w:rsidR="00574B70" w:rsidRPr="00591285" w:rsidRDefault="00DC004F">
      <w:pPr>
        <w:rPr>
          <w:rFonts w:ascii="Times New Roman" w:hAnsi="Times New Roman" w:cs="Times New Roman"/>
          <w:sz w:val="24"/>
          <w:szCs w:val="24"/>
        </w:rPr>
      </w:pPr>
      <w:r w:rsidRPr="00591285">
        <w:rPr>
          <w:rFonts w:ascii="Times New Roman" w:hAnsi="Times New Roman" w:cs="Times New Roman"/>
          <w:noProof/>
          <w:sz w:val="24"/>
          <w:szCs w:val="24"/>
        </w:rPr>
        <w:drawing>
          <wp:anchor distT="0" distB="0" distL="114300" distR="114300" simplePos="0" relativeHeight="251653632" behindDoc="1" locked="0" layoutInCell="1" allowOverlap="1" wp14:anchorId="22BD5586" wp14:editId="22BD5587">
            <wp:simplePos x="0" y="0"/>
            <wp:positionH relativeFrom="column">
              <wp:posOffset>5810250</wp:posOffset>
            </wp:positionH>
            <wp:positionV relativeFrom="paragraph">
              <wp:posOffset>342900</wp:posOffset>
            </wp:positionV>
            <wp:extent cx="2686050" cy="3686175"/>
            <wp:effectExtent l="19050" t="0" r="0" b="0"/>
            <wp:wrapTight wrapText="bothSides">
              <wp:wrapPolygon edited="0">
                <wp:start x="-153" y="0"/>
                <wp:lineTo x="-153" y="21544"/>
                <wp:lineTo x="21600" y="21544"/>
                <wp:lineTo x="21600" y="0"/>
                <wp:lineTo x="-153" y="0"/>
              </wp:wrapPolygon>
            </wp:wrapTight>
            <wp:docPr id="22" name="Picture 22" descr="https://statistics.laerd.com/premium/mr/img/lr-20-save-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atistics.laerd.com/premium/mr/img/lr-20-save-checked.png"/>
                    <pic:cNvPicPr>
                      <a:picLocks noChangeAspect="1" noChangeArrowheads="1"/>
                    </pic:cNvPicPr>
                  </pic:nvPicPr>
                  <pic:blipFill>
                    <a:blip r:embed="rId14" cstate="print"/>
                    <a:srcRect/>
                    <a:stretch>
                      <a:fillRect/>
                    </a:stretch>
                  </pic:blipFill>
                  <pic:spPr bwMode="auto">
                    <a:xfrm>
                      <a:off x="0" y="0"/>
                      <a:ext cx="2686050" cy="3686175"/>
                    </a:xfrm>
                    <a:prstGeom prst="rect">
                      <a:avLst/>
                    </a:prstGeom>
                    <a:noFill/>
                    <a:ln w="9525">
                      <a:noFill/>
                      <a:miter lim="800000"/>
                      <a:headEnd/>
                      <a:tailEnd/>
                    </a:ln>
                  </pic:spPr>
                </pic:pic>
              </a:graphicData>
            </a:graphic>
          </wp:anchor>
        </w:drawing>
      </w:r>
      <w:r w:rsidR="00574B70" w:rsidRPr="00591285">
        <w:rPr>
          <w:rStyle w:val="cs-variable"/>
          <w:rFonts w:ascii="Times New Roman" w:hAnsi="Times New Roman" w:cs="Times New Roman"/>
          <w:sz w:val="24"/>
          <w:szCs w:val="24"/>
        </w:rPr>
        <w:t xml:space="preserve">8. </w:t>
      </w:r>
      <w:r w:rsidR="00574B70" w:rsidRPr="00591285">
        <w:rPr>
          <w:rFonts w:ascii="Times New Roman" w:hAnsi="Times New Roman" w:cs="Times New Roman"/>
          <w:sz w:val="24"/>
          <w:szCs w:val="24"/>
        </w:rPr>
        <w:t xml:space="preserve">Click the </w:t>
      </w:r>
      <w:r w:rsidR="00574B70" w:rsidRPr="00591285">
        <w:rPr>
          <w:rFonts w:ascii="Times New Roman" w:hAnsi="Times New Roman" w:cs="Times New Roman"/>
          <w:noProof/>
          <w:sz w:val="24"/>
          <w:szCs w:val="24"/>
        </w:rPr>
        <w:drawing>
          <wp:inline distT="0" distB="0" distL="0" distR="0" wp14:anchorId="22BD5588" wp14:editId="22BD5589">
            <wp:extent cx="590550" cy="228600"/>
            <wp:effectExtent l="19050" t="0" r="0" b="0"/>
            <wp:docPr id="18" name="Picture 18" descr="https://statistics.laerd.com/premium/mr/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atistics.laerd.com/premium/mr/img/continue-button.png"/>
                    <pic:cNvPicPr>
                      <a:picLocks noChangeAspect="1" noChangeArrowheads="1"/>
                    </pic:cNvPicPr>
                  </pic:nvPicPr>
                  <pic:blipFill>
                    <a:blip r:embed="rId11" cstate="print"/>
                    <a:srcRect/>
                    <a:stretch>
                      <a:fillRect/>
                    </a:stretch>
                  </pic:blipFill>
                  <pic:spPr bwMode="auto">
                    <a:xfrm>
                      <a:off x="0" y="0"/>
                      <a:ext cx="590550" cy="228600"/>
                    </a:xfrm>
                    <a:prstGeom prst="rect">
                      <a:avLst/>
                    </a:prstGeom>
                    <a:noFill/>
                    <a:ln w="9525">
                      <a:noFill/>
                      <a:miter lim="800000"/>
                      <a:headEnd/>
                      <a:tailEnd/>
                    </a:ln>
                  </pic:spPr>
                </pic:pic>
              </a:graphicData>
            </a:graphic>
          </wp:inline>
        </w:drawing>
      </w:r>
      <w:r w:rsidR="00574B70" w:rsidRPr="00591285">
        <w:rPr>
          <w:rFonts w:ascii="Times New Roman" w:hAnsi="Times New Roman" w:cs="Times New Roman"/>
          <w:sz w:val="24"/>
          <w:szCs w:val="24"/>
        </w:rPr>
        <w:t xml:space="preserve">button. You will be returned to the </w:t>
      </w:r>
      <w:r w:rsidR="00574B70" w:rsidRPr="00591285">
        <w:rPr>
          <w:rStyle w:val="Strong"/>
          <w:rFonts w:ascii="Times New Roman" w:hAnsi="Times New Roman" w:cs="Times New Roman"/>
          <w:sz w:val="24"/>
          <w:szCs w:val="24"/>
        </w:rPr>
        <w:t>Linear Regression</w:t>
      </w:r>
      <w:r w:rsidR="00574B70" w:rsidRPr="00591285">
        <w:rPr>
          <w:rFonts w:ascii="Times New Roman" w:hAnsi="Times New Roman" w:cs="Times New Roman"/>
          <w:sz w:val="24"/>
          <w:szCs w:val="24"/>
        </w:rPr>
        <w:t xml:space="preserve"> dialogue box.</w:t>
      </w:r>
    </w:p>
    <w:p w14:paraId="22BD54F9" w14:textId="77777777" w:rsidR="00574B70" w:rsidRPr="00591285" w:rsidRDefault="00574B70">
      <w:pPr>
        <w:rPr>
          <w:rFonts w:ascii="Times New Roman" w:hAnsi="Times New Roman" w:cs="Times New Roman"/>
          <w:sz w:val="24"/>
          <w:szCs w:val="24"/>
        </w:rPr>
      </w:pPr>
      <w:r w:rsidRPr="00591285">
        <w:rPr>
          <w:rFonts w:ascii="Times New Roman" w:hAnsi="Times New Roman" w:cs="Times New Roman"/>
          <w:sz w:val="24"/>
          <w:szCs w:val="24"/>
        </w:rPr>
        <w:t xml:space="preserve">9. Click the </w:t>
      </w:r>
      <w:r w:rsidRPr="00591285">
        <w:rPr>
          <w:rFonts w:ascii="Times New Roman" w:hAnsi="Times New Roman" w:cs="Times New Roman"/>
          <w:noProof/>
          <w:sz w:val="24"/>
          <w:szCs w:val="24"/>
        </w:rPr>
        <w:drawing>
          <wp:inline distT="0" distB="0" distL="0" distR="0" wp14:anchorId="22BD558A" wp14:editId="22BD558B">
            <wp:extent cx="676275" cy="228600"/>
            <wp:effectExtent l="19050" t="0" r="9525" b="0"/>
            <wp:docPr id="20" name="Picture 20" descr="https://statistics.laerd.com/premium/mr/img/sav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atistics.laerd.com/premium/mr/img/save-button.png"/>
                    <pic:cNvPicPr>
                      <a:picLocks noChangeAspect="1" noChangeArrowheads="1"/>
                    </pic:cNvPicPr>
                  </pic:nvPicPr>
                  <pic:blipFill>
                    <a:blip r:embed="rId15" cstate="print"/>
                    <a:srcRect/>
                    <a:stretch>
                      <a:fillRect/>
                    </a:stretch>
                  </pic:blipFill>
                  <pic:spPr bwMode="auto">
                    <a:xfrm>
                      <a:off x="0" y="0"/>
                      <a:ext cx="676275" cy="228600"/>
                    </a:xfrm>
                    <a:prstGeom prst="rect">
                      <a:avLst/>
                    </a:prstGeom>
                    <a:noFill/>
                    <a:ln w="9525">
                      <a:noFill/>
                      <a:miter lim="800000"/>
                      <a:headEnd/>
                      <a:tailEnd/>
                    </a:ln>
                  </pic:spPr>
                </pic:pic>
              </a:graphicData>
            </a:graphic>
          </wp:inline>
        </w:drawing>
      </w:r>
      <w:r w:rsidRPr="00591285">
        <w:rPr>
          <w:rFonts w:ascii="Times New Roman" w:hAnsi="Times New Roman" w:cs="Times New Roman"/>
          <w:sz w:val="24"/>
          <w:szCs w:val="24"/>
        </w:rPr>
        <w:t xml:space="preserve">button. You will be presented with the </w:t>
      </w:r>
      <w:r w:rsidRPr="00591285">
        <w:rPr>
          <w:rStyle w:val="Strong"/>
          <w:rFonts w:ascii="Times New Roman" w:hAnsi="Times New Roman" w:cs="Times New Roman"/>
          <w:sz w:val="24"/>
          <w:szCs w:val="24"/>
        </w:rPr>
        <w:t>Linear Regression: Save</w:t>
      </w:r>
      <w:r w:rsidRPr="00591285">
        <w:rPr>
          <w:rFonts w:ascii="Times New Roman" w:hAnsi="Times New Roman" w:cs="Times New Roman"/>
          <w:sz w:val="24"/>
          <w:szCs w:val="24"/>
        </w:rPr>
        <w:t xml:space="preserve"> dialogue box.</w:t>
      </w:r>
    </w:p>
    <w:p w14:paraId="22BD54FA" w14:textId="77777777" w:rsidR="00574B70" w:rsidRPr="00591285" w:rsidRDefault="00574B70">
      <w:pPr>
        <w:rPr>
          <w:rFonts w:ascii="Times New Roman" w:hAnsi="Times New Roman" w:cs="Times New Roman"/>
          <w:sz w:val="24"/>
          <w:szCs w:val="24"/>
        </w:rPr>
      </w:pPr>
      <w:r w:rsidRPr="00591285">
        <w:rPr>
          <w:rFonts w:ascii="Times New Roman" w:hAnsi="Times New Roman" w:cs="Times New Roman"/>
          <w:sz w:val="24"/>
          <w:szCs w:val="24"/>
        </w:rPr>
        <w:lastRenderedPageBreak/>
        <w:t xml:space="preserve">10. Check </w:t>
      </w:r>
      <w:r w:rsidRPr="00591285">
        <w:rPr>
          <w:rStyle w:val="cs-variable"/>
          <w:rFonts w:ascii="Times New Roman" w:hAnsi="Times New Roman" w:cs="Times New Roman"/>
          <w:sz w:val="24"/>
          <w:szCs w:val="24"/>
          <w:u w:val="single"/>
        </w:rPr>
        <w:t>U</w:t>
      </w:r>
      <w:r w:rsidRPr="00591285">
        <w:rPr>
          <w:rStyle w:val="cs-variable"/>
          <w:rFonts w:ascii="Times New Roman" w:hAnsi="Times New Roman" w:cs="Times New Roman"/>
          <w:sz w:val="24"/>
          <w:szCs w:val="24"/>
        </w:rPr>
        <w:t>nstandardized</w:t>
      </w:r>
      <w:r w:rsidRPr="00591285">
        <w:rPr>
          <w:rFonts w:ascii="Times New Roman" w:hAnsi="Times New Roman" w:cs="Times New Roman"/>
          <w:sz w:val="24"/>
          <w:szCs w:val="24"/>
        </w:rPr>
        <w:t xml:space="preserve"> in the </w:t>
      </w:r>
      <w:r w:rsidRPr="00591285">
        <w:rPr>
          <w:rStyle w:val="areas"/>
          <w:rFonts w:ascii="Times New Roman" w:hAnsi="Times New Roman" w:cs="Times New Roman"/>
          <w:sz w:val="24"/>
          <w:szCs w:val="24"/>
        </w:rPr>
        <w:t>–Predicted Values–</w:t>
      </w:r>
      <w:r w:rsidRPr="00591285">
        <w:rPr>
          <w:rFonts w:ascii="Times New Roman" w:hAnsi="Times New Roman" w:cs="Times New Roman"/>
          <w:sz w:val="24"/>
          <w:szCs w:val="24"/>
        </w:rPr>
        <w:t xml:space="preserve"> area, </w:t>
      </w:r>
      <w:r w:rsidRPr="00591285">
        <w:rPr>
          <w:rStyle w:val="cs-variable"/>
          <w:rFonts w:ascii="Times New Roman" w:hAnsi="Times New Roman" w:cs="Times New Roman"/>
          <w:sz w:val="24"/>
          <w:szCs w:val="24"/>
        </w:rPr>
        <w:t>Coo</w:t>
      </w:r>
      <w:r w:rsidRPr="00591285">
        <w:rPr>
          <w:rStyle w:val="cs-variable"/>
          <w:rFonts w:ascii="Times New Roman" w:hAnsi="Times New Roman" w:cs="Times New Roman"/>
          <w:sz w:val="24"/>
          <w:szCs w:val="24"/>
          <w:u w:val="single"/>
        </w:rPr>
        <w:t>k</w:t>
      </w:r>
      <w:r w:rsidRPr="00591285">
        <w:rPr>
          <w:rStyle w:val="cs-variable"/>
          <w:rFonts w:ascii="Times New Roman" w:hAnsi="Times New Roman" w:cs="Times New Roman"/>
          <w:sz w:val="24"/>
          <w:szCs w:val="24"/>
        </w:rPr>
        <w:t>'s</w:t>
      </w:r>
      <w:r w:rsidRPr="00591285">
        <w:rPr>
          <w:rFonts w:ascii="Times New Roman" w:hAnsi="Times New Roman" w:cs="Times New Roman"/>
          <w:sz w:val="24"/>
          <w:szCs w:val="24"/>
        </w:rPr>
        <w:t xml:space="preserve"> and </w:t>
      </w:r>
      <w:r w:rsidRPr="00591285">
        <w:rPr>
          <w:rStyle w:val="cs-variable"/>
          <w:rFonts w:ascii="Times New Roman" w:hAnsi="Times New Roman" w:cs="Times New Roman"/>
          <w:sz w:val="24"/>
          <w:szCs w:val="24"/>
        </w:rPr>
        <w:t>Levera</w:t>
      </w:r>
      <w:r w:rsidRPr="00591285">
        <w:rPr>
          <w:rStyle w:val="cs-variable"/>
          <w:rFonts w:ascii="Times New Roman" w:hAnsi="Times New Roman" w:cs="Times New Roman"/>
          <w:sz w:val="24"/>
          <w:szCs w:val="24"/>
          <w:u w:val="single"/>
        </w:rPr>
        <w:t>g</w:t>
      </w:r>
      <w:r w:rsidRPr="00591285">
        <w:rPr>
          <w:rStyle w:val="cs-variable"/>
          <w:rFonts w:ascii="Times New Roman" w:hAnsi="Times New Roman" w:cs="Times New Roman"/>
          <w:sz w:val="24"/>
          <w:szCs w:val="24"/>
        </w:rPr>
        <w:t>e values</w:t>
      </w:r>
      <w:r w:rsidRPr="00591285">
        <w:rPr>
          <w:rFonts w:ascii="Times New Roman" w:hAnsi="Times New Roman" w:cs="Times New Roman"/>
          <w:sz w:val="24"/>
          <w:szCs w:val="24"/>
        </w:rPr>
        <w:t xml:space="preserve"> in the </w:t>
      </w:r>
      <w:r w:rsidRPr="00591285">
        <w:rPr>
          <w:rStyle w:val="areas"/>
          <w:rFonts w:ascii="Times New Roman" w:hAnsi="Times New Roman" w:cs="Times New Roman"/>
          <w:sz w:val="24"/>
          <w:szCs w:val="24"/>
        </w:rPr>
        <w:t>–Distances–</w:t>
      </w:r>
      <w:r w:rsidRPr="00591285">
        <w:rPr>
          <w:rFonts w:ascii="Times New Roman" w:hAnsi="Times New Roman" w:cs="Times New Roman"/>
          <w:sz w:val="24"/>
          <w:szCs w:val="24"/>
        </w:rPr>
        <w:t xml:space="preserve"> area, and </w:t>
      </w:r>
      <w:r w:rsidRPr="00591285">
        <w:rPr>
          <w:rStyle w:val="cs-variable"/>
          <w:rFonts w:ascii="Times New Roman" w:hAnsi="Times New Roman" w:cs="Times New Roman"/>
          <w:sz w:val="24"/>
          <w:szCs w:val="24"/>
          <w:u w:val="single"/>
        </w:rPr>
        <w:t>S</w:t>
      </w:r>
      <w:r w:rsidRPr="00591285">
        <w:rPr>
          <w:rStyle w:val="cs-variable"/>
          <w:rFonts w:ascii="Times New Roman" w:hAnsi="Times New Roman" w:cs="Times New Roman"/>
          <w:sz w:val="24"/>
          <w:szCs w:val="24"/>
        </w:rPr>
        <w:t>tudentized</w:t>
      </w:r>
      <w:r w:rsidRPr="00591285">
        <w:rPr>
          <w:rFonts w:ascii="Times New Roman" w:hAnsi="Times New Roman" w:cs="Times New Roman"/>
          <w:sz w:val="24"/>
          <w:szCs w:val="24"/>
        </w:rPr>
        <w:t xml:space="preserve"> and </w:t>
      </w:r>
      <w:r w:rsidRPr="00591285">
        <w:rPr>
          <w:rStyle w:val="cs-variable"/>
          <w:rFonts w:ascii="Times New Roman" w:hAnsi="Times New Roman" w:cs="Times New Roman"/>
          <w:sz w:val="24"/>
          <w:szCs w:val="24"/>
        </w:rPr>
        <w:t>Stud</w:t>
      </w:r>
      <w:r w:rsidRPr="00591285">
        <w:rPr>
          <w:rStyle w:val="cs-variable"/>
          <w:rFonts w:ascii="Times New Roman" w:hAnsi="Times New Roman" w:cs="Times New Roman"/>
          <w:sz w:val="24"/>
          <w:szCs w:val="24"/>
          <w:u w:val="single"/>
        </w:rPr>
        <w:t>e</w:t>
      </w:r>
      <w:r w:rsidRPr="00591285">
        <w:rPr>
          <w:rStyle w:val="cs-variable"/>
          <w:rFonts w:ascii="Times New Roman" w:hAnsi="Times New Roman" w:cs="Times New Roman"/>
          <w:sz w:val="24"/>
          <w:szCs w:val="24"/>
        </w:rPr>
        <w:t>ntized deleted</w:t>
      </w:r>
      <w:r w:rsidRPr="00591285">
        <w:rPr>
          <w:rFonts w:ascii="Times New Roman" w:hAnsi="Times New Roman" w:cs="Times New Roman"/>
          <w:sz w:val="24"/>
          <w:szCs w:val="24"/>
        </w:rPr>
        <w:t xml:space="preserve"> in the </w:t>
      </w:r>
      <w:r w:rsidRPr="00591285">
        <w:rPr>
          <w:rStyle w:val="areas"/>
          <w:rFonts w:ascii="Times New Roman" w:hAnsi="Times New Roman" w:cs="Times New Roman"/>
          <w:sz w:val="24"/>
          <w:szCs w:val="24"/>
        </w:rPr>
        <w:t>–Residuals–</w:t>
      </w:r>
      <w:r w:rsidR="00DC004F" w:rsidRPr="00591285">
        <w:rPr>
          <w:rFonts w:ascii="Times New Roman" w:hAnsi="Times New Roman" w:cs="Times New Roman"/>
          <w:sz w:val="24"/>
          <w:szCs w:val="24"/>
        </w:rPr>
        <w:t xml:space="preserve"> area, as shown to the right.</w:t>
      </w:r>
    </w:p>
    <w:p w14:paraId="22BD54FB" w14:textId="77777777" w:rsidR="00DC004F" w:rsidRPr="00591285" w:rsidRDefault="00DC004F">
      <w:pPr>
        <w:rPr>
          <w:rFonts w:ascii="Times New Roman" w:hAnsi="Times New Roman" w:cs="Times New Roman"/>
          <w:sz w:val="24"/>
          <w:szCs w:val="24"/>
        </w:rPr>
      </w:pPr>
      <w:r w:rsidRPr="00591285">
        <w:rPr>
          <w:rFonts w:ascii="Times New Roman" w:hAnsi="Times New Roman" w:cs="Times New Roman"/>
          <w:sz w:val="24"/>
          <w:szCs w:val="24"/>
        </w:rPr>
        <w:t xml:space="preserve">11. Click the </w:t>
      </w:r>
      <w:r w:rsidRPr="00591285">
        <w:rPr>
          <w:rFonts w:ascii="Times New Roman" w:hAnsi="Times New Roman" w:cs="Times New Roman"/>
          <w:noProof/>
          <w:sz w:val="24"/>
          <w:szCs w:val="24"/>
        </w:rPr>
        <w:drawing>
          <wp:inline distT="0" distB="0" distL="0" distR="0" wp14:anchorId="22BD558C" wp14:editId="22BD558D">
            <wp:extent cx="590550" cy="228600"/>
            <wp:effectExtent l="19050" t="0" r="0" b="0"/>
            <wp:docPr id="25" name="Picture 25" descr="https://statistics.laerd.com/premium/mr/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atistics.laerd.com/premium/mr/img/continue-button.png"/>
                    <pic:cNvPicPr>
                      <a:picLocks noChangeAspect="1" noChangeArrowheads="1"/>
                    </pic:cNvPicPr>
                  </pic:nvPicPr>
                  <pic:blipFill>
                    <a:blip r:embed="rId11" cstate="print"/>
                    <a:srcRect/>
                    <a:stretch>
                      <a:fillRect/>
                    </a:stretch>
                  </pic:blipFill>
                  <pic:spPr bwMode="auto">
                    <a:xfrm>
                      <a:off x="0" y="0"/>
                      <a:ext cx="590550" cy="228600"/>
                    </a:xfrm>
                    <a:prstGeom prst="rect">
                      <a:avLst/>
                    </a:prstGeom>
                    <a:noFill/>
                    <a:ln w="9525">
                      <a:noFill/>
                      <a:miter lim="800000"/>
                      <a:headEnd/>
                      <a:tailEnd/>
                    </a:ln>
                  </pic:spPr>
                </pic:pic>
              </a:graphicData>
            </a:graphic>
          </wp:inline>
        </w:drawing>
      </w:r>
      <w:r w:rsidRPr="00591285">
        <w:rPr>
          <w:rFonts w:ascii="Times New Roman" w:hAnsi="Times New Roman" w:cs="Times New Roman"/>
          <w:sz w:val="24"/>
          <w:szCs w:val="24"/>
        </w:rPr>
        <w:t xml:space="preserve">button. You will be returned to the </w:t>
      </w:r>
      <w:r w:rsidRPr="00591285">
        <w:rPr>
          <w:rStyle w:val="Strong"/>
          <w:rFonts w:ascii="Times New Roman" w:hAnsi="Times New Roman" w:cs="Times New Roman"/>
          <w:sz w:val="24"/>
          <w:szCs w:val="24"/>
        </w:rPr>
        <w:t>Linear Regression</w:t>
      </w:r>
      <w:r w:rsidRPr="00591285">
        <w:rPr>
          <w:rFonts w:ascii="Times New Roman" w:hAnsi="Times New Roman" w:cs="Times New Roman"/>
          <w:sz w:val="24"/>
          <w:szCs w:val="24"/>
        </w:rPr>
        <w:t xml:space="preserve"> dialogue box.</w:t>
      </w:r>
    </w:p>
    <w:p w14:paraId="22BD54FC" w14:textId="77777777" w:rsidR="00DC004F" w:rsidRPr="00591285" w:rsidRDefault="00DC004F">
      <w:pPr>
        <w:rPr>
          <w:rFonts w:ascii="Times New Roman" w:hAnsi="Times New Roman" w:cs="Times New Roman"/>
          <w:sz w:val="24"/>
          <w:szCs w:val="24"/>
        </w:rPr>
      </w:pPr>
      <w:r w:rsidRPr="00591285">
        <w:rPr>
          <w:rFonts w:ascii="Times New Roman" w:hAnsi="Times New Roman" w:cs="Times New Roman"/>
          <w:sz w:val="24"/>
          <w:szCs w:val="24"/>
        </w:rPr>
        <w:t xml:space="preserve">12. Click the </w:t>
      </w:r>
      <w:r w:rsidRPr="00591285">
        <w:rPr>
          <w:rFonts w:ascii="Times New Roman" w:hAnsi="Times New Roman" w:cs="Times New Roman"/>
          <w:noProof/>
          <w:sz w:val="24"/>
          <w:szCs w:val="24"/>
        </w:rPr>
        <w:drawing>
          <wp:inline distT="0" distB="0" distL="0" distR="0" wp14:anchorId="22BD558E" wp14:editId="22BD558F">
            <wp:extent cx="485775" cy="228600"/>
            <wp:effectExtent l="19050" t="0" r="9525" b="0"/>
            <wp:docPr id="27" name="Picture 27" descr="https://statistics.laerd.com/premium/mr/img/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atistics.laerd.com/premium/mr/img/ok-button.png"/>
                    <pic:cNvPicPr>
                      <a:picLocks noChangeAspect="1" noChangeArrowheads="1"/>
                    </pic:cNvPicPr>
                  </pic:nvPicPr>
                  <pic:blipFill>
                    <a:blip r:embed="rId16" cstate="print"/>
                    <a:srcRect/>
                    <a:stretch>
                      <a:fillRect/>
                    </a:stretch>
                  </pic:blipFill>
                  <pic:spPr bwMode="auto">
                    <a:xfrm>
                      <a:off x="0" y="0"/>
                      <a:ext cx="485775" cy="228600"/>
                    </a:xfrm>
                    <a:prstGeom prst="rect">
                      <a:avLst/>
                    </a:prstGeom>
                    <a:noFill/>
                    <a:ln w="9525">
                      <a:noFill/>
                      <a:miter lim="800000"/>
                      <a:headEnd/>
                      <a:tailEnd/>
                    </a:ln>
                  </pic:spPr>
                </pic:pic>
              </a:graphicData>
            </a:graphic>
          </wp:inline>
        </w:drawing>
      </w:r>
      <w:r w:rsidRPr="00591285">
        <w:rPr>
          <w:rFonts w:ascii="Times New Roman" w:hAnsi="Times New Roman" w:cs="Times New Roman"/>
          <w:sz w:val="24"/>
          <w:szCs w:val="24"/>
        </w:rPr>
        <w:t>button. This will generate the output.</w:t>
      </w:r>
    </w:p>
    <w:p w14:paraId="22BD54FD" w14:textId="77777777" w:rsidR="00DC004F" w:rsidRPr="00591285" w:rsidRDefault="00DC004F">
      <w:pPr>
        <w:rPr>
          <w:rFonts w:ascii="Times New Roman" w:hAnsi="Times New Roman" w:cs="Times New Roman"/>
          <w:sz w:val="24"/>
          <w:szCs w:val="24"/>
        </w:rPr>
      </w:pPr>
    </w:p>
    <w:p w14:paraId="22BD54FE" w14:textId="77777777" w:rsidR="00DC004F" w:rsidRPr="00591285" w:rsidRDefault="00DC004F">
      <w:pPr>
        <w:rPr>
          <w:rFonts w:ascii="Times New Roman" w:hAnsi="Times New Roman" w:cs="Times New Roman"/>
          <w:sz w:val="24"/>
          <w:szCs w:val="24"/>
        </w:rPr>
      </w:pPr>
    </w:p>
    <w:p w14:paraId="22BD54FF" w14:textId="77777777" w:rsidR="00DC004F" w:rsidRPr="00591285" w:rsidRDefault="00DC004F">
      <w:pPr>
        <w:rPr>
          <w:rFonts w:ascii="Times New Roman" w:hAnsi="Times New Roman" w:cs="Times New Roman"/>
          <w:sz w:val="24"/>
          <w:szCs w:val="24"/>
        </w:rPr>
      </w:pPr>
    </w:p>
    <w:p w14:paraId="22BD5500" w14:textId="77777777" w:rsidR="00DC004F" w:rsidRPr="00591285" w:rsidRDefault="00DC004F" w:rsidP="00DC004F">
      <w:pPr>
        <w:pStyle w:val="Heading2"/>
        <w:rPr>
          <w:rFonts w:ascii="Times New Roman" w:hAnsi="Times New Roman" w:cs="Times New Roman"/>
          <w:color w:val="auto"/>
          <w:sz w:val="24"/>
          <w:szCs w:val="24"/>
        </w:rPr>
      </w:pPr>
      <w:r w:rsidRPr="00591285">
        <w:rPr>
          <w:rFonts w:ascii="Times New Roman" w:hAnsi="Times New Roman" w:cs="Times New Roman"/>
          <w:color w:val="auto"/>
          <w:sz w:val="24"/>
          <w:szCs w:val="24"/>
        </w:rPr>
        <w:t>TESTING OF ASSUMPTIONS - PART I</w:t>
      </w:r>
    </w:p>
    <w:p w14:paraId="22BD5501" w14:textId="77777777" w:rsidR="00DC004F" w:rsidRPr="00591285" w:rsidRDefault="00DC004F" w:rsidP="00DC004F">
      <w:pPr>
        <w:pStyle w:val="NormalWeb"/>
      </w:pPr>
      <w:r w:rsidRPr="00591285">
        <w:t>The majority of your time can often be spent analyzing the assumptions of multiple regression for any violations and making any necessary corrections to the data. Due to the number of assumptions, testing for assumptions will be split into three major parts: part 1 will deal with independence of cases, linearity, homoscedasticity and multicollinearity; part 2 will deal with the various ways to detect unusual points; and part 3 will deal with normality of the residuals.</w:t>
      </w:r>
    </w:p>
    <w:p w14:paraId="22BD5502" w14:textId="77777777" w:rsidR="00DC004F" w:rsidRPr="00591285" w:rsidRDefault="00DC004F" w:rsidP="00DC004F">
      <w:pPr>
        <w:pStyle w:val="Heading2"/>
        <w:rPr>
          <w:rFonts w:ascii="Times New Roman" w:hAnsi="Times New Roman" w:cs="Times New Roman"/>
          <w:color w:val="auto"/>
          <w:sz w:val="24"/>
          <w:szCs w:val="24"/>
        </w:rPr>
      </w:pPr>
      <w:r w:rsidRPr="00591285">
        <w:rPr>
          <w:rFonts w:ascii="Times New Roman" w:hAnsi="Times New Roman" w:cs="Times New Roman"/>
          <w:color w:val="auto"/>
          <w:sz w:val="24"/>
          <w:szCs w:val="24"/>
        </w:rPr>
        <w:t>Independence of observations</w:t>
      </w:r>
    </w:p>
    <w:p w14:paraId="22BD5503" w14:textId="77777777" w:rsidR="00DC004F" w:rsidRPr="00591285" w:rsidRDefault="00DC004F" w:rsidP="00DC004F">
      <w:pPr>
        <w:pStyle w:val="NormalWeb"/>
      </w:pPr>
      <w:r w:rsidRPr="00591285">
        <w:t xml:space="preserve">If you examine the SPSS output generated by this test you will find a table called </w:t>
      </w:r>
      <w:r w:rsidRPr="00591285">
        <w:rPr>
          <w:rStyle w:val="Strong"/>
        </w:rPr>
        <w:t>Model Summary</w:t>
      </w:r>
      <w:r w:rsidRPr="00591285">
        <w:t>, which contains the Durbin-Watson statistic, as highlighted below:</w:t>
      </w:r>
    </w:p>
    <w:p w14:paraId="22BD5504" w14:textId="77777777" w:rsidR="00DC004F" w:rsidRPr="00591285" w:rsidRDefault="00DC004F" w:rsidP="00DC004F">
      <w:pPr>
        <w:rPr>
          <w:rFonts w:ascii="Times New Roman" w:hAnsi="Times New Roman" w:cs="Times New Roman"/>
          <w:sz w:val="24"/>
          <w:szCs w:val="24"/>
        </w:rPr>
      </w:pPr>
      <w:r w:rsidRPr="00591285">
        <w:rPr>
          <w:rFonts w:ascii="Times New Roman" w:hAnsi="Times New Roman" w:cs="Times New Roman"/>
          <w:noProof/>
          <w:sz w:val="24"/>
          <w:szCs w:val="24"/>
        </w:rPr>
        <w:drawing>
          <wp:inline distT="0" distB="0" distL="0" distR="0" wp14:anchorId="22BD5590" wp14:editId="22BD5591">
            <wp:extent cx="4648200" cy="1133475"/>
            <wp:effectExtent l="19050" t="0" r="0" b="0"/>
            <wp:docPr id="30" name="Picture 30" descr="https://statistics.laerd.com/premium/mr/img/table-model-summary-durbin-wat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tatistics.laerd.com/premium/mr/img/table-model-summary-durbin-watson.png"/>
                    <pic:cNvPicPr>
                      <a:picLocks noChangeAspect="1" noChangeArrowheads="1"/>
                    </pic:cNvPicPr>
                  </pic:nvPicPr>
                  <pic:blipFill>
                    <a:blip r:embed="rId17" cstate="print"/>
                    <a:srcRect/>
                    <a:stretch>
                      <a:fillRect/>
                    </a:stretch>
                  </pic:blipFill>
                  <pic:spPr bwMode="auto">
                    <a:xfrm>
                      <a:off x="0" y="0"/>
                      <a:ext cx="4648200" cy="1133475"/>
                    </a:xfrm>
                    <a:prstGeom prst="rect">
                      <a:avLst/>
                    </a:prstGeom>
                    <a:noFill/>
                    <a:ln w="9525">
                      <a:noFill/>
                      <a:miter lim="800000"/>
                      <a:headEnd/>
                      <a:tailEnd/>
                    </a:ln>
                  </pic:spPr>
                </pic:pic>
              </a:graphicData>
            </a:graphic>
          </wp:inline>
        </w:drawing>
      </w:r>
    </w:p>
    <w:p w14:paraId="22BD5505" w14:textId="77777777" w:rsidR="00DC004F" w:rsidRPr="00591285" w:rsidRDefault="00DC004F" w:rsidP="00DC004F">
      <w:pPr>
        <w:pStyle w:val="NormalWeb"/>
      </w:pPr>
      <w:r w:rsidRPr="00591285">
        <w:t>The Durbin-Watson statistic for this analysis is 1.910. The Durbin-Watson statistic can range from 0 to 4, but you are looking for a value of approximately 2 to indicate that there is no correlation between residuals. You can see that our value is very close to 2, so it can be accepted that there is independence of errors (residuals).</w:t>
      </w:r>
    </w:p>
    <w:p w14:paraId="22BD5506" w14:textId="77777777" w:rsidR="00DC004F" w:rsidRPr="00591285" w:rsidRDefault="00DC004F" w:rsidP="00DC004F">
      <w:pPr>
        <w:pStyle w:val="NormalWeb"/>
      </w:pPr>
      <w:r w:rsidRPr="00591285">
        <w:t>A large part of this assumption is also based on study design, which is not tested for statistically. Indeed, in situations where it is highly unlikely that observations will be related, this assumption might not be tested for statistically.</w:t>
      </w:r>
      <w:r w:rsidR="009A1A3D" w:rsidRPr="00591285">
        <w:t xml:space="preserve">  If you do have correlated errors, multiple regression is not a </w:t>
      </w:r>
      <w:r w:rsidR="009A1A3D" w:rsidRPr="00591285">
        <w:lastRenderedPageBreak/>
        <w:t>suitable method of analysis and you will need to consider another type of analysis, such as time-series methods.</w:t>
      </w:r>
    </w:p>
    <w:p w14:paraId="22BD5507" w14:textId="77777777" w:rsidR="00DC004F" w:rsidRPr="00591285" w:rsidRDefault="00DC004F" w:rsidP="00DC004F">
      <w:pPr>
        <w:pStyle w:val="Heading2"/>
        <w:rPr>
          <w:rFonts w:ascii="Times New Roman" w:hAnsi="Times New Roman" w:cs="Times New Roman"/>
          <w:color w:val="auto"/>
          <w:sz w:val="24"/>
          <w:szCs w:val="24"/>
        </w:rPr>
      </w:pPr>
      <w:r w:rsidRPr="00591285">
        <w:rPr>
          <w:rFonts w:ascii="Times New Roman" w:hAnsi="Times New Roman" w:cs="Times New Roman"/>
          <w:color w:val="auto"/>
          <w:sz w:val="24"/>
          <w:szCs w:val="24"/>
        </w:rPr>
        <w:t>Checking for a linear relationship</w:t>
      </w:r>
    </w:p>
    <w:p w14:paraId="22BD5508" w14:textId="77777777" w:rsidR="00DC004F" w:rsidRPr="00591285" w:rsidRDefault="00DC004F" w:rsidP="00DC004F">
      <w:pPr>
        <w:pStyle w:val="NormalWeb"/>
      </w:pPr>
      <w:r w:rsidRPr="00591285">
        <w:t>An assumption of multiple linear regression is that the independent variables collectively are linearly related to the dependent variable and also that each independent variable is linearly related to the dependent variable. This is tested for below:</w:t>
      </w:r>
    </w:p>
    <w:p w14:paraId="22BD5509" w14:textId="77777777" w:rsidR="00DC004F" w:rsidRPr="00591285" w:rsidRDefault="00DC004F" w:rsidP="00DC004F">
      <w:pPr>
        <w:pStyle w:val="NormalWeb"/>
      </w:pPr>
      <w:r w:rsidRPr="00591285">
        <w:t>You can check for this assumption by plotting the studentized residuals (</w:t>
      </w:r>
      <w:r w:rsidRPr="00591285">
        <w:rPr>
          <w:rStyle w:val="s-variable"/>
        </w:rPr>
        <w:t>SRE_1</w:t>
      </w:r>
      <w:r w:rsidRPr="00591285">
        <w:t>) against the (unstandardized) predicted values (</w:t>
      </w:r>
      <w:r w:rsidRPr="00591285">
        <w:rPr>
          <w:rStyle w:val="s-variable"/>
        </w:rPr>
        <w:t>PRE_1</w:t>
      </w:r>
      <w:r w:rsidRPr="00591285">
        <w:t xml:space="preserve">), the variables SPSS created when you requested these measures in the </w:t>
      </w:r>
      <w:r w:rsidRPr="00591285">
        <w:rPr>
          <w:rStyle w:val="Strong"/>
        </w:rPr>
        <w:t>Linear Regression: Save</w:t>
      </w:r>
      <w:r w:rsidRPr="00591285">
        <w:t xml:space="preserve"> dialogue box. If your residuals form a horizontal band, as shown in the scatterplot below, the relationship between your dependent variable and independent variables is likely to be linear:</w:t>
      </w:r>
    </w:p>
    <w:p w14:paraId="22BD550A" w14:textId="77777777" w:rsidR="00DC004F" w:rsidRPr="00591285" w:rsidRDefault="005F2F85" w:rsidP="00DC004F">
      <w:pPr>
        <w:pStyle w:val="NormalWeb"/>
      </w:pPr>
      <w:r>
        <w:rPr>
          <w:noProof/>
        </w:rPr>
        <w:pict w14:anchorId="22BD5593">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alt="" style="position:absolute;margin-left:270pt;margin-top:44.6pt;width:147.75pt;height:102pt;z-index:251658752;mso-wrap-style:square;mso-wrap-edited:f;mso-width-percent:0;mso-height-percent:0;mso-width-percent:0;mso-height-percent:0;v-text-anchor:top">
            <v:textbox>
              <w:txbxContent>
                <w:p w14:paraId="22BD55C7" w14:textId="77777777" w:rsidR="00DC004F" w:rsidRDefault="00DC004F">
                  <w:r>
                    <w:t>Example of a nonlinear relationship via scatterplot</w:t>
                  </w:r>
                </w:p>
              </w:txbxContent>
            </v:textbox>
          </v:shape>
        </w:pict>
      </w:r>
      <w:r w:rsidR="00DC004F" w:rsidRPr="00591285">
        <w:rPr>
          <w:noProof/>
        </w:rPr>
        <w:drawing>
          <wp:anchor distT="0" distB="0" distL="114300" distR="114300" simplePos="0" relativeHeight="251654656" behindDoc="0" locked="0" layoutInCell="1" allowOverlap="1" wp14:anchorId="22BD5594" wp14:editId="22BD5595">
            <wp:simplePos x="0" y="0"/>
            <wp:positionH relativeFrom="column">
              <wp:posOffset>5257800</wp:posOffset>
            </wp:positionH>
            <wp:positionV relativeFrom="paragraph">
              <wp:posOffset>23495</wp:posOffset>
            </wp:positionV>
            <wp:extent cx="3086100" cy="2476500"/>
            <wp:effectExtent l="19050" t="0" r="0" b="0"/>
            <wp:wrapNone/>
            <wp:docPr id="35" name="Picture 35" descr="https://statistics.laerd.com/premium/mr/img/linearity-scatterplot-non-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tatistics.laerd.com/premium/mr/img/linearity-scatterplot-non-linear.png"/>
                    <pic:cNvPicPr>
                      <a:picLocks noChangeAspect="1" noChangeArrowheads="1"/>
                    </pic:cNvPicPr>
                  </pic:nvPicPr>
                  <pic:blipFill>
                    <a:blip r:embed="rId18" cstate="print"/>
                    <a:srcRect/>
                    <a:stretch>
                      <a:fillRect/>
                    </a:stretch>
                  </pic:blipFill>
                  <pic:spPr bwMode="auto">
                    <a:xfrm>
                      <a:off x="0" y="0"/>
                      <a:ext cx="3086100" cy="2476500"/>
                    </a:xfrm>
                    <a:prstGeom prst="rect">
                      <a:avLst/>
                    </a:prstGeom>
                    <a:noFill/>
                    <a:ln w="9525">
                      <a:noFill/>
                      <a:miter lim="800000"/>
                      <a:headEnd/>
                      <a:tailEnd/>
                    </a:ln>
                  </pic:spPr>
                </pic:pic>
              </a:graphicData>
            </a:graphic>
          </wp:anchor>
        </w:drawing>
      </w:r>
      <w:r w:rsidR="00DC004F" w:rsidRPr="00591285">
        <w:rPr>
          <w:noProof/>
        </w:rPr>
        <w:drawing>
          <wp:inline distT="0" distB="0" distL="0" distR="0" wp14:anchorId="22BD5596" wp14:editId="22BD5597">
            <wp:extent cx="3114675" cy="2502430"/>
            <wp:effectExtent l="19050" t="0" r="9525" b="0"/>
            <wp:docPr id="32" name="Picture 32" descr="https://statistics.laerd.com/premium/mr/img/linearity-scatterplot-al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tatistics.laerd.com/premium/mr/img/linearity-scatterplot-altered.png"/>
                    <pic:cNvPicPr>
                      <a:picLocks noChangeAspect="1" noChangeArrowheads="1"/>
                    </pic:cNvPicPr>
                  </pic:nvPicPr>
                  <pic:blipFill>
                    <a:blip r:embed="rId19" cstate="print"/>
                    <a:srcRect/>
                    <a:stretch>
                      <a:fillRect/>
                    </a:stretch>
                  </pic:blipFill>
                  <pic:spPr bwMode="auto">
                    <a:xfrm>
                      <a:off x="0" y="0"/>
                      <a:ext cx="3114675" cy="2502430"/>
                    </a:xfrm>
                    <a:prstGeom prst="rect">
                      <a:avLst/>
                    </a:prstGeom>
                    <a:noFill/>
                    <a:ln w="9525">
                      <a:noFill/>
                      <a:miter lim="800000"/>
                      <a:headEnd/>
                      <a:tailEnd/>
                    </a:ln>
                  </pic:spPr>
                </pic:pic>
              </a:graphicData>
            </a:graphic>
          </wp:inline>
        </w:drawing>
      </w:r>
    </w:p>
    <w:p w14:paraId="22BD550B" w14:textId="77777777" w:rsidR="009A1A3D" w:rsidRPr="00591285" w:rsidRDefault="009A1A3D" w:rsidP="009A1A3D">
      <w:pPr>
        <w:pStyle w:val="Heading3"/>
        <w:rPr>
          <w:rFonts w:ascii="Times New Roman" w:hAnsi="Times New Roman" w:cs="Times New Roman"/>
          <w:color w:val="auto"/>
          <w:sz w:val="24"/>
          <w:szCs w:val="24"/>
        </w:rPr>
      </w:pPr>
      <w:r w:rsidRPr="00591285">
        <w:rPr>
          <w:rFonts w:ascii="Times New Roman" w:hAnsi="Times New Roman" w:cs="Times New Roman"/>
          <w:color w:val="auto"/>
          <w:sz w:val="24"/>
          <w:szCs w:val="24"/>
        </w:rPr>
        <w:t>Partial regression plots</w:t>
      </w:r>
    </w:p>
    <w:p w14:paraId="22BD550C" w14:textId="77777777" w:rsidR="009A1A3D" w:rsidRPr="00591285" w:rsidRDefault="009A1A3D" w:rsidP="009A1A3D">
      <w:pPr>
        <w:pStyle w:val="NormalWeb"/>
      </w:pPr>
      <w:r w:rsidRPr="00591285">
        <w:t xml:space="preserve">Partial regression plots will have been generated if you selected the </w:t>
      </w:r>
      <w:r w:rsidRPr="00591285">
        <w:rPr>
          <w:rStyle w:val="cs-variable"/>
          <w:u w:val="single"/>
        </w:rPr>
        <w:t>P</w:t>
      </w:r>
      <w:r w:rsidRPr="00591285">
        <w:rPr>
          <w:rStyle w:val="cs-variable"/>
        </w:rPr>
        <w:t>roduce all partial plots</w:t>
      </w:r>
      <w:r w:rsidRPr="00591285">
        <w:t xml:space="preserve"> in the </w:t>
      </w:r>
      <w:r w:rsidRPr="00591285">
        <w:rPr>
          <w:rStyle w:val="Strong"/>
        </w:rPr>
        <w:t>Linear Regression: Plots</w:t>
      </w:r>
      <w:r w:rsidRPr="00591285">
        <w:t xml:space="preserve"> dialogue box. There will be a partial plot between each independent variable and the dependent variable although you can ignore any categorical independent variables (e.g., </w:t>
      </w:r>
      <w:r w:rsidRPr="00591285">
        <w:rPr>
          <w:rStyle w:val="n-variable"/>
        </w:rPr>
        <w:t>gender</w:t>
      </w:r>
      <w:r w:rsidRPr="00591285">
        <w:t>). The partial regression plots should show a linear relationship.</w:t>
      </w:r>
    </w:p>
    <w:p w14:paraId="22BD550D" w14:textId="77777777" w:rsidR="009A1A3D" w:rsidRPr="00591285" w:rsidRDefault="009A1A3D" w:rsidP="009A1A3D">
      <w:pPr>
        <w:pStyle w:val="Heading3"/>
        <w:rPr>
          <w:rFonts w:ascii="Times New Roman" w:hAnsi="Times New Roman" w:cs="Times New Roman"/>
          <w:color w:val="auto"/>
          <w:sz w:val="24"/>
          <w:szCs w:val="24"/>
        </w:rPr>
      </w:pPr>
      <w:r w:rsidRPr="00591285">
        <w:rPr>
          <w:rFonts w:ascii="Times New Roman" w:hAnsi="Times New Roman" w:cs="Times New Roman"/>
          <w:color w:val="auto"/>
          <w:sz w:val="24"/>
          <w:szCs w:val="24"/>
        </w:rPr>
        <w:t>Partial regression plots</w:t>
      </w:r>
    </w:p>
    <w:p w14:paraId="22BD550E" w14:textId="77777777" w:rsidR="009A1A3D" w:rsidRPr="00591285" w:rsidRDefault="009A1A3D" w:rsidP="009A1A3D">
      <w:pPr>
        <w:pStyle w:val="NormalWeb"/>
      </w:pPr>
      <w:r w:rsidRPr="00591285">
        <w:t xml:space="preserve">Partial regression plots will have been generated if you selected the </w:t>
      </w:r>
      <w:r w:rsidRPr="00591285">
        <w:rPr>
          <w:rStyle w:val="cs-variable"/>
          <w:u w:val="single"/>
        </w:rPr>
        <w:t>P</w:t>
      </w:r>
      <w:r w:rsidRPr="00591285">
        <w:rPr>
          <w:rStyle w:val="cs-variable"/>
        </w:rPr>
        <w:t>roduce all partial plots</w:t>
      </w:r>
      <w:r w:rsidRPr="00591285">
        <w:t xml:space="preserve"> in the </w:t>
      </w:r>
      <w:r w:rsidRPr="00591285">
        <w:rPr>
          <w:rStyle w:val="Strong"/>
        </w:rPr>
        <w:t>Linear Regression: Plots</w:t>
      </w:r>
      <w:r w:rsidRPr="00591285">
        <w:t xml:space="preserve"> dialogue box. There will be a partial plot between each independent variable and the dependent variable although you can ignore any categorical </w:t>
      </w:r>
      <w:r w:rsidRPr="00591285">
        <w:lastRenderedPageBreak/>
        <w:t xml:space="preserve">independent variables (e.g., </w:t>
      </w:r>
      <w:r w:rsidRPr="00591285">
        <w:rPr>
          <w:rStyle w:val="n-variable"/>
        </w:rPr>
        <w:t>gender</w:t>
      </w:r>
      <w:r w:rsidRPr="00591285">
        <w:t>). The partial regression plots should show a linear relationship.</w:t>
      </w:r>
    </w:p>
    <w:p w14:paraId="22BD550F" w14:textId="77777777" w:rsidR="009A1A3D" w:rsidRPr="00591285" w:rsidRDefault="009A1A3D" w:rsidP="009A1A3D">
      <w:pPr>
        <w:pStyle w:val="NormalWeb"/>
      </w:pPr>
      <w:r w:rsidRPr="00591285">
        <w:rPr>
          <w:rStyle w:val="Strong"/>
        </w:rPr>
        <w:t>Age, Weight, and Heart Rate</w:t>
      </w:r>
    </w:p>
    <w:p w14:paraId="22BD5510" w14:textId="77777777" w:rsidR="009A1A3D" w:rsidRPr="00591285" w:rsidRDefault="009A1A3D" w:rsidP="009A1A3D">
      <w:pPr>
        <w:pStyle w:val="NormalWeb"/>
      </w:pPr>
      <w:r w:rsidRPr="00591285">
        <w:t xml:space="preserve">The partial regression plots below shows a somewhat linear relationship between </w:t>
      </w:r>
      <w:r w:rsidRPr="00591285">
        <w:rPr>
          <w:rStyle w:val="s-variable"/>
        </w:rPr>
        <w:t>VO2max</w:t>
      </w:r>
      <w:r w:rsidRPr="00591285">
        <w:t xml:space="preserve"> and </w:t>
      </w:r>
      <w:r w:rsidRPr="00591285">
        <w:rPr>
          <w:rStyle w:val="s-variable"/>
        </w:rPr>
        <w:t>age</w:t>
      </w:r>
      <w:r w:rsidRPr="00591285">
        <w:t xml:space="preserve">; </w:t>
      </w:r>
      <w:r w:rsidRPr="00591285">
        <w:rPr>
          <w:rStyle w:val="s-variable"/>
        </w:rPr>
        <w:t>VO2max</w:t>
      </w:r>
      <w:r w:rsidRPr="00591285">
        <w:t xml:space="preserve"> and </w:t>
      </w:r>
      <w:r w:rsidRPr="00591285">
        <w:rPr>
          <w:rStyle w:val="s-variable"/>
        </w:rPr>
        <w:t>weight; and VO2max</w:t>
      </w:r>
      <w:r w:rsidRPr="00591285">
        <w:t xml:space="preserve"> and </w:t>
      </w:r>
      <w:proofErr w:type="spellStart"/>
      <w:r w:rsidRPr="00591285">
        <w:rPr>
          <w:rStyle w:val="s-variable"/>
        </w:rPr>
        <w:t>heart_rate</w:t>
      </w:r>
      <w:proofErr w:type="spellEnd"/>
      <w:r w:rsidRPr="00591285">
        <w:rPr>
          <w:rStyle w:val="s-variable"/>
        </w:rPr>
        <w:t>.</w:t>
      </w:r>
    </w:p>
    <w:p w14:paraId="22BD5511" w14:textId="77777777" w:rsidR="009A1A3D" w:rsidRPr="00591285" w:rsidRDefault="009A1A3D" w:rsidP="009A1A3D">
      <w:pPr>
        <w:rPr>
          <w:rFonts w:ascii="Times New Roman" w:hAnsi="Times New Roman" w:cs="Times New Roman"/>
          <w:sz w:val="24"/>
          <w:szCs w:val="24"/>
        </w:rPr>
      </w:pPr>
      <w:r w:rsidRPr="00591285">
        <w:rPr>
          <w:rFonts w:ascii="Times New Roman" w:hAnsi="Times New Roman" w:cs="Times New Roman"/>
          <w:noProof/>
          <w:sz w:val="24"/>
          <w:szCs w:val="24"/>
        </w:rPr>
        <w:drawing>
          <wp:anchor distT="0" distB="0" distL="114300" distR="114300" simplePos="0" relativeHeight="251656704" behindDoc="0" locked="0" layoutInCell="1" allowOverlap="1" wp14:anchorId="22BD5598" wp14:editId="22BD5599">
            <wp:simplePos x="0" y="0"/>
            <wp:positionH relativeFrom="column">
              <wp:posOffset>5467350</wp:posOffset>
            </wp:positionH>
            <wp:positionV relativeFrom="paragraph">
              <wp:posOffset>22225</wp:posOffset>
            </wp:positionV>
            <wp:extent cx="2717165" cy="2124075"/>
            <wp:effectExtent l="19050" t="0" r="6985" b="0"/>
            <wp:wrapNone/>
            <wp:docPr id="40" name="Picture 40" descr="https://statistics.laerd.com/premium/mr/img/lr-20-partial-plot-heart-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tatistics.laerd.com/premium/mr/img/lr-20-partial-plot-heart-rate.png"/>
                    <pic:cNvPicPr>
                      <a:picLocks noChangeAspect="1" noChangeArrowheads="1"/>
                    </pic:cNvPicPr>
                  </pic:nvPicPr>
                  <pic:blipFill>
                    <a:blip r:embed="rId20" cstate="print"/>
                    <a:srcRect/>
                    <a:stretch>
                      <a:fillRect/>
                    </a:stretch>
                  </pic:blipFill>
                  <pic:spPr bwMode="auto">
                    <a:xfrm>
                      <a:off x="0" y="0"/>
                      <a:ext cx="2717165" cy="2124075"/>
                    </a:xfrm>
                    <a:prstGeom prst="rect">
                      <a:avLst/>
                    </a:prstGeom>
                    <a:noFill/>
                    <a:ln w="9525">
                      <a:noFill/>
                      <a:miter lim="800000"/>
                      <a:headEnd/>
                      <a:tailEnd/>
                    </a:ln>
                  </pic:spPr>
                </pic:pic>
              </a:graphicData>
            </a:graphic>
          </wp:anchor>
        </w:drawing>
      </w:r>
      <w:r w:rsidRPr="00591285">
        <w:rPr>
          <w:rFonts w:ascii="Times New Roman" w:hAnsi="Times New Roman" w:cs="Times New Roman"/>
          <w:noProof/>
          <w:sz w:val="24"/>
          <w:szCs w:val="24"/>
        </w:rPr>
        <w:drawing>
          <wp:anchor distT="0" distB="0" distL="114300" distR="114300" simplePos="0" relativeHeight="251655680" behindDoc="0" locked="0" layoutInCell="1" allowOverlap="1" wp14:anchorId="22BD559A" wp14:editId="22BD559B">
            <wp:simplePos x="0" y="0"/>
            <wp:positionH relativeFrom="column">
              <wp:posOffset>2733675</wp:posOffset>
            </wp:positionH>
            <wp:positionV relativeFrom="paragraph">
              <wp:posOffset>3174</wp:posOffset>
            </wp:positionV>
            <wp:extent cx="2732976" cy="2143125"/>
            <wp:effectExtent l="19050" t="0" r="0" b="0"/>
            <wp:wrapNone/>
            <wp:docPr id="39" name="Picture 39" descr="https://statistics.laerd.com/premium/mr/img/lr-20-partial-plot-w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atistics.laerd.com/premium/mr/img/lr-20-partial-plot-weight.png"/>
                    <pic:cNvPicPr>
                      <a:picLocks noChangeAspect="1" noChangeArrowheads="1"/>
                    </pic:cNvPicPr>
                  </pic:nvPicPr>
                  <pic:blipFill>
                    <a:blip r:embed="rId21" cstate="print"/>
                    <a:srcRect/>
                    <a:stretch>
                      <a:fillRect/>
                    </a:stretch>
                  </pic:blipFill>
                  <pic:spPr bwMode="auto">
                    <a:xfrm>
                      <a:off x="0" y="0"/>
                      <a:ext cx="2732976" cy="2143125"/>
                    </a:xfrm>
                    <a:prstGeom prst="rect">
                      <a:avLst/>
                    </a:prstGeom>
                    <a:noFill/>
                    <a:ln w="9525">
                      <a:noFill/>
                      <a:miter lim="800000"/>
                      <a:headEnd/>
                      <a:tailEnd/>
                    </a:ln>
                  </pic:spPr>
                </pic:pic>
              </a:graphicData>
            </a:graphic>
          </wp:anchor>
        </w:drawing>
      </w:r>
      <w:r w:rsidRPr="00591285">
        <w:rPr>
          <w:rFonts w:ascii="Times New Roman" w:hAnsi="Times New Roman" w:cs="Times New Roman"/>
          <w:noProof/>
          <w:sz w:val="24"/>
          <w:szCs w:val="24"/>
        </w:rPr>
        <w:drawing>
          <wp:inline distT="0" distB="0" distL="0" distR="0" wp14:anchorId="22BD559C" wp14:editId="22BD559D">
            <wp:extent cx="2712597" cy="2143125"/>
            <wp:effectExtent l="19050" t="0" r="0" b="0"/>
            <wp:docPr id="38" name="Picture 38" descr="https://statistics.laerd.com/premium/mr/img/lr-20-partial-plo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tatistics.laerd.com/premium/mr/img/lr-20-partial-plot-age.png"/>
                    <pic:cNvPicPr>
                      <a:picLocks noChangeAspect="1" noChangeArrowheads="1"/>
                    </pic:cNvPicPr>
                  </pic:nvPicPr>
                  <pic:blipFill>
                    <a:blip r:embed="rId22" cstate="print"/>
                    <a:srcRect/>
                    <a:stretch>
                      <a:fillRect/>
                    </a:stretch>
                  </pic:blipFill>
                  <pic:spPr bwMode="auto">
                    <a:xfrm>
                      <a:off x="0" y="0"/>
                      <a:ext cx="2716287" cy="2146040"/>
                    </a:xfrm>
                    <a:prstGeom prst="rect">
                      <a:avLst/>
                    </a:prstGeom>
                    <a:noFill/>
                    <a:ln w="9525">
                      <a:noFill/>
                      <a:miter lim="800000"/>
                      <a:headEnd/>
                      <a:tailEnd/>
                    </a:ln>
                  </pic:spPr>
                </pic:pic>
              </a:graphicData>
            </a:graphic>
          </wp:inline>
        </w:drawing>
      </w:r>
    </w:p>
    <w:p w14:paraId="22BD5512" w14:textId="77777777" w:rsidR="009A1A3D" w:rsidRPr="00591285" w:rsidRDefault="005F2F85" w:rsidP="009A1A3D">
      <w:pPr>
        <w:pStyle w:val="Heading2"/>
        <w:rPr>
          <w:rFonts w:ascii="Times New Roman" w:hAnsi="Times New Roman" w:cs="Times New Roman"/>
          <w:color w:val="auto"/>
          <w:sz w:val="24"/>
          <w:szCs w:val="24"/>
        </w:rPr>
      </w:pPr>
      <w:r>
        <w:rPr>
          <w:rFonts w:ascii="Times New Roman" w:hAnsi="Times New Roman" w:cs="Times New Roman"/>
          <w:noProof/>
          <w:color w:val="auto"/>
          <w:sz w:val="24"/>
          <w:szCs w:val="24"/>
          <w:lang w:eastAsia="zh-TW"/>
        </w:rPr>
        <w:pict w14:anchorId="22BD559E">
          <v:shapetype id="_x0000_t202" coordsize="21600,21600" o:spt="202" path="m,l,21600r21600,l21600,xe">
            <v:stroke joinstyle="miter"/>
            <v:path gradientshapeok="t" o:connecttype="rect"/>
          </v:shapetype>
          <v:shape id="_x0000_s1029" type="#_x0000_t202" alt="" style="position:absolute;margin-left:0;margin-top:0;width:586.6pt;height:65.95pt;z-index:251660800;mso-wrap-style:square;mso-wrap-edited:f;mso-width-percent:0;mso-height-percent:200;mso-position-horizontal:center;mso-width-percent:0;mso-height-percent:200;mso-width-relative:margin;mso-height-relative:margin;v-text-anchor:top">
            <v:textbox style="mso-fit-shape-to-text:t">
              <w:txbxContent>
                <w:p w14:paraId="22BD55C8" w14:textId="77777777" w:rsidR="009A1A3D" w:rsidRPr="009A1A3D" w:rsidRDefault="009A1A3D">
                  <w:pPr>
                    <w:rPr>
                      <w:rFonts w:ascii="Trebuchet MS" w:hAnsi="Trebuchet MS"/>
                      <w:sz w:val="24"/>
                      <w:szCs w:val="24"/>
                    </w:rPr>
                  </w:pPr>
                  <w:r w:rsidRPr="009A1A3D">
                    <w:rPr>
                      <w:rFonts w:ascii="Trebuchet MS" w:hAnsi="Trebuchet MS"/>
                      <w:sz w:val="24"/>
                      <w:szCs w:val="24"/>
                    </w:rPr>
                    <w:t>Note: If some or all of your relationships are non-linear, you will need to transform the variables involved in order to coax the variables into linear relationships. You will then have to re-run all analyses conducted so far, but with the newly transformed data.</w:t>
                  </w:r>
                </w:p>
              </w:txbxContent>
            </v:textbox>
          </v:shape>
        </w:pict>
      </w:r>
    </w:p>
    <w:p w14:paraId="22BD5513" w14:textId="77777777" w:rsidR="009A1A3D" w:rsidRPr="00591285" w:rsidRDefault="009A1A3D" w:rsidP="009A1A3D">
      <w:pPr>
        <w:pStyle w:val="Heading2"/>
        <w:rPr>
          <w:rFonts w:ascii="Times New Roman" w:hAnsi="Times New Roman" w:cs="Times New Roman"/>
          <w:color w:val="auto"/>
          <w:sz w:val="24"/>
          <w:szCs w:val="24"/>
        </w:rPr>
      </w:pPr>
    </w:p>
    <w:p w14:paraId="22BD5514" w14:textId="77777777" w:rsidR="009A1A3D" w:rsidRPr="00591285" w:rsidRDefault="009A1A3D" w:rsidP="009A1A3D">
      <w:pPr>
        <w:pStyle w:val="Heading2"/>
        <w:rPr>
          <w:rFonts w:ascii="Times New Roman" w:hAnsi="Times New Roman" w:cs="Times New Roman"/>
          <w:color w:val="auto"/>
          <w:sz w:val="24"/>
          <w:szCs w:val="24"/>
        </w:rPr>
      </w:pPr>
    </w:p>
    <w:p w14:paraId="22BD5515" w14:textId="77777777" w:rsidR="009A1A3D" w:rsidRPr="00591285" w:rsidRDefault="009A1A3D" w:rsidP="009A1A3D">
      <w:pPr>
        <w:pStyle w:val="Heading2"/>
        <w:rPr>
          <w:rFonts w:ascii="Times New Roman" w:hAnsi="Times New Roman" w:cs="Times New Roman"/>
          <w:color w:val="auto"/>
          <w:sz w:val="24"/>
          <w:szCs w:val="24"/>
        </w:rPr>
      </w:pPr>
      <w:r w:rsidRPr="00591285">
        <w:rPr>
          <w:rFonts w:ascii="Times New Roman" w:hAnsi="Times New Roman" w:cs="Times New Roman"/>
          <w:color w:val="auto"/>
          <w:sz w:val="24"/>
          <w:szCs w:val="24"/>
        </w:rPr>
        <w:t>Checking for homoscedasticity</w:t>
      </w:r>
    </w:p>
    <w:p w14:paraId="22BD5516" w14:textId="77777777" w:rsidR="009A1A3D" w:rsidRPr="00591285" w:rsidRDefault="009A1A3D" w:rsidP="009A1A3D">
      <w:pPr>
        <w:pStyle w:val="NormalWeb"/>
      </w:pPr>
      <w:r w:rsidRPr="00591285">
        <w:t>The assumption of homoscedasticity is that the residuals are equal for all values of the predicted dependent variable. To check for heteroscedasticity, you can use the plot you created to check linearity in the previous section, namely plotting the studentized residuals (</w:t>
      </w:r>
      <w:r w:rsidRPr="00591285">
        <w:rPr>
          <w:rStyle w:val="s-variable"/>
        </w:rPr>
        <w:t>SRE_1</w:t>
      </w:r>
      <w:r w:rsidRPr="00591285">
        <w:t>) against the unstandardized predicted values (</w:t>
      </w:r>
      <w:r w:rsidRPr="00591285">
        <w:rPr>
          <w:rStyle w:val="s-variable"/>
        </w:rPr>
        <w:t>PRE_1</w:t>
      </w:r>
      <w:r w:rsidRPr="00591285">
        <w:t>). This scatterplot is reproduced below:</w:t>
      </w:r>
    </w:p>
    <w:p w14:paraId="22BD5517" w14:textId="77777777" w:rsidR="009A1A3D" w:rsidRPr="00591285" w:rsidRDefault="009A1A3D" w:rsidP="009A1A3D">
      <w:pPr>
        <w:rPr>
          <w:rFonts w:ascii="Times New Roman" w:hAnsi="Times New Roman" w:cs="Times New Roman"/>
          <w:sz w:val="24"/>
          <w:szCs w:val="24"/>
        </w:rPr>
      </w:pPr>
      <w:r w:rsidRPr="00591285">
        <w:rPr>
          <w:rFonts w:ascii="Times New Roman" w:hAnsi="Times New Roman" w:cs="Times New Roman"/>
          <w:noProof/>
          <w:sz w:val="24"/>
          <w:szCs w:val="24"/>
        </w:rPr>
        <w:lastRenderedPageBreak/>
        <w:drawing>
          <wp:inline distT="0" distB="0" distL="0" distR="0" wp14:anchorId="22BD559F" wp14:editId="22BD55A0">
            <wp:extent cx="2914650" cy="2341723"/>
            <wp:effectExtent l="19050" t="0" r="0" b="0"/>
            <wp:docPr id="44" name="Picture 44" descr="https://statistics.laerd.com/premium/mr/img/linearity-scatterplot-al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tatistics.laerd.com/premium/mr/img/linearity-scatterplot-altered.png"/>
                    <pic:cNvPicPr>
                      <a:picLocks noChangeAspect="1" noChangeArrowheads="1"/>
                    </pic:cNvPicPr>
                  </pic:nvPicPr>
                  <pic:blipFill>
                    <a:blip r:embed="rId19" cstate="print"/>
                    <a:srcRect/>
                    <a:stretch>
                      <a:fillRect/>
                    </a:stretch>
                  </pic:blipFill>
                  <pic:spPr bwMode="auto">
                    <a:xfrm>
                      <a:off x="0" y="0"/>
                      <a:ext cx="2914650" cy="2341723"/>
                    </a:xfrm>
                    <a:prstGeom prst="rect">
                      <a:avLst/>
                    </a:prstGeom>
                    <a:noFill/>
                    <a:ln w="9525">
                      <a:noFill/>
                      <a:miter lim="800000"/>
                      <a:headEnd/>
                      <a:tailEnd/>
                    </a:ln>
                  </pic:spPr>
                </pic:pic>
              </a:graphicData>
            </a:graphic>
          </wp:inline>
        </w:drawing>
      </w:r>
    </w:p>
    <w:p w14:paraId="22BD5518" w14:textId="77777777" w:rsidR="009A1A3D" w:rsidRPr="00591285" w:rsidRDefault="009A1A3D" w:rsidP="009A1A3D">
      <w:pPr>
        <w:pStyle w:val="NormalWeb"/>
      </w:pPr>
      <w:r w:rsidRPr="00591285">
        <w:t>If the residuals are not equally spread over the predicted values of the dependent variable, you have violated the assumption of homogeneity of variance. If there is homoscedasticity, the spread of the residuals will not increase or decrease as you move across the predicted values. In this example, you can see that there is homoscedasticity (i.e., the assumption has not been violated).</w:t>
      </w:r>
    </w:p>
    <w:p w14:paraId="22BD5519" w14:textId="77777777" w:rsidR="009A1A3D" w:rsidRPr="00591285" w:rsidRDefault="005F2F85" w:rsidP="009A1A3D">
      <w:pPr>
        <w:pStyle w:val="NormalWeb"/>
      </w:pPr>
      <w:r>
        <w:rPr>
          <w:noProof/>
          <w:lang w:eastAsia="zh-TW"/>
        </w:rPr>
        <w:pict w14:anchorId="22BD55A1">
          <v:shape id="_x0000_s1027" type="#_x0000_t202" alt="" style="position:absolute;margin-left:0;margin-top:0;width:644.1pt;height:82pt;z-index:251659776;mso-wrap-style:square;mso-wrap-edited:f;mso-width-percent:0;mso-height-percent:200;mso-position-horizontal:center;mso-width-percent:0;mso-height-percent:200;mso-width-relative:margin;mso-height-relative:margin;v-text-anchor:top">
            <v:textbox style="mso-fit-shape-to-text:t">
              <w:txbxContent>
                <w:p w14:paraId="22BD55C9" w14:textId="77777777" w:rsidR="009A1A3D" w:rsidRPr="009A1A3D" w:rsidRDefault="009A1A3D">
                  <w:pPr>
                    <w:rPr>
                      <w:rFonts w:ascii="Trebuchet MS" w:hAnsi="Trebuchet MS"/>
                      <w:sz w:val="24"/>
                      <w:szCs w:val="24"/>
                    </w:rPr>
                  </w:pPr>
                  <w:r w:rsidRPr="009A1A3D">
                    <w:rPr>
                      <w:rFonts w:ascii="Trebuchet MS" w:hAnsi="Trebuchet MS"/>
                      <w:sz w:val="24"/>
                      <w:szCs w:val="24"/>
                    </w:rPr>
                    <w:t>Note: If you have violated this assumption (i.e., you have heteroscedasticity), you will need to transform the dependent variable (or independent variables) in order to correct for this. You will then have to re-run all analyses conducted so far, but with the newly transformed data. An alternative, but much more advanced approach, is to use weight least squares (WLS) regression.</w:t>
                  </w:r>
                </w:p>
              </w:txbxContent>
            </v:textbox>
          </v:shape>
        </w:pict>
      </w:r>
    </w:p>
    <w:p w14:paraId="22BD551A" w14:textId="77777777" w:rsidR="009A1A3D" w:rsidRPr="00591285" w:rsidRDefault="009A1A3D" w:rsidP="009A1A3D">
      <w:pPr>
        <w:pStyle w:val="Heading2"/>
        <w:rPr>
          <w:rFonts w:ascii="Times New Roman" w:hAnsi="Times New Roman" w:cs="Times New Roman"/>
          <w:color w:val="auto"/>
          <w:sz w:val="24"/>
          <w:szCs w:val="24"/>
        </w:rPr>
      </w:pPr>
      <w:r w:rsidRPr="00591285">
        <w:rPr>
          <w:rFonts w:ascii="Times New Roman" w:hAnsi="Times New Roman" w:cs="Times New Roman"/>
          <w:color w:val="auto"/>
          <w:sz w:val="24"/>
          <w:szCs w:val="24"/>
        </w:rPr>
        <w:t>Checking for multicollinearity</w:t>
      </w:r>
    </w:p>
    <w:p w14:paraId="22BD551B" w14:textId="77777777" w:rsidR="009A1A3D" w:rsidRPr="00591285" w:rsidRDefault="009A1A3D" w:rsidP="009A1A3D">
      <w:pPr>
        <w:pStyle w:val="NormalWeb"/>
      </w:pPr>
      <w:r w:rsidRPr="00591285">
        <w:t>Multicollinearity occurs when you have two or more independent variables that are highly correlated with each other. This leads to problems with understanding which variable contributes to the variance explained and technical issues in calculating a multiple regression model. There are two stages to identifying multicollinearity: inspection of correlation coefficients and Tolerance/VIF values, as discussed below:</w:t>
      </w:r>
    </w:p>
    <w:p w14:paraId="22BD551C" w14:textId="77777777" w:rsidR="009A1A3D" w:rsidRPr="00591285" w:rsidRDefault="009A1A3D" w:rsidP="009A1A3D">
      <w:pPr>
        <w:pStyle w:val="Heading3"/>
        <w:rPr>
          <w:rFonts w:ascii="Times New Roman" w:hAnsi="Times New Roman" w:cs="Times New Roman"/>
          <w:color w:val="auto"/>
          <w:sz w:val="24"/>
          <w:szCs w:val="24"/>
        </w:rPr>
      </w:pPr>
      <w:bookmarkStart w:id="1" w:name="correlations"/>
      <w:bookmarkEnd w:id="1"/>
      <w:r w:rsidRPr="00591285">
        <w:rPr>
          <w:rFonts w:ascii="Times New Roman" w:hAnsi="Times New Roman" w:cs="Times New Roman"/>
          <w:color w:val="auto"/>
          <w:sz w:val="24"/>
          <w:szCs w:val="24"/>
        </w:rPr>
        <w:t>Correlations</w:t>
      </w:r>
    </w:p>
    <w:p w14:paraId="22BD551D" w14:textId="77777777" w:rsidR="009A1A3D" w:rsidRPr="00591285" w:rsidRDefault="009A1A3D" w:rsidP="009A1A3D">
      <w:pPr>
        <w:pStyle w:val="NormalWeb"/>
      </w:pPr>
      <w:r w:rsidRPr="00591285">
        <w:t xml:space="preserve">If you selected the </w:t>
      </w:r>
      <w:proofErr w:type="spellStart"/>
      <w:r w:rsidR="000566D3" w:rsidRPr="00591285">
        <w:rPr>
          <w:rStyle w:val="cs-variable"/>
          <w:u w:val="single"/>
        </w:rPr>
        <w:t>D</w:t>
      </w:r>
      <w:r w:rsidR="000566D3" w:rsidRPr="00591285">
        <w:rPr>
          <w:rStyle w:val="cs-variable"/>
        </w:rPr>
        <w:t>escriptives</w:t>
      </w:r>
      <w:proofErr w:type="spellEnd"/>
      <w:r w:rsidRPr="00591285">
        <w:t xml:space="preserve"> option in the </w:t>
      </w:r>
      <w:r w:rsidRPr="00591285">
        <w:rPr>
          <w:rStyle w:val="Strong"/>
        </w:rPr>
        <w:t>Linear Regression: Statistics</w:t>
      </w:r>
      <w:r w:rsidRPr="00591285">
        <w:t xml:space="preserve"> dialogue box, the </w:t>
      </w:r>
      <w:r w:rsidRPr="00591285">
        <w:rPr>
          <w:rStyle w:val="Strong"/>
        </w:rPr>
        <w:t>Correlations</w:t>
      </w:r>
      <w:r w:rsidRPr="00591285">
        <w:t xml:space="preserve"> table will be presented in the results, as shown below:</w:t>
      </w:r>
    </w:p>
    <w:p w14:paraId="22BD551E" w14:textId="77777777" w:rsidR="009A1A3D" w:rsidRPr="00591285" w:rsidRDefault="009A1A3D" w:rsidP="009A1A3D">
      <w:pPr>
        <w:rPr>
          <w:rFonts w:ascii="Times New Roman" w:hAnsi="Times New Roman" w:cs="Times New Roman"/>
          <w:sz w:val="24"/>
          <w:szCs w:val="24"/>
        </w:rPr>
      </w:pPr>
      <w:r w:rsidRPr="00591285">
        <w:rPr>
          <w:rFonts w:ascii="Times New Roman" w:hAnsi="Times New Roman" w:cs="Times New Roman"/>
          <w:noProof/>
          <w:sz w:val="24"/>
          <w:szCs w:val="24"/>
        </w:rPr>
        <w:lastRenderedPageBreak/>
        <w:drawing>
          <wp:inline distT="0" distB="0" distL="0" distR="0" wp14:anchorId="22BD55A2" wp14:editId="22BD55A3">
            <wp:extent cx="3867150" cy="2542601"/>
            <wp:effectExtent l="19050" t="0" r="0" b="0"/>
            <wp:docPr id="46" name="Picture 46" descr="https://statistics.laerd.com/premium/mr/img/table-corre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tatistics.laerd.com/premium/mr/img/table-correlations.png"/>
                    <pic:cNvPicPr>
                      <a:picLocks noChangeAspect="1" noChangeArrowheads="1"/>
                    </pic:cNvPicPr>
                  </pic:nvPicPr>
                  <pic:blipFill>
                    <a:blip r:embed="rId23" cstate="print"/>
                    <a:srcRect/>
                    <a:stretch>
                      <a:fillRect/>
                    </a:stretch>
                  </pic:blipFill>
                  <pic:spPr bwMode="auto">
                    <a:xfrm>
                      <a:off x="0" y="0"/>
                      <a:ext cx="3867150" cy="2542601"/>
                    </a:xfrm>
                    <a:prstGeom prst="rect">
                      <a:avLst/>
                    </a:prstGeom>
                    <a:noFill/>
                    <a:ln w="9525">
                      <a:noFill/>
                      <a:miter lim="800000"/>
                      <a:headEnd/>
                      <a:tailEnd/>
                    </a:ln>
                  </pic:spPr>
                </pic:pic>
              </a:graphicData>
            </a:graphic>
          </wp:inline>
        </w:drawing>
      </w:r>
    </w:p>
    <w:p w14:paraId="22BD551F" w14:textId="77777777" w:rsidR="009A1A3D" w:rsidRPr="00591285" w:rsidRDefault="009A1A3D" w:rsidP="009A1A3D">
      <w:pPr>
        <w:pStyle w:val="NormalWeb"/>
      </w:pPr>
      <w:r w:rsidRPr="00591285">
        <w:t xml:space="preserve">You need to check that none of the independent variables have correlations greater than 0.7. You can see from the </w:t>
      </w:r>
      <w:r w:rsidRPr="00591285">
        <w:rPr>
          <w:rStyle w:val="Strong"/>
        </w:rPr>
        <w:t>Correlations</w:t>
      </w:r>
      <w:r w:rsidRPr="00591285">
        <w:t xml:space="preserve"> table that there are no correlations larger than 0.7 in this example.</w:t>
      </w:r>
    </w:p>
    <w:p w14:paraId="22BD5520" w14:textId="77777777" w:rsidR="009A1A3D" w:rsidRPr="00591285" w:rsidRDefault="009A1A3D" w:rsidP="009A1A3D">
      <w:pPr>
        <w:pStyle w:val="Heading3"/>
        <w:rPr>
          <w:rFonts w:ascii="Times New Roman" w:hAnsi="Times New Roman" w:cs="Times New Roman"/>
          <w:color w:val="auto"/>
          <w:sz w:val="24"/>
          <w:szCs w:val="24"/>
        </w:rPr>
      </w:pPr>
      <w:bookmarkStart w:id="2" w:name="tolerance"/>
      <w:bookmarkEnd w:id="2"/>
      <w:r w:rsidRPr="00591285">
        <w:rPr>
          <w:rFonts w:ascii="Times New Roman" w:hAnsi="Times New Roman" w:cs="Times New Roman"/>
          <w:color w:val="auto"/>
          <w:sz w:val="24"/>
          <w:szCs w:val="24"/>
        </w:rPr>
        <w:t>Tolerance and VIF</w:t>
      </w:r>
    </w:p>
    <w:p w14:paraId="22BD5521" w14:textId="77777777" w:rsidR="009A1A3D" w:rsidRPr="00591285" w:rsidRDefault="009A1A3D" w:rsidP="000B7FB4">
      <w:pPr>
        <w:pStyle w:val="NormalWeb"/>
      </w:pPr>
      <w:r w:rsidRPr="00591285">
        <w:t>Most importantly, you need to consult the "</w:t>
      </w:r>
      <w:r w:rsidRPr="00591285">
        <w:rPr>
          <w:rStyle w:val="Strong"/>
        </w:rPr>
        <w:t>Tolerance</w:t>
      </w:r>
      <w:r w:rsidRPr="00591285">
        <w:t>" and "</w:t>
      </w:r>
      <w:r w:rsidRPr="00591285">
        <w:rPr>
          <w:rStyle w:val="Strong"/>
        </w:rPr>
        <w:t>VIF</w:t>
      </w:r>
      <w:r w:rsidRPr="00591285">
        <w:t xml:space="preserve">" values in the </w:t>
      </w:r>
      <w:r w:rsidRPr="00591285">
        <w:rPr>
          <w:rStyle w:val="Strong"/>
        </w:rPr>
        <w:t>Coefficients</w:t>
      </w:r>
      <w:r w:rsidRPr="00591285">
        <w:t xml:space="preserve"> table, as highlighted below:</w:t>
      </w:r>
      <w:r w:rsidRPr="00591285">
        <w:rPr>
          <w:noProof/>
        </w:rPr>
        <w:drawing>
          <wp:anchor distT="0" distB="0" distL="114300" distR="114300" simplePos="0" relativeHeight="251657728" behindDoc="0" locked="0" layoutInCell="1" allowOverlap="1" wp14:anchorId="22BD55A4" wp14:editId="22BD55A5">
            <wp:simplePos x="933450" y="1866900"/>
            <wp:positionH relativeFrom="margin">
              <wp:align>center</wp:align>
            </wp:positionH>
            <wp:positionV relativeFrom="margin">
              <wp:align>top</wp:align>
            </wp:positionV>
            <wp:extent cx="9144000" cy="2009775"/>
            <wp:effectExtent l="19050" t="0" r="0" b="0"/>
            <wp:wrapSquare wrapText="bothSides"/>
            <wp:docPr id="47" name="Picture 47" descr="https://statistics.laerd.com/premium/mr/img/table-coefficients-colline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tatistics.laerd.com/premium/mr/img/table-coefficients-collinearity.png"/>
                    <pic:cNvPicPr>
                      <a:picLocks noChangeAspect="1" noChangeArrowheads="1"/>
                    </pic:cNvPicPr>
                  </pic:nvPicPr>
                  <pic:blipFill>
                    <a:blip r:embed="rId24" cstate="print"/>
                    <a:srcRect/>
                    <a:stretch>
                      <a:fillRect/>
                    </a:stretch>
                  </pic:blipFill>
                  <pic:spPr bwMode="auto">
                    <a:xfrm>
                      <a:off x="0" y="0"/>
                      <a:ext cx="9144000" cy="2009775"/>
                    </a:xfrm>
                    <a:prstGeom prst="rect">
                      <a:avLst/>
                    </a:prstGeom>
                    <a:noFill/>
                    <a:ln w="9525">
                      <a:noFill/>
                      <a:miter lim="800000"/>
                      <a:headEnd/>
                      <a:tailEnd/>
                    </a:ln>
                  </pic:spPr>
                </pic:pic>
              </a:graphicData>
            </a:graphic>
          </wp:anchor>
        </w:drawing>
      </w:r>
    </w:p>
    <w:p w14:paraId="22BD5522" w14:textId="77777777" w:rsidR="009A1A3D" w:rsidRPr="00591285" w:rsidRDefault="009A1A3D" w:rsidP="009A1A3D">
      <w:pPr>
        <w:pStyle w:val="NormalWeb"/>
      </w:pPr>
      <w:r w:rsidRPr="00591285">
        <w:t>In reality, as VIF is simply the reciprocal of Tolerance (i.e., 1 divided by Tolerance), you need only consult one of these measures. If the Tolerance value is less than 0.1 – which is a VIF of greater than 10 – you might have a collinearity problem. In this example, all the Tolerance values are greater than 0.1 (the lowest is 0.765), so you can be fairly confident that you do not have a problem with collinearity in this particular data set.</w:t>
      </w:r>
    </w:p>
    <w:p w14:paraId="22BD5523" w14:textId="77777777" w:rsidR="000B7FB4" w:rsidRPr="00591285" w:rsidRDefault="005F2F85">
      <w:pPr>
        <w:rPr>
          <w:rFonts w:ascii="Times New Roman" w:hAnsi="Times New Roman" w:cs="Times New Roman"/>
          <w:sz w:val="24"/>
          <w:szCs w:val="24"/>
        </w:rPr>
      </w:pPr>
      <w:r>
        <w:rPr>
          <w:rFonts w:ascii="Times New Roman" w:hAnsi="Times New Roman" w:cs="Times New Roman"/>
          <w:noProof/>
          <w:sz w:val="24"/>
          <w:szCs w:val="24"/>
        </w:rPr>
        <w:pict w14:anchorId="22BD55A6">
          <v:shape id="_x0000_s1030" type="#_x0000_t202" alt="" style="position:absolute;margin-left:13.3pt;margin-top:4.8pt;width:634.9pt;height:65.95pt;z-index:251661824;mso-wrap-style:square;mso-wrap-edited:f;mso-width-percent:0;mso-height-percent:200;mso-width-percent:0;mso-height-percent:200;mso-width-relative:margin;mso-height-relative:margin;v-text-anchor:top">
            <v:textbox style="mso-fit-shape-to-text:t">
              <w:txbxContent>
                <w:p w14:paraId="22BD55CA" w14:textId="77777777" w:rsidR="000B7FB4" w:rsidRPr="009A1A3D" w:rsidRDefault="000B7FB4" w:rsidP="000B7FB4">
                  <w:pPr>
                    <w:rPr>
                      <w:rFonts w:ascii="Trebuchet MS" w:hAnsi="Trebuchet MS"/>
                      <w:sz w:val="24"/>
                      <w:szCs w:val="24"/>
                    </w:rPr>
                  </w:pPr>
                  <w:r w:rsidRPr="009A1A3D">
                    <w:rPr>
                      <w:rFonts w:ascii="Trebuchet MS" w:hAnsi="Trebuchet MS"/>
                      <w:sz w:val="24"/>
                      <w:szCs w:val="24"/>
                    </w:rPr>
                    <w:t>Note: If you do have multicollinearity problems, these are very difficult to deal with. There are complicated methods that can be used, but the simplest solution is to simply drop one of the offending variables from the analysis. Selection of which variable to drop can be made on theoretical grounds.</w:t>
                  </w:r>
                </w:p>
              </w:txbxContent>
            </v:textbox>
          </v:shape>
        </w:pict>
      </w:r>
    </w:p>
    <w:p w14:paraId="22BD5524" w14:textId="77777777" w:rsidR="000B7FB4" w:rsidRPr="00591285" w:rsidRDefault="000B7FB4">
      <w:pPr>
        <w:rPr>
          <w:rFonts w:ascii="Times New Roman" w:hAnsi="Times New Roman" w:cs="Times New Roman"/>
          <w:sz w:val="24"/>
          <w:szCs w:val="24"/>
        </w:rPr>
      </w:pPr>
    </w:p>
    <w:p w14:paraId="22BD5525" w14:textId="77777777" w:rsidR="000B7FB4" w:rsidRPr="00591285" w:rsidRDefault="000B7FB4">
      <w:pPr>
        <w:rPr>
          <w:rFonts w:ascii="Times New Roman" w:hAnsi="Times New Roman" w:cs="Times New Roman"/>
          <w:sz w:val="24"/>
          <w:szCs w:val="24"/>
        </w:rPr>
      </w:pPr>
    </w:p>
    <w:p w14:paraId="22BD5526" w14:textId="77777777" w:rsidR="00436A7E" w:rsidRPr="00591285" w:rsidRDefault="00436A7E" w:rsidP="00436A7E">
      <w:pPr>
        <w:pStyle w:val="NormalWeb"/>
        <w:spacing w:line="360" w:lineRule="atLeast"/>
        <w:rPr>
          <w:color w:val="3B3F41"/>
        </w:rPr>
      </w:pPr>
      <w:r w:rsidRPr="00591285">
        <w:rPr>
          <w:color w:val="3B3F41"/>
        </w:rPr>
        <w:t>There are three main objectives that you can achieve with the output from a multiple regression: (1) determine the proportion of the variation in the dependent variable explained by the independent variables; (2) predict dependent variable values based on new values of the independent variables; and (3) determine how much the dependent variable changes for a one unit change in the independent variables. All of these objectives will be answered in the following sections.</w:t>
      </w:r>
    </w:p>
    <w:p w14:paraId="22BD5527" w14:textId="77777777" w:rsidR="00436A7E" w:rsidRPr="00591285" w:rsidRDefault="00436A7E" w:rsidP="00436A7E">
      <w:pPr>
        <w:pStyle w:val="NormalWeb"/>
        <w:spacing w:line="360" w:lineRule="atLeast"/>
        <w:rPr>
          <w:color w:val="3B3F41"/>
        </w:rPr>
      </w:pPr>
      <w:r w:rsidRPr="00591285">
        <w:rPr>
          <w:color w:val="3B3F41"/>
        </w:rPr>
        <w:t>When interpreting and reporting your results from a multiple regression, we suggest working through two stages: (a) determine whether the multiple regression model is a good fit for the data and (b) understand the coefficients of the regression model. To recap:</w:t>
      </w:r>
    </w:p>
    <w:p w14:paraId="22BD5528" w14:textId="77777777" w:rsidR="00436A7E" w:rsidRPr="00591285" w:rsidRDefault="00436A7E" w:rsidP="00436A7E">
      <w:pPr>
        <w:numPr>
          <w:ilvl w:val="0"/>
          <w:numId w:val="3"/>
        </w:numPr>
        <w:spacing w:before="100" w:beforeAutospacing="1" w:after="100" w:afterAutospacing="1" w:line="360" w:lineRule="atLeast"/>
        <w:rPr>
          <w:rFonts w:ascii="Times New Roman" w:hAnsi="Times New Roman" w:cs="Times New Roman"/>
          <w:color w:val="000000"/>
          <w:sz w:val="24"/>
          <w:szCs w:val="24"/>
        </w:rPr>
      </w:pPr>
      <w:r w:rsidRPr="00591285">
        <w:rPr>
          <w:rStyle w:val="strong-blue"/>
          <w:rFonts w:ascii="Times New Roman" w:hAnsi="Times New Roman" w:cs="Times New Roman"/>
          <w:color w:val="336699"/>
          <w:sz w:val="24"/>
          <w:szCs w:val="24"/>
        </w:rPr>
        <w:t>First, you need to determine whether the multiple regression model is a good fit for the data:</w:t>
      </w:r>
      <w:r w:rsidRPr="00591285">
        <w:rPr>
          <w:rFonts w:ascii="Times New Roman" w:hAnsi="Times New Roman" w:cs="Times New Roman"/>
          <w:color w:val="000000"/>
          <w:sz w:val="24"/>
          <w:szCs w:val="24"/>
        </w:rPr>
        <w:t> There are a number of statistics you can use to determine whether the multiple regression model is a good fit for the data. These are: (a) the multiple correlation coefficient, (b) the percentage (or proportion) of variance explained; (c) the statistical significance of the overall model; and (d) the precision of the predictions from the regression model. Therefore, on </w:t>
      </w:r>
      <w:hyperlink r:id="rId25" w:history="1">
        <w:r w:rsidRPr="00591285">
          <w:rPr>
            <w:rStyle w:val="Hyperlink"/>
            <w:rFonts w:ascii="Times New Roman" w:hAnsi="Times New Roman" w:cs="Times New Roman"/>
            <w:color w:val="005595"/>
            <w:sz w:val="24"/>
            <w:szCs w:val="24"/>
          </w:rPr>
          <w:t>page 16</w:t>
        </w:r>
      </w:hyperlink>
      <w:r w:rsidRPr="00591285">
        <w:rPr>
          <w:rFonts w:ascii="Times New Roman" w:hAnsi="Times New Roman" w:cs="Times New Roman"/>
          <w:color w:val="000000"/>
          <w:sz w:val="24"/>
          <w:szCs w:val="24"/>
        </w:rPr>
        <w:t> we take you through the </w:t>
      </w:r>
      <w:r w:rsidRPr="00591285">
        <w:rPr>
          <w:rStyle w:val="Strong"/>
          <w:rFonts w:ascii="Times New Roman" w:hAnsi="Times New Roman" w:cs="Times New Roman"/>
          <w:color w:val="444444"/>
          <w:sz w:val="24"/>
          <w:szCs w:val="24"/>
        </w:rPr>
        <w:t>Model Summary</w:t>
      </w:r>
      <w:r w:rsidRPr="00591285">
        <w:rPr>
          <w:rFonts w:ascii="Times New Roman" w:hAnsi="Times New Roman" w:cs="Times New Roman"/>
          <w:color w:val="000000"/>
          <w:sz w:val="24"/>
          <w:szCs w:val="24"/>
        </w:rPr>
        <w:t> and </w:t>
      </w:r>
      <w:r w:rsidRPr="00591285">
        <w:rPr>
          <w:rStyle w:val="Strong"/>
          <w:rFonts w:ascii="Times New Roman" w:hAnsi="Times New Roman" w:cs="Times New Roman"/>
          <w:color w:val="444444"/>
          <w:sz w:val="24"/>
          <w:szCs w:val="24"/>
        </w:rPr>
        <w:t>ANOVA</w:t>
      </w:r>
      <w:r w:rsidRPr="00591285">
        <w:rPr>
          <w:rFonts w:ascii="Times New Roman" w:hAnsi="Times New Roman" w:cs="Times New Roman"/>
          <w:color w:val="000000"/>
          <w:sz w:val="24"/>
          <w:szCs w:val="24"/>
        </w:rPr>
        <w:t> tables, which contain all the information you need to evaluate (a), (b) and (c), whilst (d) is addressed in the third bullet below.</w:t>
      </w:r>
    </w:p>
    <w:p w14:paraId="22BD5529" w14:textId="77777777" w:rsidR="00436A7E" w:rsidRPr="00591285" w:rsidRDefault="00436A7E" w:rsidP="00436A7E">
      <w:pPr>
        <w:numPr>
          <w:ilvl w:val="0"/>
          <w:numId w:val="3"/>
        </w:numPr>
        <w:spacing w:before="100" w:beforeAutospacing="1" w:after="100" w:afterAutospacing="1" w:line="360" w:lineRule="atLeast"/>
        <w:rPr>
          <w:rFonts w:ascii="Times New Roman" w:hAnsi="Times New Roman" w:cs="Times New Roman"/>
          <w:color w:val="000000"/>
          <w:sz w:val="24"/>
          <w:szCs w:val="24"/>
        </w:rPr>
      </w:pPr>
      <w:r w:rsidRPr="00591285">
        <w:rPr>
          <w:rStyle w:val="strong-blue"/>
          <w:rFonts w:ascii="Times New Roman" w:hAnsi="Times New Roman" w:cs="Times New Roman"/>
          <w:color w:val="336699"/>
          <w:sz w:val="24"/>
          <w:szCs w:val="24"/>
        </w:rPr>
        <w:t>Second, you need to understand the coefficients of the regression model:</w:t>
      </w:r>
      <w:r w:rsidRPr="00591285">
        <w:rPr>
          <w:rFonts w:ascii="Times New Roman" w:hAnsi="Times New Roman" w:cs="Times New Roman"/>
          <w:color w:val="000000"/>
          <w:sz w:val="24"/>
          <w:szCs w:val="24"/>
        </w:rPr>
        <w:t> Now that you have interpreted the overall model fit you can interpret and report the coefficients of the regression model on </w:t>
      </w:r>
      <w:hyperlink r:id="rId26" w:history="1">
        <w:r w:rsidRPr="00591285">
          <w:rPr>
            <w:rStyle w:val="Hyperlink"/>
            <w:rFonts w:ascii="Times New Roman" w:hAnsi="Times New Roman" w:cs="Times New Roman"/>
            <w:color w:val="005595"/>
            <w:sz w:val="24"/>
            <w:szCs w:val="24"/>
          </w:rPr>
          <w:t>page 17</w:t>
        </w:r>
      </w:hyperlink>
      <w:r w:rsidRPr="00591285">
        <w:rPr>
          <w:rFonts w:ascii="Times New Roman" w:hAnsi="Times New Roman" w:cs="Times New Roman"/>
          <w:color w:val="000000"/>
          <w:sz w:val="24"/>
          <w:szCs w:val="24"/>
        </w:rPr>
        <w:t>. These coefficients are useful in order to understand whether there is a linear relationship between the dependent variable and the independent variables. In addition, you can use this regression equation to calculate predicted values of VO</w:t>
      </w:r>
      <w:r w:rsidRPr="00591285">
        <w:rPr>
          <w:rFonts w:ascii="Times New Roman" w:hAnsi="Times New Roman" w:cs="Times New Roman"/>
          <w:color w:val="000000"/>
          <w:sz w:val="24"/>
          <w:szCs w:val="24"/>
          <w:vertAlign w:val="subscript"/>
        </w:rPr>
        <w:t>2</w:t>
      </w:r>
      <w:r w:rsidRPr="00591285">
        <w:rPr>
          <w:rFonts w:ascii="Times New Roman" w:hAnsi="Times New Roman" w:cs="Times New Roman"/>
          <w:color w:val="000000"/>
          <w:sz w:val="24"/>
          <w:szCs w:val="24"/>
        </w:rPr>
        <w:t>max for a given set of values for age, weight, heart rate and gender.</w:t>
      </w:r>
    </w:p>
    <w:p w14:paraId="22BD552A" w14:textId="77777777" w:rsidR="00436A7E" w:rsidRPr="00591285" w:rsidRDefault="00436A7E" w:rsidP="00436A7E">
      <w:pPr>
        <w:pStyle w:val="Heading3"/>
        <w:jc w:val="center"/>
        <w:rPr>
          <w:rFonts w:ascii="Times New Roman" w:hAnsi="Times New Roman" w:cs="Times New Roman"/>
          <w:b w:val="0"/>
          <w:bCs w:val="0"/>
          <w:color w:val="3B3F41"/>
          <w:sz w:val="24"/>
          <w:szCs w:val="24"/>
        </w:rPr>
      </w:pPr>
      <w:r w:rsidRPr="00591285">
        <w:rPr>
          <w:rFonts w:ascii="Times New Roman" w:hAnsi="Times New Roman" w:cs="Times New Roman"/>
          <w:b w:val="0"/>
          <w:bCs w:val="0"/>
          <w:color w:val="3B3F41"/>
          <w:sz w:val="24"/>
          <w:szCs w:val="24"/>
        </w:rPr>
        <w:t>Determining how well the model fits</w:t>
      </w:r>
    </w:p>
    <w:p w14:paraId="22BD552B" w14:textId="77777777" w:rsidR="00436A7E" w:rsidRPr="00591285" w:rsidRDefault="00436A7E" w:rsidP="00436A7E">
      <w:pPr>
        <w:pStyle w:val="NormalWeb"/>
        <w:spacing w:line="360" w:lineRule="atLeast"/>
        <w:rPr>
          <w:color w:val="3B3F41"/>
        </w:rPr>
      </w:pPr>
      <w:r w:rsidRPr="00591285">
        <w:rPr>
          <w:color w:val="3B3F41"/>
        </w:rPr>
        <w:t>There are a number of measures you can use to determine whether the multiple regression model is a good fit for the data. These are: (a) the multiple correlation coefficient, (b) the percentage (or proportion) of variance explained; and (c) the statistical significance of the overall model.</w:t>
      </w:r>
    </w:p>
    <w:p w14:paraId="22BD552C" w14:textId="77777777" w:rsidR="00436A7E" w:rsidRPr="00591285" w:rsidRDefault="00436A7E" w:rsidP="00436A7E">
      <w:pPr>
        <w:pStyle w:val="Heading5"/>
        <w:jc w:val="center"/>
        <w:rPr>
          <w:rFonts w:ascii="Times New Roman" w:hAnsi="Times New Roman" w:cs="Times New Roman"/>
          <w:color w:val="3B3F41"/>
          <w:sz w:val="24"/>
          <w:szCs w:val="24"/>
        </w:rPr>
      </w:pPr>
      <w:r w:rsidRPr="00591285">
        <w:rPr>
          <w:rFonts w:ascii="Times New Roman" w:hAnsi="Times New Roman" w:cs="Times New Roman"/>
          <w:color w:val="3B3F41"/>
          <w:sz w:val="24"/>
          <w:szCs w:val="24"/>
        </w:rPr>
        <w:lastRenderedPageBreak/>
        <w:t>Multiple correlation coefficient (</w:t>
      </w:r>
      <w:r w:rsidRPr="00591285">
        <w:rPr>
          <w:rStyle w:val="Emphasis"/>
          <w:rFonts w:ascii="Times New Roman" w:hAnsi="Times New Roman" w:cs="Times New Roman"/>
          <w:color w:val="3B3F41"/>
          <w:sz w:val="24"/>
          <w:szCs w:val="24"/>
        </w:rPr>
        <w:t>R</w:t>
      </w:r>
      <w:r w:rsidRPr="00591285">
        <w:rPr>
          <w:rFonts w:ascii="Times New Roman" w:hAnsi="Times New Roman" w:cs="Times New Roman"/>
          <w:color w:val="3B3F41"/>
          <w:sz w:val="24"/>
          <w:szCs w:val="24"/>
        </w:rPr>
        <w:t>)</w:t>
      </w:r>
    </w:p>
    <w:p w14:paraId="22BD552D" w14:textId="77777777" w:rsidR="00436A7E" w:rsidRPr="00591285" w:rsidRDefault="00436A7E" w:rsidP="00436A7E">
      <w:pPr>
        <w:pStyle w:val="NormalWeb"/>
        <w:spacing w:line="360" w:lineRule="atLeast"/>
        <w:rPr>
          <w:color w:val="3B3F41"/>
        </w:rPr>
      </w:pPr>
      <w:r w:rsidRPr="00591285">
        <w:rPr>
          <w:color w:val="3B3F41"/>
        </w:rPr>
        <w:t>Therefore, let's first consider the value of the multiple correlation coefficient found in the "R" column of the </w:t>
      </w:r>
      <w:r w:rsidRPr="00591285">
        <w:rPr>
          <w:rStyle w:val="Strong"/>
          <w:color w:val="3B3F41"/>
        </w:rPr>
        <w:t>Model Summary</w:t>
      </w:r>
      <w:r w:rsidRPr="00591285">
        <w:rPr>
          <w:color w:val="3B3F41"/>
        </w:rPr>
        <w:t> table, as highlighted below:</w:t>
      </w:r>
    </w:p>
    <w:p w14:paraId="22BD552E" w14:textId="77777777" w:rsidR="00436A7E" w:rsidRPr="00591285" w:rsidRDefault="00436A7E" w:rsidP="00436A7E">
      <w:pPr>
        <w:rPr>
          <w:rFonts w:ascii="Times New Roman" w:hAnsi="Times New Roman" w:cs="Times New Roman"/>
          <w:sz w:val="24"/>
          <w:szCs w:val="24"/>
        </w:rPr>
      </w:pPr>
      <w:r w:rsidRPr="00591285">
        <w:rPr>
          <w:rFonts w:ascii="Times New Roman" w:hAnsi="Times New Roman" w:cs="Times New Roman"/>
          <w:noProof/>
          <w:sz w:val="24"/>
          <w:szCs w:val="24"/>
        </w:rPr>
        <w:drawing>
          <wp:inline distT="0" distB="0" distL="0" distR="0" wp14:anchorId="22BD55A7" wp14:editId="22BD55A8">
            <wp:extent cx="4638675" cy="1219200"/>
            <wp:effectExtent l="0" t="0" r="0" b="0"/>
            <wp:docPr id="2" name="Picture 2" descr="https://statistics.laerd.com/premium/spss/mr/img/table-model-summar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stics.laerd.com/premium/spss/mr/img/table-model-summary-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8675" cy="1219200"/>
                    </a:xfrm>
                    <a:prstGeom prst="rect">
                      <a:avLst/>
                    </a:prstGeom>
                    <a:noFill/>
                    <a:ln>
                      <a:noFill/>
                    </a:ln>
                  </pic:spPr>
                </pic:pic>
              </a:graphicData>
            </a:graphic>
          </wp:inline>
        </w:drawing>
      </w:r>
    </w:p>
    <w:p w14:paraId="22BD552F" w14:textId="77777777" w:rsidR="00436A7E" w:rsidRPr="00591285" w:rsidRDefault="00436A7E" w:rsidP="00436A7E">
      <w:pPr>
        <w:pStyle w:val="NormalWeb"/>
        <w:spacing w:line="360" w:lineRule="atLeast"/>
        <w:rPr>
          <w:color w:val="3B3F41"/>
        </w:rPr>
      </w:pPr>
      <w:r w:rsidRPr="00591285">
        <w:rPr>
          <w:color w:val="3B3F41"/>
        </w:rPr>
        <w:t>The multiple correlation coefficient, which can be abbreviated to just </w:t>
      </w:r>
      <w:r w:rsidRPr="00591285">
        <w:rPr>
          <w:rStyle w:val="Emphasis"/>
          <w:color w:val="3B3F41"/>
        </w:rPr>
        <w:t>R</w:t>
      </w:r>
      <w:r w:rsidRPr="00591285">
        <w:rPr>
          <w:color w:val="3B3F41"/>
        </w:rPr>
        <w:t>, is simply the Pearson correlation coefficient between the scores predicted by the regression model (i.e., the predicted scores, </w:t>
      </w:r>
      <w:r w:rsidRPr="00591285">
        <w:rPr>
          <w:rStyle w:val="s-variable"/>
          <w:color w:val="005595"/>
          <w:bdr w:val="single" w:sz="6" w:space="2" w:color="EAEAEA" w:frame="1"/>
          <w:shd w:val="clear" w:color="auto" w:fill="F2F2F2"/>
        </w:rPr>
        <w:t>PRE_1</w:t>
      </w:r>
      <w:r w:rsidRPr="00591285">
        <w:rPr>
          <w:color w:val="3B3F41"/>
        </w:rPr>
        <w:t>) and the actual values of the dependent variable (i.e., the </w:t>
      </w:r>
      <w:r w:rsidRPr="00591285">
        <w:rPr>
          <w:rStyle w:val="s-variable"/>
          <w:color w:val="005595"/>
          <w:bdr w:val="single" w:sz="6" w:space="2" w:color="EAEAEA" w:frame="1"/>
          <w:shd w:val="clear" w:color="auto" w:fill="F2F2F2"/>
        </w:rPr>
        <w:t>VO2max</w:t>
      </w:r>
      <w:r w:rsidRPr="00591285">
        <w:rPr>
          <w:color w:val="3B3F41"/>
        </w:rPr>
        <w:t> scores). As such, </w:t>
      </w:r>
      <w:r w:rsidRPr="00591285">
        <w:rPr>
          <w:rStyle w:val="Emphasis"/>
          <w:color w:val="3B3F41"/>
        </w:rPr>
        <w:t>R</w:t>
      </w:r>
      <w:r w:rsidRPr="00591285">
        <w:rPr>
          <w:color w:val="3B3F41"/>
        </w:rPr>
        <w:t> is a measure of the strength of the linear association between these two variables and can give an indication as to the goodness of the model fit with a value that can range from 0 to 1, with higher values indicating a stronger linear association. A multiple correlation coefficient of 0 (zero) indicates no linear association between the dependent variable and the independent variables and a value of 1 a perfect linear association. A value of </w:t>
      </w:r>
      <w:r w:rsidRPr="00591285">
        <w:rPr>
          <w:rStyle w:val="Strong"/>
          <w:color w:val="3B3F41"/>
        </w:rPr>
        <w:t>0.760</w:t>
      </w:r>
      <w:r w:rsidRPr="00591285">
        <w:rPr>
          <w:color w:val="3B3F41"/>
        </w:rPr>
        <w:t>, in this example, indicates a moderate to strong level of association. You should note, however, that the multiple correlation coefficient, </w:t>
      </w:r>
      <w:r w:rsidRPr="00591285">
        <w:rPr>
          <w:rStyle w:val="Emphasis"/>
          <w:color w:val="3B3F41"/>
        </w:rPr>
        <w:t>R</w:t>
      </w:r>
      <w:r w:rsidRPr="00591285">
        <w:rPr>
          <w:color w:val="3B3F41"/>
        </w:rPr>
        <w:t>, is not a common measure used to assess goodness of fit. A much more popular method of assessing model fit is presented next.</w:t>
      </w:r>
    </w:p>
    <w:p w14:paraId="22BD5530" w14:textId="77777777" w:rsidR="00436A7E" w:rsidRPr="00591285" w:rsidRDefault="00436A7E" w:rsidP="00436A7E">
      <w:pPr>
        <w:pStyle w:val="Heading5"/>
        <w:jc w:val="center"/>
        <w:rPr>
          <w:rFonts w:ascii="Times New Roman" w:hAnsi="Times New Roman" w:cs="Times New Roman"/>
          <w:color w:val="3B3F41"/>
          <w:sz w:val="24"/>
          <w:szCs w:val="24"/>
        </w:rPr>
      </w:pPr>
      <w:r w:rsidRPr="00591285">
        <w:rPr>
          <w:rFonts w:ascii="Times New Roman" w:hAnsi="Times New Roman" w:cs="Times New Roman"/>
          <w:color w:val="3B3F41"/>
          <w:sz w:val="24"/>
          <w:szCs w:val="24"/>
        </w:rPr>
        <w:t>Total variation explained (</w:t>
      </w:r>
      <w:r w:rsidRPr="00591285">
        <w:rPr>
          <w:rStyle w:val="Emphasis"/>
          <w:rFonts w:ascii="Times New Roman" w:hAnsi="Times New Roman" w:cs="Times New Roman"/>
          <w:color w:val="3B3F41"/>
          <w:sz w:val="24"/>
          <w:szCs w:val="24"/>
        </w:rPr>
        <w:t>R</w:t>
      </w:r>
      <w:r w:rsidRPr="00591285">
        <w:rPr>
          <w:rFonts w:ascii="Times New Roman" w:hAnsi="Times New Roman" w:cs="Times New Roman"/>
          <w:color w:val="3B3F41"/>
          <w:sz w:val="24"/>
          <w:szCs w:val="24"/>
          <w:vertAlign w:val="superscript"/>
        </w:rPr>
        <w:t>2</w:t>
      </w:r>
      <w:r w:rsidRPr="00591285">
        <w:rPr>
          <w:rFonts w:ascii="Times New Roman" w:hAnsi="Times New Roman" w:cs="Times New Roman"/>
          <w:color w:val="3B3F41"/>
          <w:sz w:val="24"/>
          <w:szCs w:val="24"/>
        </w:rPr>
        <w:t> and adjusted</w:t>
      </w:r>
      <w:r w:rsidRPr="00591285">
        <w:rPr>
          <w:rStyle w:val="Emphasis"/>
          <w:rFonts w:ascii="Times New Roman" w:hAnsi="Times New Roman" w:cs="Times New Roman"/>
          <w:color w:val="3B3F41"/>
          <w:sz w:val="24"/>
          <w:szCs w:val="24"/>
        </w:rPr>
        <w:t> R</w:t>
      </w:r>
      <w:r w:rsidRPr="00591285">
        <w:rPr>
          <w:rFonts w:ascii="Times New Roman" w:hAnsi="Times New Roman" w:cs="Times New Roman"/>
          <w:color w:val="3B3F41"/>
          <w:sz w:val="24"/>
          <w:szCs w:val="24"/>
          <w:vertAlign w:val="superscript"/>
        </w:rPr>
        <w:t>2</w:t>
      </w:r>
      <w:r w:rsidRPr="00591285">
        <w:rPr>
          <w:rFonts w:ascii="Times New Roman" w:hAnsi="Times New Roman" w:cs="Times New Roman"/>
          <w:color w:val="3B3F41"/>
          <w:sz w:val="24"/>
          <w:szCs w:val="24"/>
        </w:rPr>
        <w:t> )</w:t>
      </w:r>
    </w:p>
    <w:p w14:paraId="22BD5531" w14:textId="77777777" w:rsidR="00436A7E" w:rsidRPr="00591285" w:rsidRDefault="00436A7E" w:rsidP="00436A7E">
      <w:pPr>
        <w:pStyle w:val="NormalWeb"/>
        <w:spacing w:line="360" w:lineRule="atLeast"/>
        <w:rPr>
          <w:color w:val="3B3F41"/>
        </w:rPr>
      </w:pPr>
      <w:r w:rsidRPr="00591285">
        <w:rPr>
          <w:color w:val="3B3F41"/>
        </w:rPr>
        <w:t>The coefficient of determination – more commonly known as </w:t>
      </w:r>
      <w:r w:rsidRPr="00591285">
        <w:rPr>
          <w:rStyle w:val="Emphasis"/>
          <w:color w:val="3B3F41"/>
        </w:rPr>
        <w:t>R</w:t>
      </w:r>
      <w:r w:rsidRPr="00591285">
        <w:rPr>
          <w:color w:val="3B3F41"/>
          <w:vertAlign w:val="superscript"/>
        </w:rPr>
        <w:t>2</w:t>
      </w:r>
      <w:r w:rsidRPr="00591285">
        <w:rPr>
          <w:color w:val="3B3F41"/>
        </w:rPr>
        <w:t> – is a measure of the </w:t>
      </w:r>
      <w:r w:rsidRPr="00591285">
        <w:rPr>
          <w:rStyle w:val="Emphasis"/>
          <w:color w:val="3B3F41"/>
        </w:rPr>
        <w:t>proportion of variance</w:t>
      </w:r>
      <w:r w:rsidRPr="00591285">
        <w:rPr>
          <w:color w:val="3B3F41"/>
        </w:rPr>
        <w:t> in the dependent variable that is explained by the independent variable. More specifically (and accurately), it is the proportion of variance in the dependent variable that is explained by the independent variables </w:t>
      </w:r>
      <w:r w:rsidRPr="00591285">
        <w:rPr>
          <w:rStyle w:val="Emphasis"/>
          <w:color w:val="3B3F41"/>
        </w:rPr>
        <w:t>over and above the mean model</w:t>
      </w:r>
      <w:r w:rsidRPr="00591285">
        <w:rPr>
          <w:color w:val="3B3F41"/>
        </w:rPr>
        <w:t>. You might also hear this expressed as the proportion of variation </w:t>
      </w:r>
      <w:r w:rsidRPr="00591285">
        <w:rPr>
          <w:rStyle w:val="Emphasis"/>
          <w:color w:val="3B3F41"/>
        </w:rPr>
        <w:t>accounted for by the regression model</w:t>
      </w:r>
      <w:r w:rsidRPr="00591285">
        <w:rPr>
          <w:color w:val="3B3F41"/>
        </w:rPr>
        <w:t> over and above the mean model. Let us explain this statement as it is very common for people to misinterpret what </w:t>
      </w:r>
      <w:r w:rsidRPr="00591285">
        <w:rPr>
          <w:rStyle w:val="Emphasis"/>
          <w:color w:val="3B3F41"/>
        </w:rPr>
        <w:t>R</w:t>
      </w:r>
      <w:r w:rsidRPr="00591285">
        <w:rPr>
          <w:color w:val="3B3F41"/>
          <w:vertAlign w:val="superscript"/>
        </w:rPr>
        <w:t>2</w:t>
      </w:r>
      <w:r w:rsidRPr="00591285">
        <w:rPr>
          <w:color w:val="3B3F41"/>
        </w:rPr>
        <w:t> measures.</w:t>
      </w:r>
    </w:p>
    <w:p w14:paraId="22BD5532" w14:textId="77777777" w:rsidR="00436A7E" w:rsidRPr="00591285" w:rsidRDefault="00436A7E" w:rsidP="00436A7E">
      <w:pPr>
        <w:pStyle w:val="NormalWeb"/>
        <w:spacing w:line="360" w:lineRule="atLeast"/>
        <w:rPr>
          <w:color w:val="3B3F41"/>
        </w:rPr>
      </w:pPr>
      <w:r w:rsidRPr="00591285">
        <w:rPr>
          <w:color w:val="3B3F41"/>
        </w:rPr>
        <w:t xml:space="preserve">Given a desire to predict a dependent variable with multiple independent variables the simplest model we could choose is one without any independent variables at all. This is called the mean </w:t>
      </w:r>
      <w:r w:rsidRPr="00591285">
        <w:rPr>
          <w:color w:val="3B3F41"/>
        </w:rPr>
        <w:lastRenderedPageBreak/>
        <w:t>model and it is simply the mean of the dependent variable (</w:t>
      </w:r>
      <w:r w:rsidRPr="00591285">
        <w:rPr>
          <w:rStyle w:val="s-variable"/>
          <w:color w:val="005595"/>
          <w:bdr w:val="single" w:sz="6" w:space="2" w:color="EAEAEA" w:frame="1"/>
          <w:shd w:val="clear" w:color="auto" w:fill="F2F2F2"/>
        </w:rPr>
        <w:t>VO2max</w:t>
      </w:r>
      <w:r w:rsidRPr="00591285">
        <w:rPr>
          <w:color w:val="3B3F41"/>
        </w:rPr>
        <w:t> in this example). In this situation, our best prediction of the dependent variable is its mean value. This is also the worst possible prediction (which makes sense when you think that we are not using any of our independent variables to help us). In this situation, you can assess the amount of variability in the model (i.e., as a measure of the error of prediction). Then, you run the multiple regression with all the independent variables added (which stands to reason will give you your best prediction as you are using all the available information) and measure the variability of this model (i.e., as a measure of the error of prediction). This model's variability will be lower than the mean model's variability because there has been a reduction in variability, which has been "caused" or "explained" by the addition of the independent variables. This is often expressed as a proportion or percentage and is what is referred to as </w:t>
      </w:r>
      <w:r w:rsidRPr="00591285">
        <w:rPr>
          <w:rStyle w:val="Emphasis"/>
          <w:color w:val="3B3F41"/>
        </w:rPr>
        <w:t>R</w:t>
      </w:r>
      <w:r w:rsidRPr="00591285">
        <w:rPr>
          <w:color w:val="3B3F41"/>
          <w:vertAlign w:val="superscript"/>
        </w:rPr>
        <w:t>2</w:t>
      </w:r>
      <w:r w:rsidRPr="00591285">
        <w:rPr>
          <w:color w:val="3B3F41"/>
        </w:rPr>
        <w:t>. It assesses overall model fit.</w:t>
      </w:r>
    </w:p>
    <w:p w14:paraId="22BD5533" w14:textId="77777777" w:rsidR="00436A7E" w:rsidRPr="00591285" w:rsidRDefault="00436A7E" w:rsidP="00436A7E">
      <w:pPr>
        <w:pStyle w:val="NormalWeb"/>
        <w:spacing w:line="360" w:lineRule="atLeast"/>
        <w:rPr>
          <w:color w:val="3B3F41"/>
        </w:rPr>
      </w:pPr>
      <w:r w:rsidRPr="00591285">
        <w:rPr>
          <w:color w:val="3B3F41"/>
        </w:rPr>
        <w:t>This value of </w:t>
      </w:r>
      <w:r w:rsidRPr="00591285">
        <w:rPr>
          <w:rStyle w:val="Emphasis"/>
          <w:color w:val="3B3F41"/>
        </w:rPr>
        <w:t>R</w:t>
      </w:r>
      <w:r w:rsidRPr="00591285">
        <w:rPr>
          <w:color w:val="3B3F41"/>
          <w:vertAlign w:val="superscript"/>
        </w:rPr>
        <w:t>2</w:t>
      </w:r>
      <w:r w:rsidRPr="00591285">
        <w:rPr>
          <w:color w:val="3B3F41"/>
        </w:rPr>
        <w:t> is presented in the "</w:t>
      </w:r>
      <w:r w:rsidRPr="00591285">
        <w:rPr>
          <w:rStyle w:val="Strong"/>
          <w:color w:val="3B3F41"/>
        </w:rPr>
        <w:t>R Square</w:t>
      </w:r>
      <w:r w:rsidRPr="00591285">
        <w:rPr>
          <w:color w:val="3B3F41"/>
        </w:rPr>
        <w:t>" column in the </w:t>
      </w:r>
      <w:r w:rsidRPr="00591285">
        <w:rPr>
          <w:rStyle w:val="Strong"/>
          <w:color w:val="3B3F41"/>
        </w:rPr>
        <w:t>Model Summary</w:t>
      </w:r>
      <w:r w:rsidRPr="00591285">
        <w:rPr>
          <w:color w:val="3B3F41"/>
        </w:rPr>
        <w:t> table, as highlighted below:</w:t>
      </w:r>
    </w:p>
    <w:p w14:paraId="22BD5534" w14:textId="77777777" w:rsidR="00436A7E" w:rsidRPr="00591285" w:rsidRDefault="00436A7E" w:rsidP="00436A7E">
      <w:pPr>
        <w:rPr>
          <w:rFonts w:ascii="Times New Roman" w:hAnsi="Times New Roman" w:cs="Times New Roman"/>
          <w:sz w:val="24"/>
          <w:szCs w:val="24"/>
        </w:rPr>
      </w:pPr>
      <w:r w:rsidRPr="00591285">
        <w:rPr>
          <w:rFonts w:ascii="Times New Roman" w:hAnsi="Times New Roman" w:cs="Times New Roman"/>
          <w:noProof/>
          <w:sz w:val="24"/>
          <w:szCs w:val="24"/>
        </w:rPr>
        <w:drawing>
          <wp:inline distT="0" distB="0" distL="0" distR="0" wp14:anchorId="22BD55A9" wp14:editId="22BD55AA">
            <wp:extent cx="4638675" cy="1238250"/>
            <wp:effectExtent l="0" t="0" r="0" b="0"/>
            <wp:docPr id="5" name="Picture 5" descr="https://statistics.laerd.com/premium/spss/mr/img/table-model-summary-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stics.laerd.com/premium/spss/mr/img/table-model-summary-r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8675" cy="1238250"/>
                    </a:xfrm>
                    <a:prstGeom prst="rect">
                      <a:avLst/>
                    </a:prstGeom>
                    <a:noFill/>
                    <a:ln>
                      <a:noFill/>
                    </a:ln>
                  </pic:spPr>
                </pic:pic>
              </a:graphicData>
            </a:graphic>
          </wp:inline>
        </w:drawing>
      </w:r>
    </w:p>
    <w:p w14:paraId="22BD5535" w14:textId="77777777" w:rsidR="00436A7E" w:rsidRPr="00591285" w:rsidRDefault="00436A7E" w:rsidP="00436A7E">
      <w:pPr>
        <w:pStyle w:val="NormalWeb"/>
        <w:spacing w:line="360" w:lineRule="atLeast"/>
        <w:rPr>
          <w:color w:val="3B3F41"/>
        </w:rPr>
      </w:pPr>
      <w:r w:rsidRPr="00591285">
        <w:rPr>
          <w:color w:val="3B3F41"/>
        </w:rPr>
        <w:t>You can see that </w:t>
      </w:r>
      <w:r w:rsidRPr="00591285">
        <w:rPr>
          <w:rStyle w:val="Emphasis"/>
          <w:color w:val="3B3F41"/>
        </w:rPr>
        <w:t>R</w:t>
      </w:r>
      <w:r w:rsidRPr="00591285">
        <w:rPr>
          <w:color w:val="3B3F41"/>
          <w:vertAlign w:val="superscript"/>
        </w:rPr>
        <w:t>2</w:t>
      </w:r>
      <w:r w:rsidRPr="00591285">
        <w:rPr>
          <w:color w:val="3B3F41"/>
        </w:rPr>
        <w:t> is equal to </w:t>
      </w:r>
      <w:r w:rsidRPr="00591285">
        <w:rPr>
          <w:rStyle w:val="Strong"/>
          <w:color w:val="3B3F41"/>
        </w:rPr>
        <w:t>0.577</w:t>
      </w:r>
      <w:r w:rsidRPr="00591285">
        <w:rPr>
          <w:color w:val="3B3F41"/>
        </w:rPr>
        <w:t> in this example. This means that the addition of all our independent variables into a regression model explained </w:t>
      </w:r>
      <w:r w:rsidRPr="00591285">
        <w:rPr>
          <w:rStyle w:val="Strong"/>
          <w:color w:val="3B3F41"/>
        </w:rPr>
        <w:t>57.7%</w:t>
      </w:r>
      <w:r w:rsidRPr="00591285">
        <w:rPr>
          <w:color w:val="3B3F41"/>
        </w:rPr>
        <w:t> (i.e., 0.577 x 100 = 57.7%) of the variability of our dependent variable, </w:t>
      </w:r>
      <w:r w:rsidRPr="00591285">
        <w:rPr>
          <w:rStyle w:val="s-variable"/>
          <w:color w:val="005595"/>
          <w:bdr w:val="single" w:sz="6" w:space="2" w:color="EAEAEA" w:frame="1"/>
          <w:shd w:val="clear" w:color="auto" w:fill="F2F2F2"/>
        </w:rPr>
        <w:t>VO2max</w:t>
      </w:r>
      <w:r w:rsidRPr="00591285">
        <w:rPr>
          <w:color w:val="3B3F41"/>
        </w:rPr>
        <w:t> (compared to the mean model).</w:t>
      </w:r>
    </w:p>
    <w:p w14:paraId="22BD5536" w14:textId="77777777" w:rsidR="00436A7E" w:rsidRPr="00591285" w:rsidRDefault="00436A7E" w:rsidP="00436A7E">
      <w:pPr>
        <w:pStyle w:val="NormalWeb"/>
        <w:spacing w:line="360" w:lineRule="atLeast"/>
        <w:rPr>
          <w:color w:val="3B3F41"/>
        </w:rPr>
      </w:pPr>
      <w:r w:rsidRPr="00591285">
        <w:rPr>
          <w:color w:val="3B3F41"/>
        </w:rPr>
        <w:t>However, </w:t>
      </w:r>
      <w:r w:rsidRPr="00591285">
        <w:rPr>
          <w:rStyle w:val="Emphasis"/>
          <w:color w:val="3B3F41"/>
        </w:rPr>
        <w:t>R</w:t>
      </w:r>
      <w:r w:rsidRPr="00591285">
        <w:rPr>
          <w:color w:val="3B3F41"/>
          <w:vertAlign w:val="superscript"/>
        </w:rPr>
        <w:t>2</w:t>
      </w:r>
      <w:r w:rsidRPr="00591285">
        <w:rPr>
          <w:color w:val="3B3F41"/>
        </w:rPr>
        <w:t> is </w:t>
      </w:r>
      <w:r w:rsidRPr="00591285">
        <w:rPr>
          <w:rStyle w:val="Emphasis"/>
          <w:color w:val="3B3F41"/>
        </w:rPr>
        <w:t>based on the sample</w:t>
      </w:r>
      <w:r w:rsidRPr="00591285">
        <w:rPr>
          <w:color w:val="3B3F41"/>
        </w:rPr>
        <w:t> and is considered a positively-biased estimate of the proportion of the variance of the dependent variable accounted for by the regression model (i.e., it is larger than it should be when generalizing to a larger population). Despite this criticism, it is still considered by some to be a good starting measure to understanding your results (Draper &amp; Smith, 1998). That said, there is another measure called adjusted </w:t>
      </w:r>
      <w:r w:rsidRPr="00591285">
        <w:rPr>
          <w:rStyle w:val="Emphasis"/>
          <w:color w:val="3B3F41"/>
        </w:rPr>
        <w:t>R</w:t>
      </w:r>
      <w:r w:rsidRPr="00591285">
        <w:rPr>
          <w:rStyle w:val="Emphasis"/>
          <w:color w:val="3B3F41"/>
          <w:vertAlign w:val="superscript"/>
        </w:rPr>
        <w:t>2</w:t>
      </w:r>
      <w:r w:rsidRPr="00591285">
        <w:rPr>
          <w:color w:val="3B3F41"/>
        </w:rPr>
        <w:t> which corrects for this positive bias in order to provide a value that would be expected </w:t>
      </w:r>
      <w:r w:rsidRPr="00591285">
        <w:rPr>
          <w:rStyle w:val="Emphasis"/>
          <w:color w:val="3B3F41"/>
        </w:rPr>
        <w:t>in the population</w:t>
      </w:r>
      <w:r w:rsidRPr="00591285">
        <w:rPr>
          <w:color w:val="3B3F41"/>
        </w:rPr>
        <w:t>. The adjusted </w:t>
      </w:r>
      <w:r w:rsidRPr="00591285">
        <w:rPr>
          <w:rStyle w:val="Emphasis"/>
          <w:color w:val="3B3F41"/>
        </w:rPr>
        <w:t>R</w:t>
      </w:r>
      <w:r w:rsidRPr="00591285">
        <w:rPr>
          <w:rStyle w:val="Emphasis"/>
          <w:color w:val="3B3F41"/>
          <w:vertAlign w:val="superscript"/>
        </w:rPr>
        <w:t>2</w:t>
      </w:r>
      <w:r w:rsidRPr="00591285">
        <w:rPr>
          <w:color w:val="3B3F41"/>
        </w:rPr>
        <w:t> value is found in the "</w:t>
      </w:r>
      <w:r w:rsidRPr="00591285">
        <w:rPr>
          <w:rStyle w:val="Strong"/>
          <w:color w:val="3B3F41"/>
        </w:rPr>
        <w:t>Adjusted R Square</w:t>
      </w:r>
      <w:r w:rsidRPr="00591285">
        <w:rPr>
          <w:color w:val="3B3F41"/>
        </w:rPr>
        <w:t>" column of the </w:t>
      </w:r>
      <w:r w:rsidRPr="00591285">
        <w:rPr>
          <w:rStyle w:val="Strong"/>
          <w:color w:val="3B3F41"/>
        </w:rPr>
        <w:t>Model Summary</w:t>
      </w:r>
      <w:r w:rsidRPr="00591285">
        <w:rPr>
          <w:color w:val="3B3F41"/>
        </w:rPr>
        <w:t> table, as highlighted below:</w:t>
      </w:r>
    </w:p>
    <w:p w14:paraId="22BD5537" w14:textId="77777777" w:rsidR="00436A7E" w:rsidRPr="00591285" w:rsidRDefault="00436A7E" w:rsidP="00436A7E">
      <w:pPr>
        <w:rPr>
          <w:rFonts w:ascii="Times New Roman" w:hAnsi="Times New Roman" w:cs="Times New Roman"/>
          <w:sz w:val="24"/>
          <w:szCs w:val="24"/>
        </w:rPr>
      </w:pPr>
      <w:r w:rsidRPr="00591285">
        <w:rPr>
          <w:rFonts w:ascii="Times New Roman" w:hAnsi="Times New Roman" w:cs="Times New Roman"/>
          <w:noProof/>
          <w:sz w:val="24"/>
          <w:szCs w:val="24"/>
        </w:rPr>
        <w:lastRenderedPageBreak/>
        <w:drawing>
          <wp:inline distT="0" distB="0" distL="0" distR="0" wp14:anchorId="22BD55AB" wp14:editId="22BD55AC">
            <wp:extent cx="4629150" cy="1238250"/>
            <wp:effectExtent l="0" t="0" r="0" b="0"/>
            <wp:docPr id="4" name="Picture 4" descr="https://statistics.laerd.com/premium/spss/mr/img/table-model-summary-adj-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stics.laerd.com/premium/spss/mr/img/table-model-summary-adj-r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9150" cy="1238250"/>
                    </a:xfrm>
                    <a:prstGeom prst="rect">
                      <a:avLst/>
                    </a:prstGeom>
                    <a:noFill/>
                    <a:ln>
                      <a:noFill/>
                    </a:ln>
                  </pic:spPr>
                </pic:pic>
              </a:graphicData>
            </a:graphic>
          </wp:inline>
        </w:drawing>
      </w:r>
    </w:p>
    <w:p w14:paraId="22BD5538" w14:textId="77777777" w:rsidR="00436A7E" w:rsidRPr="00591285" w:rsidRDefault="00436A7E" w:rsidP="00436A7E">
      <w:pPr>
        <w:pStyle w:val="NormalWeb"/>
        <w:spacing w:line="360" w:lineRule="atLeast"/>
        <w:rPr>
          <w:b/>
          <w:color w:val="3B3F41"/>
        </w:rPr>
      </w:pPr>
      <w:r w:rsidRPr="00591285">
        <w:rPr>
          <w:color w:val="3B3F41"/>
        </w:rPr>
        <w:t>You can see that adjusted </w:t>
      </w:r>
      <w:r w:rsidRPr="00591285">
        <w:rPr>
          <w:rStyle w:val="Emphasis"/>
          <w:color w:val="3B3F41"/>
        </w:rPr>
        <w:t>R</w:t>
      </w:r>
      <w:r w:rsidRPr="00591285">
        <w:rPr>
          <w:color w:val="3B3F41"/>
          <w:vertAlign w:val="superscript"/>
        </w:rPr>
        <w:t>2</w:t>
      </w:r>
      <w:r w:rsidRPr="00591285">
        <w:rPr>
          <w:color w:val="3B3F41"/>
        </w:rPr>
        <w:t> is </w:t>
      </w:r>
      <w:r w:rsidRPr="00591285">
        <w:rPr>
          <w:rStyle w:val="Strong"/>
          <w:color w:val="3B3F41"/>
        </w:rPr>
        <w:t>0.559</w:t>
      </w:r>
      <w:r w:rsidRPr="00591285">
        <w:rPr>
          <w:color w:val="3B3F41"/>
        </w:rPr>
        <w:t> in this example. Adjusted </w:t>
      </w:r>
      <w:r w:rsidRPr="00591285">
        <w:rPr>
          <w:rStyle w:val="Emphasis"/>
          <w:color w:val="3B3F41"/>
        </w:rPr>
        <w:t>R</w:t>
      </w:r>
      <w:r w:rsidRPr="00591285">
        <w:rPr>
          <w:color w:val="3B3F41"/>
          <w:vertAlign w:val="superscript"/>
        </w:rPr>
        <w:t>2</w:t>
      </w:r>
      <w:r w:rsidRPr="00591285">
        <w:rPr>
          <w:color w:val="3B3F41"/>
        </w:rPr>
        <w:t> will always be smaller than </w:t>
      </w:r>
      <w:r w:rsidRPr="00591285">
        <w:rPr>
          <w:rStyle w:val="Emphasis"/>
          <w:color w:val="3B3F41"/>
        </w:rPr>
        <w:t>R</w:t>
      </w:r>
      <w:r w:rsidRPr="00591285">
        <w:rPr>
          <w:color w:val="3B3F41"/>
          <w:vertAlign w:val="superscript"/>
        </w:rPr>
        <w:t>2</w:t>
      </w:r>
      <w:r w:rsidRPr="00591285">
        <w:rPr>
          <w:color w:val="3B3F41"/>
        </w:rPr>
        <w:t>, but it is preferable that you use this value to report the proportion of variance explained (i.e., report 55.9% rather than 57.7%), although ideally you might be able to report both. Adjusted </w:t>
      </w:r>
      <w:r w:rsidRPr="00591285">
        <w:rPr>
          <w:rStyle w:val="Emphasis"/>
          <w:color w:val="3B3F41"/>
        </w:rPr>
        <w:t>R</w:t>
      </w:r>
      <w:r w:rsidRPr="00591285">
        <w:rPr>
          <w:rStyle w:val="Emphasis"/>
          <w:color w:val="3B3F41"/>
          <w:vertAlign w:val="superscript"/>
        </w:rPr>
        <w:t>2</w:t>
      </w:r>
      <w:r w:rsidRPr="00591285">
        <w:rPr>
          <w:color w:val="3B3F41"/>
        </w:rPr>
        <w:t> is also an estimate of effect size, which at 0.559 (55.9%), is indicative of a large effect size according to Cohen's (1988) classification.</w:t>
      </w:r>
    </w:p>
    <w:p w14:paraId="22BD5539" w14:textId="77777777" w:rsidR="00436A7E" w:rsidRPr="00591285" w:rsidRDefault="00436A7E" w:rsidP="00436A7E">
      <w:pPr>
        <w:pStyle w:val="Heading5"/>
        <w:jc w:val="center"/>
        <w:rPr>
          <w:rFonts w:ascii="Times New Roman" w:hAnsi="Times New Roman" w:cs="Times New Roman"/>
          <w:b/>
          <w:color w:val="3B3F41"/>
          <w:sz w:val="24"/>
          <w:szCs w:val="24"/>
        </w:rPr>
      </w:pPr>
      <w:r w:rsidRPr="00591285">
        <w:rPr>
          <w:rFonts w:ascii="Times New Roman" w:hAnsi="Times New Roman" w:cs="Times New Roman"/>
          <w:b/>
          <w:color w:val="3B3F41"/>
          <w:sz w:val="24"/>
          <w:szCs w:val="24"/>
        </w:rPr>
        <w:t>Statistical significance of the model</w:t>
      </w:r>
    </w:p>
    <w:p w14:paraId="22BD553A" w14:textId="77777777" w:rsidR="00436A7E" w:rsidRPr="00591285" w:rsidRDefault="00436A7E" w:rsidP="00436A7E">
      <w:pPr>
        <w:pStyle w:val="NormalWeb"/>
        <w:spacing w:line="360" w:lineRule="atLeast"/>
        <w:rPr>
          <w:color w:val="3B3F41"/>
        </w:rPr>
      </w:pPr>
      <w:r w:rsidRPr="00591285">
        <w:rPr>
          <w:color w:val="3B3F41"/>
        </w:rPr>
        <w:t>The statistical significance of the overall model (i.e., the model containing all independent variables) is presented in the "</w:t>
      </w:r>
      <w:r w:rsidRPr="00591285">
        <w:rPr>
          <w:rStyle w:val="Strong"/>
          <w:color w:val="3B3F41"/>
        </w:rPr>
        <w:t>Sig.</w:t>
      </w:r>
      <w:r w:rsidRPr="00591285">
        <w:rPr>
          <w:color w:val="3B3F41"/>
        </w:rPr>
        <w:t>" column of the </w:t>
      </w:r>
      <w:r w:rsidRPr="00591285">
        <w:rPr>
          <w:rStyle w:val="Strong"/>
          <w:color w:val="3B3F41"/>
        </w:rPr>
        <w:t>ANOVA</w:t>
      </w:r>
      <w:r w:rsidRPr="00591285">
        <w:rPr>
          <w:color w:val="3B3F41"/>
        </w:rPr>
        <w:t> table, as highlighted below:</w:t>
      </w:r>
    </w:p>
    <w:p w14:paraId="22BD553B" w14:textId="77777777" w:rsidR="00436A7E" w:rsidRPr="00591285" w:rsidRDefault="00436A7E" w:rsidP="00436A7E">
      <w:pPr>
        <w:rPr>
          <w:rFonts w:ascii="Times New Roman" w:hAnsi="Times New Roman" w:cs="Times New Roman"/>
          <w:sz w:val="24"/>
          <w:szCs w:val="24"/>
        </w:rPr>
      </w:pPr>
      <w:r w:rsidRPr="00591285">
        <w:rPr>
          <w:rFonts w:ascii="Times New Roman" w:hAnsi="Times New Roman" w:cs="Times New Roman"/>
          <w:noProof/>
          <w:sz w:val="24"/>
          <w:szCs w:val="24"/>
        </w:rPr>
        <w:drawing>
          <wp:inline distT="0" distB="0" distL="0" distR="0" wp14:anchorId="22BD55AD" wp14:editId="22BD55AE">
            <wp:extent cx="5038725" cy="1581150"/>
            <wp:effectExtent l="0" t="0" r="0" b="0"/>
            <wp:docPr id="9" name="Picture 9" descr="https://statistics.laerd.com/premium/spss/mr/img/table-anova-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stics.laerd.com/premium/spss/mr/img/table-anova-si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725" cy="1581150"/>
                    </a:xfrm>
                    <a:prstGeom prst="rect">
                      <a:avLst/>
                    </a:prstGeom>
                    <a:noFill/>
                    <a:ln>
                      <a:noFill/>
                    </a:ln>
                  </pic:spPr>
                </pic:pic>
              </a:graphicData>
            </a:graphic>
          </wp:inline>
        </w:drawing>
      </w:r>
    </w:p>
    <w:p w14:paraId="22BD553C" w14:textId="77777777" w:rsidR="00436A7E" w:rsidRPr="00591285" w:rsidRDefault="00436A7E" w:rsidP="00436A7E">
      <w:pPr>
        <w:pStyle w:val="NormalWeb"/>
        <w:spacing w:line="360" w:lineRule="atLeast"/>
        <w:rPr>
          <w:color w:val="3B3F41"/>
        </w:rPr>
      </w:pPr>
      <w:r w:rsidRPr="00591285">
        <w:rPr>
          <w:color w:val="3B3F41"/>
        </w:rPr>
        <w:t>You can see that the "</w:t>
      </w:r>
      <w:r w:rsidRPr="00591285">
        <w:rPr>
          <w:rStyle w:val="Strong"/>
          <w:color w:val="3B3F41"/>
        </w:rPr>
        <w:t>Sig.</w:t>
      </w:r>
      <w:r w:rsidRPr="00591285">
        <w:rPr>
          <w:color w:val="3B3F41"/>
        </w:rPr>
        <w:t>" value is </w:t>
      </w:r>
      <w:r w:rsidRPr="00591285">
        <w:rPr>
          <w:rStyle w:val="Strong"/>
          <w:color w:val="3B3F41"/>
        </w:rPr>
        <w:t>.000</w:t>
      </w:r>
      <w:r w:rsidRPr="00591285">
        <w:rPr>
          <w:color w:val="3B3F41"/>
        </w:rPr>
        <w:t>, which actually means that </w:t>
      </w:r>
      <w:r w:rsidRPr="00591285">
        <w:rPr>
          <w:rStyle w:val="Emphasis"/>
          <w:color w:val="3B3F41"/>
        </w:rPr>
        <w:t>p</w:t>
      </w:r>
      <w:r w:rsidRPr="00591285">
        <w:rPr>
          <w:color w:val="3B3F41"/>
        </w:rPr>
        <w:t> &lt; .0005. If </w:t>
      </w:r>
      <w:r w:rsidRPr="00591285">
        <w:rPr>
          <w:rStyle w:val="Emphasis"/>
          <w:color w:val="3B3F41"/>
        </w:rPr>
        <w:t>p</w:t>
      </w:r>
      <w:r w:rsidRPr="00591285">
        <w:rPr>
          <w:color w:val="3B3F41"/>
        </w:rPr>
        <w:t> &lt; .05, you have a statistically significant result. On the other hand, if </w:t>
      </w:r>
      <w:r w:rsidRPr="00591285">
        <w:rPr>
          <w:rStyle w:val="Emphasis"/>
          <w:color w:val="3B3F41"/>
        </w:rPr>
        <w:t>p</w:t>
      </w:r>
      <w:r w:rsidRPr="00591285">
        <w:rPr>
          <w:color w:val="3B3F41"/>
        </w:rPr>
        <w:t> &gt; .05, you do not have a statistically significant result.</w:t>
      </w:r>
    </w:p>
    <w:p w14:paraId="22BD553D" w14:textId="77777777" w:rsidR="00436A7E" w:rsidRPr="00591285" w:rsidRDefault="00436A7E" w:rsidP="00436A7E">
      <w:pPr>
        <w:pStyle w:val="NormalWeb"/>
        <w:spacing w:line="360" w:lineRule="atLeast"/>
        <w:rPr>
          <w:color w:val="3B3F41"/>
        </w:rPr>
      </w:pPr>
      <w:r w:rsidRPr="00591285">
        <w:rPr>
          <w:color w:val="3B3F41"/>
        </w:rPr>
        <w:t>As </w:t>
      </w:r>
      <w:r w:rsidRPr="00591285">
        <w:rPr>
          <w:rStyle w:val="Emphasis"/>
          <w:color w:val="3B3F41"/>
        </w:rPr>
        <w:t>p</w:t>
      </w:r>
      <w:r w:rsidRPr="00591285">
        <w:rPr>
          <w:color w:val="3B3F41"/>
        </w:rPr>
        <w:t> &lt; .0005 satisfies </w:t>
      </w:r>
      <w:r w:rsidRPr="00591285">
        <w:rPr>
          <w:rStyle w:val="Emphasis"/>
          <w:color w:val="3B3F41"/>
        </w:rPr>
        <w:t>p</w:t>
      </w:r>
      <w:r w:rsidRPr="00591285">
        <w:rPr>
          <w:color w:val="3B3F41"/>
        </w:rPr>
        <w:t> &lt; .05, we have a statistically significant result. This means that the addition of all our independent variables (i.e., our overall model) leads to a model that: (a) is statistically significantly better at predicting the dependent variable than the mean model; and (b) is a statistically significantly better fit to the data than the mean model.</w:t>
      </w:r>
    </w:p>
    <w:p w14:paraId="22BD553E" w14:textId="77777777" w:rsidR="00436A7E" w:rsidRPr="00591285" w:rsidRDefault="00436A7E" w:rsidP="00436A7E">
      <w:pPr>
        <w:pStyle w:val="NormalWeb"/>
        <w:spacing w:line="360" w:lineRule="atLeast"/>
        <w:rPr>
          <w:color w:val="3B3F41"/>
        </w:rPr>
      </w:pPr>
      <w:r w:rsidRPr="00591285">
        <w:rPr>
          <w:color w:val="3B3F41"/>
        </w:rPr>
        <w:lastRenderedPageBreak/>
        <w:t>The null hypothesis of this test is that the multiple correlation coefficient, </w:t>
      </w:r>
      <w:r w:rsidRPr="00591285">
        <w:rPr>
          <w:rStyle w:val="Emphasis"/>
          <w:color w:val="3B3F41"/>
        </w:rPr>
        <w:t>R</w:t>
      </w:r>
      <w:r w:rsidRPr="00591285">
        <w:rPr>
          <w:color w:val="3B3F41"/>
        </w:rPr>
        <w:t>, is equal to 0 (zero). You can also deduce from this result that at least one regression (slope) coefficient (i.e., except the intercept) is statistically significantly different to zero.</w:t>
      </w:r>
    </w:p>
    <w:p w14:paraId="22BD553F" w14:textId="77777777" w:rsidR="00436A7E" w:rsidRPr="00591285" w:rsidRDefault="00436A7E" w:rsidP="00436A7E">
      <w:pPr>
        <w:pStyle w:val="NormalWeb"/>
        <w:spacing w:line="360" w:lineRule="atLeast"/>
        <w:rPr>
          <w:color w:val="3B3F41"/>
        </w:rPr>
      </w:pPr>
      <w:r w:rsidRPr="00591285">
        <w:rPr>
          <w:color w:val="3B3F41"/>
        </w:rPr>
        <w:t>You would normally report the result as follows: </w:t>
      </w:r>
      <w:r w:rsidRPr="00591285">
        <w:rPr>
          <w:rStyle w:val="Emphasis"/>
          <w:color w:val="3B3F41"/>
        </w:rPr>
        <w:t>F</w:t>
      </w:r>
      <w:r w:rsidRPr="00591285">
        <w:rPr>
          <w:color w:val="3B3F41"/>
        </w:rPr>
        <w:t>(4, 95) = 32.393, </w:t>
      </w:r>
      <w:r w:rsidRPr="00591285">
        <w:rPr>
          <w:rStyle w:val="Emphasis"/>
          <w:color w:val="3B3F41"/>
        </w:rPr>
        <w:t>p</w:t>
      </w:r>
      <w:r w:rsidRPr="00591285">
        <w:rPr>
          <w:color w:val="3B3F41"/>
        </w:rPr>
        <w:t> &lt; .0005; rather than just a </w:t>
      </w:r>
      <w:r w:rsidRPr="00591285">
        <w:rPr>
          <w:rStyle w:val="Emphasis"/>
          <w:color w:val="3B3F41"/>
        </w:rPr>
        <w:t>p</w:t>
      </w:r>
      <w:r w:rsidRPr="00591285">
        <w:rPr>
          <w:color w:val="3B3F41"/>
        </w:rPr>
        <w:t>-value. The breakdown of the last part is as follows, </w:t>
      </w:r>
      <w:r w:rsidRPr="00591285">
        <w:rPr>
          <w:rStyle w:val="Emphasis"/>
          <w:color w:val="3B3F41"/>
        </w:rPr>
        <w:t>F</w:t>
      </w:r>
      <w:r w:rsidRPr="00591285">
        <w:rPr>
          <w:color w:val="3B3F41"/>
        </w:rPr>
        <w:t>(</w:t>
      </w:r>
      <w:r w:rsidRPr="00591285">
        <w:rPr>
          <w:color w:val="3B3F41"/>
          <w:shd w:val="clear" w:color="auto" w:fill="FFFF00"/>
        </w:rPr>
        <w:t>4</w:t>
      </w:r>
      <w:r w:rsidRPr="00591285">
        <w:rPr>
          <w:color w:val="3B3F41"/>
        </w:rPr>
        <w:t>, </w:t>
      </w:r>
      <w:r w:rsidRPr="00591285">
        <w:rPr>
          <w:color w:val="3B3F41"/>
          <w:shd w:val="clear" w:color="auto" w:fill="90EE90"/>
        </w:rPr>
        <w:t>95</w:t>
      </w:r>
      <w:r w:rsidRPr="00591285">
        <w:rPr>
          <w:color w:val="3B3F41"/>
        </w:rPr>
        <w:t>) = </w:t>
      </w:r>
      <w:r w:rsidRPr="00591285">
        <w:rPr>
          <w:color w:val="3B3F41"/>
          <w:shd w:val="clear" w:color="auto" w:fill="ADD8E6"/>
        </w:rPr>
        <w:t>32.393</w:t>
      </w:r>
      <w:r w:rsidRPr="00591285">
        <w:rPr>
          <w:color w:val="3B3F41"/>
        </w:rPr>
        <w:t>, </w:t>
      </w:r>
      <w:r w:rsidRPr="00591285">
        <w:rPr>
          <w:rStyle w:val="Emphasis"/>
          <w:color w:val="3B3F41"/>
        </w:rPr>
        <w:t>p</w:t>
      </w:r>
      <w:r w:rsidRPr="00591285">
        <w:rPr>
          <w:color w:val="3B3F41"/>
        </w:rPr>
        <w:t> &lt; </w:t>
      </w:r>
      <w:r w:rsidRPr="00591285">
        <w:rPr>
          <w:color w:val="3B3F41"/>
          <w:shd w:val="clear" w:color="auto" w:fill="D8A1E9"/>
        </w:rPr>
        <w:t>.0005</w:t>
      </w:r>
      <w:r w:rsidRPr="00591285">
        <w:rPr>
          <w:color w:val="3B3F41"/>
        </w:rPr>
        <w:t>, as shown by the highlighted cells in the </w:t>
      </w:r>
      <w:r w:rsidRPr="00591285">
        <w:rPr>
          <w:rStyle w:val="Strong"/>
          <w:color w:val="3B3F41"/>
        </w:rPr>
        <w:t>ANOVA</w:t>
      </w:r>
      <w:r w:rsidRPr="00591285">
        <w:rPr>
          <w:color w:val="3B3F41"/>
        </w:rPr>
        <w:t> table below:</w:t>
      </w:r>
    </w:p>
    <w:p w14:paraId="22BD5540" w14:textId="77777777" w:rsidR="00436A7E" w:rsidRPr="00591285" w:rsidRDefault="00436A7E" w:rsidP="00436A7E">
      <w:pPr>
        <w:rPr>
          <w:rFonts w:ascii="Times New Roman" w:hAnsi="Times New Roman" w:cs="Times New Roman"/>
          <w:sz w:val="24"/>
          <w:szCs w:val="24"/>
        </w:rPr>
      </w:pPr>
      <w:r w:rsidRPr="00591285">
        <w:rPr>
          <w:rFonts w:ascii="Times New Roman" w:hAnsi="Times New Roman" w:cs="Times New Roman"/>
          <w:noProof/>
          <w:sz w:val="24"/>
          <w:szCs w:val="24"/>
        </w:rPr>
        <w:drawing>
          <wp:inline distT="0" distB="0" distL="0" distR="0" wp14:anchorId="22BD55AF" wp14:editId="22BD55B0">
            <wp:extent cx="4972050" cy="1581150"/>
            <wp:effectExtent l="0" t="0" r="0" b="0"/>
            <wp:docPr id="7" name="Picture 7" descr="https://statistics.laerd.com/premium/spss/mr/img/table-anov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stics.laerd.com/premium/spss/mr/img/table-anova-f.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72050" cy="1581150"/>
                    </a:xfrm>
                    <a:prstGeom prst="rect">
                      <a:avLst/>
                    </a:prstGeom>
                    <a:noFill/>
                    <a:ln>
                      <a:noFill/>
                    </a:ln>
                  </pic:spPr>
                </pic:pic>
              </a:graphicData>
            </a:graphic>
          </wp:inline>
        </w:drawing>
      </w:r>
    </w:p>
    <w:p w14:paraId="22BD5541" w14:textId="77777777" w:rsidR="00436A7E" w:rsidRPr="00591285" w:rsidRDefault="00436A7E" w:rsidP="00436A7E">
      <w:pPr>
        <w:pStyle w:val="NormalWeb"/>
        <w:spacing w:line="360" w:lineRule="atLeast"/>
        <w:rPr>
          <w:color w:val="3B3F41"/>
        </w:rPr>
      </w:pPr>
      <w:r w:rsidRPr="00591285">
        <w:rPr>
          <w:color w:val="3B3F41"/>
        </w:rPr>
        <w:t>The meaning of the information in the </w:t>
      </w:r>
      <w:r w:rsidRPr="00591285">
        <w:rPr>
          <w:rStyle w:val="Strong"/>
          <w:color w:val="3B3F41"/>
        </w:rPr>
        <w:t>ANOVA</w:t>
      </w:r>
      <w:r w:rsidRPr="00591285">
        <w:rPr>
          <w:color w:val="3B3F41"/>
        </w:rPr>
        <w:t> table is explained below:</w:t>
      </w:r>
    </w:p>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705"/>
        <w:gridCol w:w="2730"/>
        <w:gridCol w:w="6585"/>
      </w:tblGrid>
      <w:tr w:rsidR="00436A7E" w:rsidRPr="00591285" w14:paraId="22BD5545" w14:textId="77777777" w:rsidTr="00436A7E">
        <w:trPr>
          <w:tblHeader/>
          <w:tblCellSpacing w:w="15" w:type="dxa"/>
        </w:trPr>
        <w:tc>
          <w:tcPr>
            <w:tcW w:w="0" w:type="auto"/>
            <w:shd w:val="clear" w:color="auto" w:fill="FFFFFF"/>
            <w:tcMar>
              <w:top w:w="120" w:type="dxa"/>
              <w:left w:w="300" w:type="dxa"/>
              <w:bottom w:w="120" w:type="dxa"/>
              <w:right w:w="300" w:type="dxa"/>
            </w:tcMar>
            <w:vAlign w:val="center"/>
            <w:hideMark/>
          </w:tcPr>
          <w:p w14:paraId="22BD5542" w14:textId="77777777" w:rsidR="00436A7E" w:rsidRPr="00591285" w:rsidRDefault="00436A7E">
            <w:pPr>
              <w:jc w:val="center"/>
              <w:rPr>
                <w:rFonts w:ascii="Times New Roman" w:hAnsi="Times New Roman" w:cs="Times New Roman"/>
                <w:color w:val="FFFFFF"/>
                <w:sz w:val="24"/>
                <w:szCs w:val="24"/>
              </w:rPr>
            </w:pPr>
            <w:r w:rsidRPr="00591285">
              <w:rPr>
                <w:rFonts w:ascii="Times New Roman" w:hAnsi="Times New Roman" w:cs="Times New Roman"/>
                <w:color w:val="FFFFFF"/>
                <w:sz w:val="24"/>
                <w:szCs w:val="24"/>
              </w:rPr>
              <w:t> </w:t>
            </w:r>
          </w:p>
        </w:tc>
        <w:tc>
          <w:tcPr>
            <w:tcW w:w="2700" w:type="dxa"/>
            <w:shd w:val="clear" w:color="auto" w:fill="6095CA"/>
            <w:tcMar>
              <w:top w:w="120" w:type="dxa"/>
              <w:left w:w="300" w:type="dxa"/>
              <w:bottom w:w="120" w:type="dxa"/>
              <w:right w:w="300" w:type="dxa"/>
            </w:tcMar>
            <w:vAlign w:val="center"/>
            <w:hideMark/>
          </w:tcPr>
          <w:p w14:paraId="22BD5543" w14:textId="77777777" w:rsidR="00436A7E" w:rsidRPr="00591285" w:rsidRDefault="00436A7E">
            <w:pPr>
              <w:jc w:val="center"/>
              <w:rPr>
                <w:rFonts w:ascii="Times New Roman" w:hAnsi="Times New Roman" w:cs="Times New Roman"/>
                <w:color w:val="FFFFFF"/>
                <w:sz w:val="24"/>
                <w:szCs w:val="24"/>
              </w:rPr>
            </w:pPr>
            <w:r w:rsidRPr="00591285">
              <w:rPr>
                <w:rFonts w:ascii="Times New Roman" w:hAnsi="Times New Roman" w:cs="Times New Roman"/>
                <w:color w:val="FFFFFF"/>
                <w:sz w:val="24"/>
                <w:szCs w:val="24"/>
              </w:rPr>
              <w:t>Cell name</w:t>
            </w:r>
          </w:p>
        </w:tc>
        <w:tc>
          <w:tcPr>
            <w:tcW w:w="0" w:type="auto"/>
            <w:shd w:val="clear" w:color="auto" w:fill="6095CA"/>
            <w:tcMar>
              <w:top w:w="120" w:type="dxa"/>
              <w:left w:w="300" w:type="dxa"/>
              <w:bottom w:w="120" w:type="dxa"/>
              <w:right w:w="300" w:type="dxa"/>
            </w:tcMar>
            <w:vAlign w:val="center"/>
            <w:hideMark/>
          </w:tcPr>
          <w:p w14:paraId="22BD5544" w14:textId="77777777" w:rsidR="00436A7E" w:rsidRPr="00591285" w:rsidRDefault="00436A7E">
            <w:pPr>
              <w:jc w:val="center"/>
              <w:rPr>
                <w:rFonts w:ascii="Times New Roman" w:hAnsi="Times New Roman" w:cs="Times New Roman"/>
                <w:color w:val="FFFFFF"/>
                <w:sz w:val="24"/>
                <w:szCs w:val="24"/>
              </w:rPr>
            </w:pPr>
            <w:r w:rsidRPr="00591285">
              <w:rPr>
                <w:rFonts w:ascii="Times New Roman" w:hAnsi="Times New Roman" w:cs="Times New Roman"/>
                <w:color w:val="FFFFFF"/>
                <w:sz w:val="24"/>
                <w:szCs w:val="24"/>
              </w:rPr>
              <w:t>Cell meaning</w:t>
            </w:r>
          </w:p>
        </w:tc>
      </w:tr>
      <w:tr w:rsidR="00436A7E" w:rsidRPr="00591285" w14:paraId="22BD5549" w14:textId="77777777" w:rsidTr="00436A7E">
        <w:trPr>
          <w:tblCellSpacing w:w="15" w:type="dxa"/>
        </w:trPr>
        <w:tc>
          <w:tcPr>
            <w:tcW w:w="0" w:type="auto"/>
            <w:tcBorders>
              <w:bottom w:val="single" w:sz="6" w:space="0" w:color="CCCCCC"/>
            </w:tcBorders>
            <w:shd w:val="clear" w:color="auto" w:fill="6095CA"/>
            <w:tcMar>
              <w:top w:w="120" w:type="dxa"/>
              <w:left w:w="0" w:type="dxa"/>
              <w:bottom w:w="120" w:type="dxa"/>
              <w:right w:w="0" w:type="dxa"/>
            </w:tcMar>
            <w:hideMark/>
          </w:tcPr>
          <w:p w14:paraId="22BD5546" w14:textId="77777777" w:rsidR="00436A7E" w:rsidRPr="00591285" w:rsidRDefault="00436A7E">
            <w:pPr>
              <w:spacing w:line="360" w:lineRule="atLeast"/>
              <w:jc w:val="center"/>
              <w:rPr>
                <w:rFonts w:ascii="Times New Roman" w:hAnsi="Times New Roman" w:cs="Times New Roman"/>
                <w:color w:val="FFFFFF"/>
                <w:sz w:val="24"/>
                <w:szCs w:val="24"/>
              </w:rPr>
            </w:pPr>
            <w:r w:rsidRPr="00591285">
              <w:rPr>
                <w:rFonts w:ascii="Times New Roman" w:hAnsi="Times New Roman" w:cs="Times New Roman"/>
                <w:color w:val="FFFFFF"/>
                <w:sz w:val="24"/>
                <w:szCs w:val="24"/>
              </w:rPr>
              <w:t> </w:t>
            </w:r>
          </w:p>
        </w:tc>
        <w:tc>
          <w:tcPr>
            <w:tcW w:w="0" w:type="auto"/>
            <w:tcBorders>
              <w:bottom w:val="single" w:sz="6" w:space="0" w:color="CCCCCC"/>
            </w:tcBorders>
            <w:shd w:val="clear" w:color="auto" w:fill="F2F2F2"/>
            <w:tcMar>
              <w:top w:w="120" w:type="dxa"/>
              <w:left w:w="300" w:type="dxa"/>
              <w:bottom w:w="120" w:type="dxa"/>
              <w:right w:w="300" w:type="dxa"/>
            </w:tcMar>
            <w:hideMark/>
          </w:tcPr>
          <w:p w14:paraId="22BD5547" w14:textId="77777777" w:rsidR="00436A7E" w:rsidRPr="00591285" w:rsidRDefault="00436A7E">
            <w:pPr>
              <w:spacing w:line="360" w:lineRule="atLeast"/>
              <w:rPr>
                <w:rFonts w:ascii="Times New Roman" w:hAnsi="Times New Roman" w:cs="Times New Roman"/>
                <w:color w:val="3B3F41"/>
                <w:sz w:val="24"/>
                <w:szCs w:val="24"/>
              </w:rPr>
            </w:pPr>
            <w:r w:rsidRPr="00591285">
              <w:rPr>
                <w:rStyle w:val="Emphasis"/>
                <w:rFonts w:ascii="Times New Roman" w:hAnsi="Times New Roman" w:cs="Times New Roman"/>
                <w:color w:val="3B3F41"/>
                <w:sz w:val="24"/>
                <w:szCs w:val="24"/>
              </w:rPr>
              <w:t>F</w:t>
            </w:r>
          </w:p>
        </w:tc>
        <w:tc>
          <w:tcPr>
            <w:tcW w:w="0" w:type="auto"/>
            <w:tcBorders>
              <w:bottom w:val="single" w:sz="6" w:space="0" w:color="CCCCCC"/>
            </w:tcBorders>
            <w:shd w:val="clear" w:color="auto" w:fill="F2F2F2"/>
            <w:tcMar>
              <w:top w:w="120" w:type="dxa"/>
              <w:left w:w="300" w:type="dxa"/>
              <w:bottom w:w="120" w:type="dxa"/>
              <w:right w:w="300" w:type="dxa"/>
            </w:tcMar>
            <w:hideMark/>
          </w:tcPr>
          <w:p w14:paraId="22BD5548" w14:textId="77777777" w:rsidR="00436A7E" w:rsidRPr="00591285" w:rsidRDefault="00436A7E">
            <w:pPr>
              <w:spacing w:line="360" w:lineRule="atLeast"/>
              <w:rPr>
                <w:rFonts w:ascii="Times New Roman" w:hAnsi="Times New Roman" w:cs="Times New Roman"/>
                <w:color w:val="3B3F41"/>
                <w:sz w:val="24"/>
                <w:szCs w:val="24"/>
              </w:rPr>
            </w:pPr>
            <w:r w:rsidRPr="00591285">
              <w:rPr>
                <w:rFonts w:ascii="Times New Roman" w:hAnsi="Times New Roman" w:cs="Times New Roman"/>
                <w:color w:val="3B3F41"/>
                <w:sz w:val="24"/>
                <w:szCs w:val="24"/>
              </w:rPr>
              <w:t>Indicates that we are comparing to an </w:t>
            </w:r>
            <w:r w:rsidRPr="00591285">
              <w:rPr>
                <w:rStyle w:val="Emphasis"/>
                <w:rFonts w:ascii="Times New Roman" w:hAnsi="Times New Roman" w:cs="Times New Roman"/>
                <w:color w:val="3B3F41"/>
                <w:sz w:val="24"/>
                <w:szCs w:val="24"/>
              </w:rPr>
              <w:t>F</w:t>
            </w:r>
            <w:r w:rsidRPr="00591285">
              <w:rPr>
                <w:rFonts w:ascii="Times New Roman" w:hAnsi="Times New Roman" w:cs="Times New Roman"/>
                <w:color w:val="3B3F41"/>
                <w:sz w:val="24"/>
                <w:szCs w:val="24"/>
              </w:rPr>
              <w:t>-distribution (</w:t>
            </w:r>
            <w:r w:rsidRPr="00591285">
              <w:rPr>
                <w:rStyle w:val="Emphasis"/>
                <w:rFonts w:ascii="Times New Roman" w:hAnsi="Times New Roman" w:cs="Times New Roman"/>
                <w:color w:val="3B3F41"/>
                <w:sz w:val="24"/>
                <w:szCs w:val="24"/>
              </w:rPr>
              <w:t>F</w:t>
            </w:r>
            <w:r w:rsidRPr="00591285">
              <w:rPr>
                <w:rFonts w:ascii="Times New Roman" w:hAnsi="Times New Roman" w:cs="Times New Roman"/>
                <w:color w:val="3B3F41"/>
                <w:sz w:val="24"/>
                <w:szCs w:val="24"/>
              </w:rPr>
              <w:t>-test).</w:t>
            </w:r>
          </w:p>
        </w:tc>
      </w:tr>
      <w:tr w:rsidR="00436A7E" w:rsidRPr="00591285" w14:paraId="22BD554D" w14:textId="77777777" w:rsidTr="00436A7E">
        <w:trPr>
          <w:tblCellSpacing w:w="15" w:type="dxa"/>
        </w:trPr>
        <w:tc>
          <w:tcPr>
            <w:tcW w:w="0" w:type="auto"/>
            <w:tcBorders>
              <w:bottom w:val="single" w:sz="6" w:space="0" w:color="CCCCCC"/>
            </w:tcBorders>
            <w:shd w:val="clear" w:color="auto" w:fill="6095CA"/>
            <w:tcMar>
              <w:top w:w="120" w:type="dxa"/>
              <w:left w:w="0" w:type="dxa"/>
              <w:bottom w:w="120" w:type="dxa"/>
              <w:right w:w="0" w:type="dxa"/>
            </w:tcMar>
            <w:hideMark/>
          </w:tcPr>
          <w:p w14:paraId="22BD554A" w14:textId="77777777" w:rsidR="00436A7E" w:rsidRPr="00591285" w:rsidRDefault="00436A7E">
            <w:pPr>
              <w:spacing w:line="360" w:lineRule="atLeast"/>
              <w:jc w:val="center"/>
              <w:rPr>
                <w:rFonts w:ascii="Times New Roman" w:hAnsi="Times New Roman" w:cs="Times New Roman"/>
                <w:color w:val="FFFFFF"/>
                <w:sz w:val="24"/>
                <w:szCs w:val="24"/>
              </w:rPr>
            </w:pPr>
            <w:r w:rsidRPr="00591285">
              <w:rPr>
                <w:rFonts w:ascii="Times New Roman" w:hAnsi="Times New Roman" w:cs="Times New Roman"/>
                <w:color w:val="FFFFFF"/>
                <w:sz w:val="24"/>
                <w:szCs w:val="24"/>
              </w:rPr>
              <w:t> </w:t>
            </w:r>
          </w:p>
        </w:tc>
        <w:tc>
          <w:tcPr>
            <w:tcW w:w="0" w:type="auto"/>
            <w:tcBorders>
              <w:bottom w:val="single" w:sz="6" w:space="0" w:color="CCCCCC"/>
            </w:tcBorders>
            <w:shd w:val="clear" w:color="auto" w:fill="F2F2F2"/>
            <w:tcMar>
              <w:top w:w="120" w:type="dxa"/>
              <w:left w:w="300" w:type="dxa"/>
              <w:bottom w:w="120" w:type="dxa"/>
              <w:right w:w="300" w:type="dxa"/>
            </w:tcMar>
            <w:hideMark/>
          </w:tcPr>
          <w:p w14:paraId="22BD554B" w14:textId="77777777" w:rsidR="00436A7E" w:rsidRPr="00591285" w:rsidRDefault="00436A7E">
            <w:pPr>
              <w:spacing w:line="360" w:lineRule="atLeast"/>
              <w:rPr>
                <w:rFonts w:ascii="Times New Roman" w:hAnsi="Times New Roman" w:cs="Times New Roman"/>
                <w:color w:val="3B3F41"/>
                <w:sz w:val="24"/>
                <w:szCs w:val="24"/>
              </w:rPr>
            </w:pPr>
            <w:r w:rsidRPr="00591285">
              <w:rPr>
                <w:rFonts w:ascii="Times New Roman" w:hAnsi="Times New Roman" w:cs="Times New Roman"/>
                <w:color w:val="3B3F41"/>
                <w:sz w:val="24"/>
                <w:szCs w:val="24"/>
              </w:rPr>
              <w:t>4 in (4, 95)</w:t>
            </w:r>
          </w:p>
        </w:tc>
        <w:tc>
          <w:tcPr>
            <w:tcW w:w="0" w:type="auto"/>
            <w:tcBorders>
              <w:bottom w:val="single" w:sz="6" w:space="0" w:color="CCCCCC"/>
            </w:tcBorders>
            <w:shd w:val="clear" w:color="auto" w:fill="F2F2F2"/>
            <w:tcMar>
              <w:top w:w="120" w:type="dxa"/>
              <w:left w:w="300" w:type="dxa"/>
              <w:bottom w:w="120" w:type="dxa"/>
              <w:right w:w="300" w:type="dxa"/>
            </w:tcMar>
            <w:hideMark/>
          </w:tcPr>
          <w:p w14:paraId="22BD554C" w14:textId="77777777" w:rsidR="00436A7E" w:rsidRPr="00591285" w:rsidRDefault="00436A7E">
            <w:pPr>
              <w:spacing w:line="360" w:lineRule="atLeast"/>
              <w:rPr>
                <w:rFonts w:ascii="Times New Roman" w:hAnsi="Times New Roman" w:cs="Times New Roman"/>
                <w:color w:val="3B3F41"/>
                <w:sz w:val="24"/>
                <w:szCs w:val="24"/>
              </w:rPr>
            </w:pPr>
            <w:r w:rsidRPr="00591285">
              <w:rPr>
                <w:rFonts w:ascii="Times New Roman" w:hAnsi="Times New Roman" w:cs="Times New Roman"/>
                <w:color w:val="3B3F41"/>
                <w:sz w:val="24"/>
                <w:szCs w:val="24"/>
              </w:rPr>
              <w:t>Indicates the regression (aka model) degrees of freedom ("</w:t>
            </w:r>
            <w:proofErr w:type="spellStart"/>
            <w:r w:rsidRPr="00591285">
              <w:rPr>
                <w:rFonts w:ascii="Times New Roman" w:hAnsi="Times New Roman" w:cs="Times New Roman"/>
                <w:color w:val="3B3F41"/>
                <w:sz w:val="24"/>
                <w:szCs w:val="24"/>
              </w:rPr>
              <w:t>df</w:t>
            </w:r>
            <w:proofErr w:type="spellEnd"/>
            <w:r w:rsidRPr="00591285">
              <w:rPr>
                <w:rFonts w:ascii="Times New Roman" w:hAnsi="Times New Roman" w:cs="Times New Roman"/>
                <w:color w:val="3B3F41"/>
                <w:sz w:val="24"/>
                <w:szCs w:val="24"/>
              </w:rPr>
              <w:t>").</w:t>
            </w:r>
          </w:p>
        </w:tc>
      </w:tr>
      <w:tr w:rsidR="00436A7E" w:rsidRPr="00591285" w14:paraId="22BD5551" w14:textId="77777777" w:rsidTr="00436A7E">
        <w:trPr>
          <w:tblCellSpacing w:w="15" w:type="dxa"/>
        </w:trPr>
        <w:tc>
          <w:tcPr>
            <w:tcW w:w="0" w:type="auto"/>
            <w:tcBorders>
              <w:bottom w:val="single" w:sz="6" w:space="0" w:color="CCCCCC"/>
            </w:tcBorders>
            <w:shd w:val="clear" w:color="auto" w:fill="6095CA"/>
            <w:tcMar>
              <w:top w:w="120" w:type="dxa"/>
              <w:left w:w="0" w:type="dxa"/>
              <w:bottom w:w="120" w:type="dxa"/>
              <w:right w:w="0" w:type="dxa"/>
            </w:tcMar>
            <w:hideMark/>
          </w:tcPr>
          <w:p w14:paraId="22BD554E" w14:textId="77777777" w:rsidR="00436A7E" w:rsidRPr="00591285" w:rsidRDefault="00436A7E">
            <w:pPr>
              <w:spacing w:line="360" w:lineRule="atLeast"/>
              <w:jc w:val="center"/>
              <w:rPr>
                <w:rFonts w:ascii="Times New Roman" w:hAnsi="Times New Roman" w:cs="Times New Roman"/>
                <w:color w:val="FFFFFF"/>
                <w:sz w:val="24"/>
                <w:szCs w:val="24"/>
              </w:rPr>
            </w:pPr>
            <w:r w:rsidRPr="00591285">
              <w:rPr>
                <w:rFonts w:ascii="Times New Roman" w:hAnsi="Times New Roman" w:cs="Times New Roman"/>
                <w:color w:val="FFFFFF"/>
                <w:sz w:val="24"/>
                <w:szCs w:val="24"/>
              </w:rPr>
              <w:t> </w:t>
            </w:r>
          </w:p>
        </w:tc>
        <w:tc>
          <w:tcPr>
            <w:tcW w:w="0" w:type="auto"/>
            <w:tcBorders>
              <w:bottom w:val="single" w:sz="6" w:space="0" w:color="CCCCCC"/>
            </w:tcBorders>
            <w:shd w:val="clear" w:color="auto" w:fill="F2F2F2"/>
            <w:tcMar>
              <w:top w:w="120" w:type="dxa"/>
              <w:left w:w="300" w:type="dxa"/>
              <w:bottom w:w="120" w:type="dxa"/>
              <w:right w:w="300" w:type="dxa"/>
            </w:tcMar>
            <w:hideMark/>
          </w:tcPr>
          <w:p w14:paraId="22BD554F" w14:textId="77777777" w:rsidR="00436A7E" w:rsidRPr="00591285" w:rsidRDefault="00436A7E">
            <w:pPr>
              <w:spacing w:line="360" w:lineRule="atLeast"/>
              <w:rPr>
                <w:rFonts w:ascii="Times New Roman" w:hAnsi="Times New Roman" w:cs="Times New Roman"/>
                <w:color w:val="3B3F41"/>
                <w:sz w:val="24"/>
                <w:szCs w:val="24"/>
              </w:rPr>
            </w:pPr>
            <w:r w:rsidRPr="00591285">
              <w:rPr>
                <w:rFonts w:ascii="Times New Roman" w:hAnsi="Times New Roman" w:cs="Times New Roman"/>
                <w:color w:val="3B3F41"/>
                <w:sz w:val="24"/>
                <w:szCs w:val="24"/>
              </w:rPr>
              <w:t>95 in (4, 95)</w:t>
            </w:r>
          </w:p>
        </w:tc>
        <w:tc>
          <w:tcPr>
            <w:tcW w:w="0" w:type="auto"/>
            <w:tcBorders>
              <w:bottom w:val="single" w:sz="6" w:space="0" w:color="CCCCCC"/>
            </w:tcBorders>
            <w:shd w:val="clear" w:color="auto" w:fill="F2F2F2"/>
            <w:tcMar>
              <w:top w:w="120" w:type="dxa"/>
              <w:left w:w="300" w:type="dxa"/>
              <w:bottom w:w="120" w:type="dxa"/>
              <w:right w:w="300" w:type="dxa"/>
            </w:tcMar>
            <w:hideMark/>
          </w:tcPr>
          <w:p w14:paraId="22BD5550" w14:textId="77777777" w:rsidR="00436A7E" w:rsidRPr="00591285" w:rsidRDefault="00436A7E">
            <w:pPr>
              <w:spacing w:line="360" w:lineRule="atLeast"/>
              <w:rPr>
                <w:rFonts w:ascii="Times New Roman" w:hAnsi="Times New Roman" w:cs="Times New Roman"/>
                <w:color w:val="3B3F41"/>
                <w:sz w:val="24"/>
                <w:szCs w:val="24"/>
              </w:rPr>
            </w:pPr>
            <w:r w:rsidRPr="00591285">
              <w:rPr>
                <w:rFonts w:ascii="Times New Roman" w:hAnsi="Times New Roman" w:cs="Times New Roman"/>
                <w:color w:val="3B3F41"/>
                <w:sz w:val="24"/>
                <w:szCs w:val="24"/>
              </w:rPr>
              <w:t>Indicates the residual (aka error) degrees of freedom ("</w:t>
            </w:r>
            <w:proofErr w:type="spellStart"/>
            <w:r w:rsidRPr="00591285">
              <w:rPr>
                <w:rFonts w:ascii="Times New Roman" w:hAnsi="Times New Roman" w:cs="Times New Roman"/>
                <w:color w:val="3B3F41"/>
                <w:sz w:val="24"/>
                <w:szCs w:val="24"/>
              </w:rPr>
              <w:t>df</w:t>
            </w:r>
            <w:proofErr w:type="spellEnd"/>
            <w:r w:rsidRPr="00591285">
              <w:rPr>
                <w:rFonts w:ascii="Times New Roman" w:hAnsi="Times New Roman" w:cs="Times New Roman"/>
                <w:color w:val="3B3F41"/>
                <w:sz w:val="24"/>
                <w:szCs w:val="24"/>
              </w:rPr>
              <w:t>").</w:t>
            </w:r>
          </w:p>
        </w:tc>
      </w:tr>
      <w:tr w:rsidR="00436A7E" w:rsidRPr="00591285" w14:paraId="22BD5555" w14:textId="77777777" w:rsidTr="00436A7E">
        <w:trPr>
          <w:tblCellSpacing w:w="15" w:type="dxa"/>
        </w:trPr>
        <w:tc>
          <w:tcPr>
            <w:tcW w:w="0" w:type="auto"/>
            <w:tcBorders>
              <w:bottom w:val="single" w:sz="6" w:space="0" w:color="CCCCCC"/>
            </w:tcBorders>
            <w:shd w:val="clear" w:color="auto" w:fill="6095CA"/>
            <w:tcMar>
              <w:top w:w="120" w:type="dxa"/>
              <w:left w:w="0" w:type="dxa"/>
              <w:bottom w:w="120" w:type="dxa"/>
              <w:right w:w="0" w:type="dxa"/>
            </w:tcMar>
            <w:hideMark/>
          </w:tcPr>
          <w:p w14:paraId="22BD5552" w14:textId="77777777" w:rsidR="00436A7E" w:rsidRPr="00591285" w:rsidRDefault="00436A7E">
            <w:pPr>
              <w:spacing w:line="360" w:lineRule="atLeast"/>
              <w:jc w:val="center"/>
              <w:rPr>
                <w:rFonts w:ascii="Times New Roman" w:hAnsi="Times New Roman" w:cs="Times New Roman"/>
                <w:color w:val="FFFFFF"/>
                <w:sz w:val="24"/>
                <w:szCs w:val="24"/>
              </w:rPr>
            </w:pPr>
            <w:r w:rsidRPr="00591285">
              <w:rPr>
                <w:rFonts w:ascii="Times New Roman" w:hAnsi="Times New Roman" w:cs="Times New Roman"/>
                <w:color w:val="FFFFFF"/>
                <w:sz w:val="24"/>
                <w:szCs w:val="24"/>
              </w:rPr>
              <w:t> </w:t>
            </w:r>
          </w:p>
        </w:tc>
        <w:tc>
          <w:tcPr>
            <w:tcW w:w="0" w:type="auto"/>
            <w:tcBorders>
              <w:bottom w:val="single" w:sz="6" w:space="0" w:color="CCCCCC"/>
            </w:tcBorders>
            <w:shd w:val="clear" w:color="auto" w:fill="F2F2F2"/>
            <w:tcMar>
              <w:top w:w="120" w:type="dxa"/>
              <w:left w:w="300" w:type="dxa"/>
              <w:bottom w:w="120" w:type="dxa"/>
              <w:right w:w="300" w:type="dxa"/>
            </w:tcMar>
            <w:hideMark/>
          </w:tcPr>
          <w:p w14:paraId="22BD5553" w14:textId="77777777" w:rsidR="00436A7E" w:rsidRPr="00591285" w:rsidRDefault="00436A7E">
            <w:pPr>
              <w:spacing w:line="360" w:lineRule="atLeast"/>
              <w:rPr>
                <w:rFonts w:ascii="Times New Roman" w:hAnsi="Times New Roman" w:cs="Times New Roman"/>
                <w:color w:val="3B3F41"/>
                <w:sz w:val="24"/>
                <w:szCs w:val="24"/>
              </w:rPr>
            </w:pPr>
            <w:r w:rsidRPr="00591285">
              <w:rPr>
                <w:rFonts w:ascii="Times New Roman" w:hAnsi="Times New Roman" w:cs="Times New Roman"/>
                <w:color w:val="3B3F41"/>
                <w:sz w:val="24"/>
                <w:szCs w:val="24"/>
              </w:rPr>
              <w:t>32.393</w:t>
            </w:r>
          </w:p>
        </w:tc>
        <w:tc>
          <w:tcPr>
            <w:tcW w:w="0" w:type="auto"/>
            <w:tcBorders>
              <w:bottom w:val="single" w:sz="6" w:space="0" w:color="CCCCCC"/>
            </w:tcBorders>
            <w:shd w:val="clear" w:color="auto" w:fill="F2F2F2"/>
            <w:tcMar>
              <w:top w:w="120" w:type="dxa"/>
              <w:left w:w="300" w:type="dxa"/>
              <w:bottom w:w="120" w:type="dxa"/>
              <w:right w:w="300" w:type="dxa"/>
            </w:tcMar>
            <w:hideMark/>
          </w:tcPr>
          <w:p w14:paraId="22BD5554" w14:textId="77777777" w:rsidR="00436A7E" w:rsidRPr="00591285" w:rsidRDefault="00436A7E">
            <w:pPr>
              <w:spacing w:line="360" w:lineRule="atLeast"/>
              <w:rPr>
                <w:rFonts w:ascii="Times New Roman" w:hAnsi="Times New Roman" w:cs="Times New Roman"/>
                <w:color w:val="3B3F41"/>
                <w:sz w:val="24"/>
                <w:szCs w:val="24"/>
              </w:rPr>
            </w:pPr>
            <w:r w:rsidRPr="00591285">
              <w:rPr>
                <w:rFonts w:ascii="Times New Roman" w:hAnsi="Times New Roman" w:cs="Times New Roman"/>
                <w:color w:val="3B3F41"/>
                <w:sz w:val="24"/>
                <w:szCs w:val="24"/>
              </w:rPr>
              <w:t>Indicates the obtained value of the </w:t>
            </w:r>
            <w:r w:rsidRPr="00591285">
              <w:rPr>
                <w:rStyle w:val="Emphasis"/>
                <w:rFonts w:ascii="Times New Roman" w:hAnsi="Times New Roman" w:cs="Times New Roman"/>
                <w:color w:val="3B3F41"/>
                <w:sz w:val="24"/>
                <w:szCs w:val="24"/>
              </w:rPr>
              <w:t>F</w:t>
            </w:r>
            <w:r w:rsidRPr="00591285">
              <w:rPr>
                <w:rFonts w:ascii="Times New Roman" w:hAnsi="Times New Roman" w:cs="Times New Roman"/>
                <w:color w:val="3B3F41"/>
                <w:sz w:val="24"/>
                <w:szCs w:val="24"/>
              </w:rPr>
              <w:t>-statistic (obtained </w:t>
            </w:r>
            <w:r w:rsidRPr="00591285">
              <w:rPr>
                <w:rStyle w:val="Emphasis"/>
                <w:rFonts w:ascii="Times New Roman" w:hAnsi="Times New Roman" w:cs="Times New Roman"/>
                <w:color w:val="3B3F41"/>
                <w:sz w:val="24"/>
                <w:szCs w:val="24"/>
              </w:rPr>
              <w:t>F</w:t>
            </w:r>
            <w:r w:rsidRPr="00591285">
              <w:rPr>
                <w:rFonts w:ascii="Times New Roman" w:hAnsi="Times New Roman" w:cs="Times New Roman"/>
                <w:color w:val="3B3F41"/>
                <w:sz w:val="24"/>
                <w:szCs w:val="24"/>
              </w:rPr>
              <w:t>-value).</w:t>
            </w:r>
          </w:p>
        </w:tc>
      </w:tr>
      <w:tr w:rsidR="00436A7E" w:rsidRPr="00591285" w14:paraId="22BD5559" w14:textId="77777777" w:rsidTr="00436A7E">
        <w:trPr>
          <w:tblCellSpacing w:w="15" w:type="dxa"/>
        </w:trPr>
        <w:tc>
          <w:tcPr>
            <w:tcW w:w="0" w:type="auto"/>
            <w:tcBorders>
              <w:bottom w:val="single" w:sz="6" w:space="0" w:color="CCCCCC"/>
            </w:tcBorders>
            <w:shd w:val="clear" w:color="auto" w:fill="6095CA"/>
            <w:tcMar>
              <w:top w:w="120" w:type="dxa"/>
              <w:left w:w="0" w:type="dxa"/>
              <w:bottom w:w="120" w:type="dxa"/>
              <w:right w:w="0" w:type="dxa"/>
            </w:tcMar>
            <w:hideMark/>
          </w:tcPr>
          <w:p w14:paraId="22BD5556" w14:textId="77777777" w:rsidR="00436A7E" w:rsidRPr="00591285" w:rsidRDefault="00436A7E">
            <w:pPr>
              <w:spacing w:line="360" w:lineRule="atLeast"/>
              <w:jc w:val="center"/>
              <w:rPr>
                <w:rFonts w:ascii="Times New Roman" w:hAnsi="Times New Roman" w:cs="Times New Roman"/>
                <w:color w:val="FFFFFF"/>
                <w:sz w:val="24"/>
                <w:szCs w:val="24"/>
              </w:rPr>
            </w:pPr>
            <w:r w:rsidRPr="00591285">
              <w:rPr>
                <w:rFonts w:ascii="Times New Roman" w:hAnsi="Times New Roman" w:cs="Times New Roman"/>
                <w:color w:val="FFFFFF"/>
                <w:sz w:val="24"/>
                <w:szCs w:val="24"/>
              </w:rPr>
              <w:t> </w:t>
            </w:r>
          </w:p>
        </w:tc>
        <w:tc>
          <w:tcPr>
            <w:tcW w:w="0" w:type="auto"/>
            <w:tcBorders>
              <w:bottom w:val="single" w:sz="6" w:space="0" w:color="CCCCCC"/>
            </w:tcBorders>
            <w:shd w:val="clear" w:color="auto" w:fill="F2F2F2"/>
            <w:tcMar>
              <w:top w:w="120" w:type="dxa"/>
              <w:left w:w="300" w:type="dxa"/>
              <w:bottom w:w="120" w:type="dxa"/>
              <w:right w:w="300" w:type="dxa"/>
            </w:tcMar>
            <w:hideMark/>
          </w:tcPr>
          <w:p w14:paraId="22BD5557" w14:textId="77777777" w:rsidR="00436A7E" w:rsidRPr="00591285" w:rsidRDefault="00436A7E">
            <w:pPr>
              <w:spacing w:line="360" w:lineRule="atLeast"/>
              <w:rPr>
                <w:rFonts w:ascii="Times New Roman" w:hAnsi="Times New Roman" w:cs="Times New Roman"/>
                <w:color w:val="3B3F41"/>
                <w:sz w:val="24"/>
                <w:szCs w:val="24"/>
              </w:rPr>
            </w:pPr>
            <w:r w:rsidRPr="00591285">
              <w:rPr>
                <w:rStyle w:val="Emphasis"/>
                <w:rFonts w:ascii="Times New Roman" w:hAnsi="Times New Roman" w:cs="Times New Roman"/>
                <w:color w:val="3B3F41"/>
                <w:sz w:val="24"/>
                <w:szCs w:val="24"/>
              </w:rPr>
              <w:t>p</w:t>
            </w:r>
            <w:r w:rsidRPr="00591285">
              <w:rPr>
                <w:rFonts w:ascii="Times New Roman" w:hAnsi="Times New Roman" w:cs="Times New Roman"/>
                <w:color w:val="3B3F41"/>
                <w:sz w:val="24"/>
                <w:szCs w:val="24"/>
              </w:rPr>
              <w:t> &lt; .0005</w:t>
            </w:r>
          </w:p>
        </w:tc>
        <w:tc>
          <w:tcPr>
            <w:tcW w:w="0" w:type="auto"/>
            <w:tcBorders>
              <w:bottom w:val="single" w:sz="6" w:space="0" w:color="CCCCCC"/>
            </w:tcBorders>
            <w:shd w:val="clear" w:color="auto" w:fill="F2F2F2"/>
            <w:tcMar>
              <w:top w:w="120" w:type="dxa"/>
              <w:left w:w="300" w:type="dxa"/>
              <w:bottom w:w="120" w:type="dxa"/>
              <w:right w:w="300" w:type="dxa"/>
            </w:tcMar>
            <w:hideMark/>
          </w:tcPr>
          <w:p w14:paraId="22BD5558" w14:textId="77777777" w:rsidR="00436A7E" w:rsidRPr="00591285" w:rsidRDefault="00436A7E">
            <w:pPr>
              <w:spacing w:line="360" w:lineRule="atLeast"/>
              <w:rPr>
                <w:rFonts w:ascii="Times New Roman" w:hAnsi="Times New Roman" w:cs="Times New Roman"/>
                <w:color w:val="3B3F41"/>
                <w:sz w:val="24"/>
                <w:szCs w:val="24"/>
              </w:rPr>
            </w:pPr>
            <w:r w:rsidRPr="00591285">
              <w:rPr>
                <w:rFonts w:ascii="Times New Roman" w:hAnsi="Times New Roman" w:cs="Times New Roman"/>
                <w:color w:val="3B3F41"/>
                <w:sz w:val="24"/>
                <w:szCs w:val="24"/>
              </w:rPr>
              <w:t>Indicates the probability of obtaining the observed </w:t>
            </w:r>
            <w:r w:rsidRPr="00591285">
              <w:rPr>
                <w:rStyle w:val="Emphasis"/>
                <w:rFonts w:ascii="Times New Roman" w:hAnsi="Times New Roman" w:cs="Times New Roman"/>
                <w:color w:val="3B3F41"/>
                <w:sz w:val="24"/>
                <w:szCs w:val="24"/>
              </w:rPr>
              <w:t>F</w:t>
            </w:r>
            <w:r w:rsidRPr="00591285">
              <w:rPr>
                <w:rFonts w:ascii="Times New Roman" w:hAnsi="Times New Roman" w:cs="Times New Roman"/>
                <w:color w:val="3B3F41"/>
                <w:sz w:val="24"/>
                <w:szCs w:val="24"/>
              </w:rPr>
              <w:t>-value if the null hypothesis is true.</w:t>
            </w:r>
          </w:p>
        </w:tc>
      </w:tr>
    </w:tbl>
    <w:p w14:paraId="22BD555A" w14:textId="77777777" w:rsidR="009A1A3D" w:rsidRPr="00591285" w:rsidRDefault="009A1A3D">
      <w:pPr>
        <w:rPr>
          <w:rFonts w:ascii="Times New Roman" w:eastAsia="Times New Roman" w:hAnsi="Times New Roman" w:cs="Times New Roman"/>
          <w:sz w:val="24"/>
          <w:szCs w:val="24"/>
        </w:rPr>
      </w:pPr>
    </w:p>
    <w:p w14:paraId="22BD555B" w14:textId="77777777" w:rsidR="00A44B93" w:rsidRPr="00591285" w:rsidRDefault="00A44B93" w:rsidP="00A44B93">
      <w:pPr>
        <w:pStyle w:val="Heading3"/>
        <w:jc w:val="center"/>
        <w:rPr>
          <w:rFonts w:ascii="Times New Roman" w:hAnsi="Times New Roman" w:cs="Times New Roman"/>
          <w:bCs w:val="0"/>
          <w:color w:val="3B3F41"/>
          <w:sz w:val="24"/>
          <w:szCs w:val="24"/>
        </w:rPr>
      </w:pPr>
      <w:r w:rsidRPr="00591285">
        <w:rPr>
          <w:rFonts w:ascii="Times New Roman" w:hAnsi="Times New Roman" w:cs="Times New Roman"/>
          <w:bCs w:val="0"/>
          <w:color w:val="3B3F41"/>
          <w:sz w:val="24"/>
          <w:szCs w:val="24"/>
        </w:rPr>
        <w:t>Interpreting the coefficients</w:t>
      </w:r>
    </w:p>
    <w:p w14:paraId="22BD555C" w14:textId="77777777" w:rsidR="00A44B93" w:rsidRPr="00591285" w:rsidRDefault="00A44B93" w:rsidP="00A44B93">
      <w:pPr>
        <w:pStyle w:val="NormalWeb"/>
        <w:spacing w:line="360" w:lineRule="atLeast"/>
        <w:rPr>
          <w:color w:val="3B3F41"/>
        </w:rPr>
      </w:pPr>
      <w:r w:rsidRPr="00591285">
        <w:rPr>
          <w:color w:val="3B3F41"/>
        </w:rPr>
        <w:t>The regression equation for the current example can be expressed in the following form:</w:t>
      </w:r>
    </w:p>
    <w:p w14:paraId="22BD555D" w14:textId="77777777" w:rsidR="00A44B93" w:rsidRPr="00591285" w:rsidRDefault="00A44B93" w:rsidP="00A44B93">
      <w:pPr>
        <w:pStyle w:val="NormalWeb"/>
        <w:spacing w:line="360" w:lineRule="atLeast"/>
        <w:rPr>
          <w:color w:val="3B3F41"/>
        </w:rPr>
      </w:pPr>
      <w:r w:rsidRPr="00591285">
        <w:rPr>
          <w:color w:val="3B3F41"/>
        </w:rPr>
        <w:t>predicted </w:t>
      </w:r>
      <w:r w:rsidRPr="00591285">
        <w:rPr>
          <w:rStyle w:val="s-variable"/>
          <w:color w:val="005595"/>
          <w:bdr w:val="single" w:sz="6" w:space="2" w:color="EAEAEA" w:frame="1"/>
          <w:shd w:val="clear" w:color="auto" w:fill="F2F2F2"/>
        </w:rPr>
        <w:t>VO2max</w:t>
      </w:r>
      <w:r w:rsidRPr="00591285">
        <w:rPr>
          <w:color w:val="3B3F41"/>
        </w:rPr>
        <w:t> = b</w:t>
      </w:r>
      <w:r w:rsidRPr="00591285">
        <w:rPr>
          <w:color w:val="3B3F41"/>
          <w:vertAlign w:val="subscript"/>
        </w:rPr>
        <w:t>0</w:t>
      </w:r>
      <w:r w:rsidRPr="00591285">
        <w:rPr>
          <w:color w:val="3B3F41"/>
        </w:rPr>
        <w:t> + (b</w:t>
      </w:r>
      <w:r w:rsidRPr="00591285">
        <w:rPr>
          <w:color w:val="3B3F41"/>
          <w:vertAlign w:val="subscript"/>
        </w:rPr>
        <w:t>1</w:t>
      </w:r>
      <w:r w:rsidRPr="00591285">
        <w:rPr>
          <w:color w:val="3B3F41"/>
        </w:rPr>
        <w:t> x </w:t>
      </w:r>
      <w:r w:rsidRPr="00591285">
        <w:rPr>
          <w:rStyle w:val="s-variable"/>
          <w:color w:val="005595"/>
          <w:bdr w:val="single" w:sz="6" w:space="2" w:color="EAEAEA" w:frame="1"/>
          <w:shd w:val="clear" w:color="auto" w:fill="F2F2F2"/>
        </w:rPr>
        <w:t>age</w:t>
      </w:r>
      <w:r w:rsidRPr="00591285">
        <w:rPr>
          <w:color w:val="3B3F41"/>
        </w:rPr>
        <w:t>) + (b</w:t>
      </w:r>
      <w:r w:rsidRPr="00591285">
        <w:rPr>
          <w:color w:val="3B3F41"/>
          <w:vertAlign w:val="subscript"/>
        </w:rPr>
        <w:t>2</w:t>
      </w:r>
      <w:r w:rsidRPr="00591285">
        <w:rPr>
          <w:color w:val="3B3F41"/>
        </w:rPr>
        <w:t> x </w:t>
      </w:r>
      <w:r w:rsidRPr="00591285">
        <w:rPr>
          <w:rStyle w:val="s-variable"/>
          <w:color w:val="005595"/>
          <w:bdr w:val="single" w:sz="6" w:space="2" w:color="EAEAEA" w:frame="1"/>
          <w:shd w:val="clear" w:color="auto" w:fill="F2F2F2"/>
        </w:rPr>
        <w:t>weight</w:t>
      </w:r>
      <w:r w:rsidRPr="00591285">
        <w:rPr>
          <w:color w:val="3B3F41"/>
        </w:rPr>
        <w:t>) + (b</w:t>
      </w:r>
      <w:r w:rsidRPr="00591285">
        <w:rPr>
          <w:color w:val="3B3F41"/>
          <w:vertAlign w:val="subscript"/>
        </w:rPr>
        <w:t>3</w:t>
      </w:r>
      <w:r w:rsidRPr="00591285">
        <w:rPr>
          <w:color w:val="3B3F41"/>
        </w:rPr>
        <w:t> x </w:t>
      </w:r>
      <w:proofErr w:type="spellStart"/>
      <w:r w:rsidRPr="00591285">
        <w:rPr>
          <w:rStyle w:val="s-variable"/>
          <w:color w:val="005595"/>
          <w:bdr w:val="single" w:sz="6" w:space="2" w:color="EAEAEA" w:frame="1"/>
          <w:shd w:val="clear" w:color="auto" w:fill="F2F2F2"/>
        </w:rPr>
        <w:t>heart_rate</w:t>
      </w:r>
      <w:proofErr w:type="spellEnd"/>
      <w:r w:rsidRPr="00591285">
        <w:rPr>
          <w:color w:val="3B3F41"/>
        </w:rPr>
        <w:t>) + (b</w:t>
      </w:r>
      <w:r w:rsidRPr="00591285">
        <w:rPr>
          <w:color w:val="3B3F41"/>
          <w:vertAlign w:val="subscript"/>
        </w:rPr>
        <w:t>4</w:t>
      </w:r>
      <w:r w:rsidRPr="00591285">
        <w:rPr>
          <w:color w:val="3B3F41"/>
        </w:rPr>
        <w:t> x </w:t>
      </w:r>
      <w:r w:rsidRPr="00591285">
        <w:rPr>
          <w:rStyle w:val="n-variable"/>
          <w:color w:val="005595"/>
          <w:bdr w:val="single" w:sz="6" w:space="2" w:color="EAEAEA" w:frame="1"/>
          <w:shd w:val="clear" w:color="auto" w:fill="F2F2F2"/>
        </w:rPr>
        <w:t>gender</w:t>
      </w:r>
      <w:r w:rsidRPr="00591285">
        <w:rPr>
          <w:color w:val="3B3F41"/>
        </w:rPr>
        <w:t>)</w:t>
      </w:r>
    </w:p>
    <w:p w14:paraId="22BD555E" w14:textId="77777777" w:rsidR="00A44B93" w:rsidRPr="00591285" w:rsidRDefault="00A44B93" w:rsidP="00A44B93">
      <w:pPr>
        <w:pStyle w:val="NormalWeb"/>
        <w:spacing w:line="360" w:lineRule="atLeast"/>
        <w:rPr>
          <w:color w:val="3B3F41"/>
        </w:rPr>
      </w:pPr>
      <w:r w:rsidRPr="00591285">
        <w:rPr>
          <w:color w:val="3B3F41"/>
        </w:rPr>
        <w:t>where b</w:t>
      </w:r>
      <w:r w:rsidRPr="00591285">
        <w:rPr>
          <w:color w:val="3B3F41"/>
          <w:vertAlign w:val="subscript"/>
        </w:rPr>
        <w:t>0</w:t>
      </w:r>
      <w:r w:rsidRPr="00591285">
        <w:rPr>
          <w:color w:val="3B3F41"/>
        </w:rPr>
        <w:t> is the intercept (aka constant) and b</w:t>
      </w:r>
      <w:r w:rsidRPr="00591285">
        <w:rPr>
          <w:color w:val="3B3F41"/>
          <w:vertAlign w:val="subscript"/>
        </w:rPr>
        <w:t>1</w:t>
      </w:r>
      <w:r w:rsidRPr="00591285">
        <w:rPr>
          <w:color w:val="3B3F41"/>
        </w:rPr>
        <w:t> through b</w:t>
      </w:r>
      <w:r w:rsidRPr="00591285">
        <w:rPr>
          <w:color w:val="3B3F41"/>
          <w:vertAlign w:val="subscript"/>
        </w:rPr>
        <w:t>4</w:t>
      </w:r>
      <w:r w:rsidRPr="00591285">
        <w:rPr>
          <w:color w:val="3B3F41"/>
        </w:rPr>
        <w:t> are the slope coefficients (one for each variable). By substituting the values for b</w:t>
      </w:r>
      <w:r w:rsidRPr="00591285">
        <w:rPr>
          <w:color w:val="3B3F41"/>
          <w:vertAlign w:val="subscript"/>
        </w:rPr>
        <w:t>0</w:t>
      </w:r>
      <w:r w:rsidRPr="00591285">
        <w:rPr>
          <w:color w:val="3B3F41"/>
        </w:rPr>
        <w:t>through b</w:t>
      </w:r>
      <w:r w:rsidRPr="00591285">
        <w:rPr>
          <w:color w:val="3B3F41"/>
          <w:vertAlign w:val="subscript"/>
        </w:rPr>
        <w:t>4</w:t>
      </w:r>
      <w:r w:rsidRPr="00591285">
        <w:rPr>
          <w:color w:val="3B3F41"/>
        </w:rPr>
        <w:t> you will be able to predict VO</w:t>
      </w:r>
      <w:r w:rsidRPr="00591285">
        <w:rPr>
          <w:color w:val="3B3F41"/>
          <w:vertAlign w:val="subscript"/>
        </w:rPr>
        <w:t>2</w:t>
      </w:r>
      <w:r w:rsidRPr="00591285">
        <w:rPr>
          <w:color w:val="3B3F41"/>
        </w:rPr>
        <w:t>max given any values you enter for age, weight, heart rate or gender. You can ascertain the value of these coefficients by inspecting the </w:t>
      </w:r>
      <w:r w:rsidRPr="00591285">
        <w:rPr>
          <w:rStyle w:val="Strong"/>
          <w:color w:val="3B3F41"/>
        </w:rPr>
        <w:t>Coefficients</w:t>
      </w:r>
      <w:r w:rsidRPr="00591285">
        <w:rPr>
          <w:color w:val="3B3F41"/>
        </w:rPr>
        <w:t> table, as highlighted below:</w:t>
      </w:r>
    </w:p>
    <w:p w14:paraId="22BD555F" w14:textId="77777777" w:rsidR="00A44B93" w:rsidRPr="00591285" w:rsidRDefault="00A44B93" w:rsidP="00A44B93">
      <w:pPr>
        <w:rPr>
          <w:rFonts w:ascii="Times New Roman" w:hAnsi="Times New Roman" w:cs="Times New Roman"/>
          <w:sz w:val="24"/>
          <w:szCs w:val="24"/>
        </w:rPr>
      </w:pPr>
      <w:r w:rsidRPr="00591285">
        <w:rPr>
          <w:rFonts w:ascii="Times New Roman" w:hAnsi="Times New Roman" w:cs="Times New Roman"/>
          <w:noProof/>
          <w:sz w:val="24"/>
          <w:szCs w:val="24"/>
        </w:rPr>
        <w:drawing>
          <wp:inline distT="0" distB="0" distL="0" distR="0" wp14:anchorId="22BD55B1" wp14:editId="22BD55B2">
            <wp:extent cx="6953250" cy="1914525"/>
            <wp:effectExtent l="0" t="0" r="0" b="0"/>
            <wp:docPr id="19" name="Picture 19" descr="https://statistics.laerd.com/premium/spss/mr/img/table-coefficients-highlighted-b-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stics.laerd.com/premium/spss/mr/img/table-coefficients-highlighted-b-only.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953250" cy="1914525"/>
                    </a:xfrm>
                    <a:prstGeom prst="rect">
                      <a:avLst/>
                    </a:prstGeom>
                    <a:noFill/>
                    <a:ln>
                      <a:noFill/>
                    </a:ln>
                  </pic:spPr>
                </pic:pic>
              </a:graphicData>
            </a:graphic>
          </wp:inline>
        </w:drawing>
      </w:r>
    </w:p>
    <w:p w14:paraId="22BD5560" w14:textId="77777777" w:rsidR="00A44B93" w:rsidRPr="00591285" w:rsidRDefault="00A44B93" w:rsidP="00A44B93">
      <w:pPr>
        <w:pStyle w:val="NormalWeb"/>
        <w:spacing w:line="360" w:lineRule="atLeast"/>
        <w:rPr>
          <w:color w:val="3B3F41"/>
        </w:rPr>
      </w:pPr>
      <w:r w:rsidRPr="00591285">
        <w:rPr>
          <w:color w:val="3B3F41"/>
        </w:rPr>
        <w:t>The intercept is called the constant in SPSS Statistics. The value of the intercept is found in the "</w:t>
      </w:r>
      <w:r w:rsidRPr="00591285">
        <w:rPr>
          <w:rStyle w:val="Strong"/>
          <w:color w:val="3B3F41"/>
        </w:rPr>
        <w:t>(Constant)</w:t>
      </w:r>
      <w:r w:rsidRPr="00591285">
        <w:rPr>
          <w:color w:val="3B3F41"/>
        </w:rPr>
        <w:t>" column under the "</w:t>
      </w:r>
      <w:r w:rsidRPr="00591285">
        <w:rPr>
          <w:rStyle w:val="Strong"/>
          <w:color w:val="3B3F41"/>
        </w:rPr>
        <w:t>B</w:t>
      </w:r>
      <w:r w:rsidRPr="00591285">
        <w:rPr>
          <w:color w:val="3B3F41"/>
        </w:rPr>
        <w:t>" column, as highlighted below:</w:t>
      </w:r>
    </w:p>
    <w:p w14:paraId="22BD5561" w14:textId="77777777" w:rsidR="00A44B93" w:rsidRPr="00591285" w:rsidRDefault="00A44B93" w:rsidP="00A44B93">
      <w:pPr>
        <w:rPr>
          <w:rFonts w:ascii="Times New Roman" w:hAnsi="Times New Roman" w:cs="Times New Roman"/>
          <w:sz w:val="24"/>
          <w:szCs w:val="24"/>
        </w:rPr>
      </w:pPr>
      <w:r w:rsidRPr="00591285">
        <w:rPr>
          <w:rFonts w:ascii="Times New Roman" w:hAnsi="Times New Roman" w:cs="Times New Roman"/>
          <w:noProof/>
          <w:sz w:val="24"/>
          <w:szCs w:val="24"/>
        </w:rPr>
        <w:drawing>
          <wp:inline distT="0" distB="0" distL="0" distR="0" wp14:anchorId="22BD55B3" wp14:editId="22BD55B4">
            <wp:extent cx="6953250" cy="1914525"/>
            <wp:effectExtent l="0" t="0" r="0" b="0"/>
            <wp:docPr id="17" name="Picture 17" descr="https://statistics.laerd.com/premium/spss/mr/img/table-coefficients-inter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stics.laerd.com/premium/spss/mr/img/table-coefficients-intercep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53250" cy="1914525"/>
                    </a:xfrm>
                    <a:prstGeom prst="rect">
                      <a:avLst/>
                    </a:prstGeom>
                    <a:noFill/>
                    <a:ln>
                      <a:noFill/>
                    </a:ln>
                  </pic:spPr>
                </pic:pic>
              </a:graphicData>
            </a:graphic>
          </wp:inline>
        </w:drawing>
      </w:r>
    </w:p>
    <w:p w14:paraId="22BD5562" w14:textId="77777777" w:rsidR="00A44B93" w:rsidRPr="00591285" w:rsidRDefault="00A44B93" w:rsidP="00A44B93">
      <w:pPr>
        <w:pStyle w:val="NormalWeb"/>
        <w:spacing w:line="360" w:lineRule="atLeast"/>
        <w:rPr>
          <w:color w:val="3B3F41"/>
        </w:rPr>
      </w:pPr>
      <w:r w:rsidRPr="00591285">
        <w:rPr>
          <w:color w:val="3B3F41"/>
        </w:rPr>
        <w:lastRenderedPageBreak/>
        <w:t>The intercept is not usually of much interest. It is the value of the dependent variable when all the independent variables are zero. The intercept usually has no "real world" meaning, and we will not consider it in any more detail here. You can determine whether this intercept is statistically significant by consulting the "</w:t>
      </w:r>
      <w:r w:rsidRPr="00591285">
        <w:rPr>
          <w:rStyle w:val="Strong"/>
          <w:color w:val="3B3F41"/>
        </w:rPr>
        <w:t>(Constant)</w:t>
      </w:r>
      <w:r w:rsidRPr="00591285">
        <w:rPr>
          <w:color w:val="3B3F41"/>
        </w:rPr>
        <w:t>" row under the "</w:t>
      </w:r>
      <w:r w:rsidRPr="00591285">
        <w:rPr>
          <w:rStyle w:val="Strong"/>
          <w:color w:val="3B3F41"/>
        </w:rPr>
        <w:t>Sig.</w:t>
      </w:r>
      <w:r w:rsidRPr="00591285">
        <w:rPr>
          <w:color w:val="3B3F41"/>
        </w:rPr>
        <w:t>" column, as highlighted below:</w:t>
      </w:r>
    </w:p>
    <w:p w14:paraId="22BD5563" w14:textId="77777777" w:rsidR="00A44B93" w:rsidRPr="00591285" w:rsidRDefault="00A44B93" w:rsidP="00A44B93">
      <w:pPr>
        <w:rPr>
          <w:rFonts w:ascii="Times New Roman" w:hAnsi="Times New Roman" w:cs="Times New Roman"/>
          <w:sz w:val="24"/>
          <w:szCs w:val="24"/>
        </w:rPr>
      </w:pPr>
      <w:r w:rsidRPr="00591285">
        <w:rPr>
          <w:rFonts w:ascii="Times New Roman" w:hAnsi="Times New Roman" w:cs="Times New Roman"/>
          <w:noProof/>
          <w:sz w:val="24"/>
          <w:szCs w:val="24"/>
        </w:rPr>
        <w:drawing>
          <wp:inline distT="0" distB="0" distL="0" distR="0" wp14:anchorId="22BD55B5" wp14:editId="22BD55B6">
            <wp:extent cx="6905625" cy="1924050"/>
            <wp:effectExtent l="0" t="0" r="0" b="0"/>
            <wp:docPr id="16" name="Picture 16" descr="https://statistics.laerd.com/premium/spss/mr/img/table-coefficients-intercept-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stics.laerd.com/premium/spss/mr/img/table-coefficients-intercept-si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05625" cy="1924050"/>
                    </a:xfrm>
                    <a:prstGeom prst="rect">
                      <a:avLst/>
                    </a:prstGeom>
                    <a:noFill/>
                    <a:ln>
                      <a:noFill/>
                    </a:ln>
                  </pic:spPr>
                </pic:pic>
              </a:graphicData>
            </a:graphic>
          </wp:inline>
        </w:drawing>
      </w:r>
    </w:p>
    <w:p w14:paraId="22BD5564" w14:textId="77777777" w:rsidR="00A44B93" w:rsidRPr="00591285" w:rsidRDefault="00A44B93" w:rsidP="00A44B93">
      <w:pPr>
        <w:pStyle w:val="NormalWeb"/>
        <w:spacing w:line="360" w:lineRule="atLeast"/>
        <w:rPr>
          <w:color w:val="3B3F41"/>
        </w:rPr>
      </w:pPr>
      <w:r w:rsidRPr="00591285">
        <w:rPr>
          <w:color w:val="3B3F41"/>
        </w:rPr>
        <w:t>You can see that the intercept is statistically significant (i.e., </w:t>
      </w:r>
      <w:r w:rsidRPr="00591285">
        <w:rPr>
          <w:rStyle w:val="Emphasis"/>
          <w:rFonts w:eastAsiaTheme="majorEastAsia"/>
          <w:color w:val="3B3F41"/>
        </w:rPr>
        <w:t>p</w:t>
      </w:r>
      <w:r w:rsidRPr="00591285">
        <w:rPr>
          <w:color w:val="3B3F41"/>
        </w:rPr>
        <w:t> &lt; </w:t>
      </w:r>
      <w:r w:rsidRPr="00591285">
        <w:rPr>
          <w:rStyle w:val="Strong"/>
          <w:color w:val="3B3F41"/>
        </w:rPr>
        <w:t>.0005</w:t>
      </w:r>
      <w:r w:rsidRPr="00591285">
        <w:rPr>
          <w:color w:val="3B3F41"/>
        </w:rPr>
        <w:t>), meaning that it is different from 0 (zero). Again, this is of little interest. Much more importantly, and of much greater interest, are the slope coefficients. The first of these slope coefficients is for the variable, </w:t>
      </w:r>
      <w:r w:rsidRPr="00591285">
        <w:rPr>
          <w:rStyle w:val="s-variable"/>
          <w:color w:val="005595"/>
          <w:bdr w:val="single" w:sz="6" w:space="2" w:color="EAEAEA" w:frame="1"/>
          <w:shd w:val="clear" w:color="auto" w:fill="F2F2F2"/>
        </w:rPr>
        <w:t>age</w:t>
      </w:r>
      <w:r w:rsidRPr="00591285">
        <w:rPr>
          <w:color w:val="3B3F41"/>
        </w:rPr>
        <w:t>, as reported in the "</w:t>
      </w:r>
      <w:r w:rsidRPr="00591285">
        <w:rPr>
          <w:rStyle w:val="Strong"/>
          <w:color w:val="3B3F41"/>
        </w:rPr>
        <w:t>Age</w:t>
      </w:r>
      <w:r w:rsidRPr="00591285">
        <w:rPr>
          <w:color w:val="3B3F41"/>
        </w:rPr>
        <w:t>" row under the "</w:t>
      </w:r>
      <w:r w:rsidRPr="00591285">
        <w:rPr>
          <w:rStyle w:val="Strong"/>
          <w:color w:val="3B3F41"/>
        </w:rPr>
        <w:t>B</w:t>
      </w:r>
      <w:r w:rsidRPr="00591285">
        <w:rPr>
          <w:color w:val="3B3F41"/>
        </w:rPr>
        <w:t>" column, as highlighted below:</w:t>
      </w:r>
    </w:p>
    <w:p w14:paraId="22BD5565" w14:textId="77777777" w:rsidR="00A44B93" w:rsidRPr="00591285" w:rsidRDefault="00A44B93" w:rsidP="00A44B93">
      <w:pPr>
        <w:rPr>
          <w:rFonts w:ascii="Times New Roman" w:hAnsi="Times New Roman" w:cs="Times New Roman"/>
          <w:sz w:val="24"/>
          <w:szCs w:val="24"/>
        </w:rPr>
      </w:pPr>
      <w:r w:rsidRPr="00591285">
        <w:rPr>
          <w:rFonts w:ascii="Times New Roman" w:hAnsi="Times New Roman" w:cs="Times New Roman"/>
          <w:noProof/>
          <w:sz w:val="24"/>
          <w:szCs w:val="24"/>
        </w:rPr>
        <w:drawing>
          <wp:inline distT="0" distB="0" distL="0" distR="0" wp14:anchorId="22BD55B7" wp14:editId="22BD55B8">
            <wp:extent cx="6905625" cy="1924050"/>
            <wp:effectExtent l="0" t="0" r="0" b="0"/>
            <wp:docPr id="14" name="Picture 14" descr="https://statistics.laerd.com/premium/spss/mr/img/table-coefficient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atistics.laerd.com/premium/spss/mr/img/table-coefficients-ag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905625" cy="1924050"/>
                    </a:xfrm>
                    <a:prstGeom prst="rect">
                      <a:avLst/>
                    </a:prstGeom>
                    <a:noFill/>
                    <a:ln>
                      <a:noFill/>
                    </a:ln>
                  </pic:spPr>
                </pic:pic>
              </a:graphicData>
            </a:graphic>
          </wp:inline>
        </w:drawing>
      </w:r>
    </w:p>
    <w:p w14:paraId="22BD5566" w14:textId="77777777" w:rsidR="00A44B93" w:rsidRPr="00591285" w:rsidRDefault="00A44B93" w:rsidP="00A44B93">
      <w:pPr>
        <w:pStyle w:val="NormalWeb"/>
        <w:spacing w:line="360" w:lineRule="atLeast"/>
        <w:rPr>
          <w:color w:val="3B3F41"/>
        </w:rPr>
      </w:pPr>
      <w:r w:rsidRPr="00591285">
        <w:rPr>
          <w:color w:val="3B3F41"/>
        </w:rPr>
        <w:t>You can see that the coefficient for age is </w:t>
      </w:r>
      <w:r w:rsidRPr="00591285">
        <w:rPr>
          <w:rStyle w:val="Strong"/>
          <w:color w:val="3B3F41"/>
        </w:rPr>
        <w:t>-0.165</w:t>
      </w:r>
      <w:r w:rsidRPr="00591285">
        <w:rPr>
          <w:color w:val="3B3F41"/>
        </w:rPr>
        <w:t>. The slope coefficient represents the change in the dependent variable for a one unit change in the independent variable. As such, an increase in age of one year is associated with a decrease in VO</w:t>
      </w:r>
      <w:r w:rsidRPr="00591285">
        <w:rPr>
          <w:color w:val="3B3F41"/>
          <w:vertAlign w:val="subscript"/>
        </w:rPr>
        <w:t>2</w:t>
      </w:r>
      <w:r w:rsidRPr="00591285">
        <w:rPr>
          <w:color w:val="3B3F41"/>
        </w:rPr>
        <w:t>max of 0.165 ml/min/kg. There is a decrease in VO</w:t>
      </w:r>
      <w:r w:rsidRPr="00591285">
        <w:rPr>
          <w:color w:val="3B3F41"/>
          <w:vertAlign w:val="subscript"/>
        </w:rPr>
        <w:t>2</w:t>
      </w:r>
      <w:r w:rsidRPr="00591285">
        <w:rPr>
          <w:color w:val="3B3F41"/>
        </w:rPr>
        <w:t xml:space="preserve">max because the slope coefficient is negative. If the slope coefficient had been positive </w:t>
      </w:r>
      <w:r w:rsidRPr="00591285">
        <w:rPr>
          <w:color w:val="3B3F41"/>
        </w:rPr>
        <w:lastRenderedPageBreak/>
        <w:t>then an increase in age would have been associated with an increase in VO</w:t>
      </w:r>
      <w:r w:rsidRPr="00591285">
        <w:rPr>
          <w:color w:val="3B3F41"/>
          <w:vertAlign w:val="subscript"/>
        </w:rPr>
        <w:t>2</w:t>
      </w:r>
      <w:r w:rsidRPr="00591285">
        <w:rPr>
          <w:color w:val="3B3F41"/>
        </w:rPr>
        <w:t>max. As it stands, our result makes sense. The multiple regression equation predicts that the older you are the lower your VO</w:t>
      </w:r>
      <w:r w:rsidRPr="00591285">
        <w:rPr>
          <w:color w:val="3B3F41"/>
          <w:vertAlign w:val="subscript"/>
        </w:rPr>
        <w:t>2</w:t>
      </w:r>
      <w:r w:rsidRPr="00591285">
        <w:rPr>
          <w:color w:val="3B3F41"/>
        </w:rPr>
        <w:t>max and this is known to be true – your aerobic capacity does in fact decrease with age (unfortunately!). It is important to note that this decrease in VO</w:t>
      </w:r>
      <w:r w:rsidRPr="00591285">
        <w:rPr>
          <w:color w:val="3B3F41"/>
          <w:vertAlign w:val="subscript"/>
        </w:rPr>
        <w:t>2</w:t>
      </w:r>
      <w:r w:rsidRPr="00591285">
        <w:rPr>
          <w:color w:val="3B3F41"/>
        </w:rPr>
        <w:t>max for each extra year in age is when all other independent variables are held constant. It does not matter what those values are, as long as they are kept constant.</w:t>
      </w:r>
    </w:p>
    <w:p w14:paraId="22BD5567" w14:textId="77777777" w:rsidR="00A44B93" w:rsidRPr="00591285" w:rsidRDefault="00A44B93" w:rsidP="00A44B93">
      <w:pPr>
        <w:pStyle w:val="NormalWeb"/>
        <w:spacing w:line="360" w:lineRule="atLeast"/>
        <w:rPr>
          <w:color w:val="3B3F41"/>
        </w:rPr>
      </w:pPr>
      <w:r w:rsidRPr="00591285">
        <w:rPr>
          <w:color w:val="3B3F41"/>
        </w:rPr>
        <w:t>If you prefer to consider differences in slope coefficients in units that are larger or smaller than the ones that the slope coefficient represents you can do this. For example, if you would prefer to report the decrease in VO</w:t>
      </w:r>
      <w:r w:rsidRPr="00591285">
        <w:rPr>
          <w:color w:val="3B3F41"/>
          <w:vertAlign w:val="subscript"/>
        </w:rPr>
        <w:t>2</w:t>
      </w:r>
      <w:r w:rsidRPr="00591285">
        <w:rPr>
          <w:color w:val="3B3F41"/>
        </w:rPr>
        <w:t>max that occurs every decade (i.e., 10 years) rather than every year, you can simply multiply your slope coefficient by 10 to get the decrease in VO</w:t>
      </w:r>
      <w:r w:rsidRPr="00591285">
        <w:rPr>
          <w:color w:val="3B3F41"/>
          <w:vertAlign w:val="subscript"/>
        </w:rPr>
        <w:t>2</w:t>
      </w:r>
      <w:r w:rsidRPr="00591285">
        <w:rPr>
          <w:color w:val="3B3F41"/>
        </w:rPr>
        <w:t>max every decade (i.e., every 10 years your VO</w:t>
      </w:r>
      <w:r w:rsidRPr="00591285">
        <w:rPr>
          <w:color w:val="3B3F41"/>
          <w:vertAlign w:val="subscript"/>
        </w:rPr>
        <w:t>2</w:t>
      </w:r>
      <w:r w:rsidRPr="00591285">
        <w:rPr>
          <w:color w:val="3B3F41"/>
        </w:rPr>
        <w:t>max is predicted to decrease by 1.651 ml/min/kg).</w:t>
      </w:r>
    </w:p>
    <w:p w14:paraId="22BD5568" w14:textId="77777777" w:rsidR="00A44B93" w:rsidRPr="00591285" w:rsidRDefault="00A44B93" w:rsidP="00A44B93">
      <w:pPr>
        <w:pStyle w:val="NormalWeb"/>
        <w:spacing w:line="360" w:lineRule="atLeast"/>
        <w:rPr>
          <w:color w:val="3B3F41"/>
        </w:rPr>
      </w:pPr>
      <w:r w:rsidRPr="00591285">
        <w:rPr>
          <w:color w:val="3B3F41"/>
        </w:rPr>
        <w:t>It is also possible to define a range of "plausible" values for the slope coefficient. The 95% confidence intervals are reported in the "</w:t>
      </w:r>
      <w:r w:rsidRPr="00591285">
        <w:rPr>
          <w:rStyle w:val="Strong"/>
          <w:color w:val="3B3F41"/>
        </w:rPr>
        <w:t>Age</w:t>
      </w:r>
      <w:r w:rsidRPr="00591285">
        <w:rPr>
          <w:color w:val="3B3F41"/>
        </w:rPr>
        <w:t>" row in the "</w:t>
      </w:r>
      <w:r w:rsidRPr="00591285">
        <w:rPr>
          <w:rStyle w:val="Strong"/>
          <w:color w:val="3B3F41"/>
        </w:rPr>
        <w:t>Lower Bound</w:t>
      </w:r>
      <w:r w:rsidRPr="00591285">
        <w:rPr>
          <w:color w:val="3B3F41"/>
        </w:rPr>
        <w:t>" and "</w:t>
      </w:r>
      <w:r w:rsidRPr="00591285">
        <w:rPr>
          <w:rStyle w:val="Strong"/>
          <w:color w:val="3B3F41"/>
        </w:rPr>
        <w:t>Upper Bound</w:t>
      </w:r>
      <w:r w:rsidRPr="00591285">
        <w:rPr>
          <w:color w:val="3B3F41"/>
        </w:rPr>
        <w:t>" columns found under the "</w:t>
      </w:r>
      <w:r w:rsidRPr="00591285">
        <w:rPr>
          <w:rStyle w:val="Strong"/>
          <w:color w:val="3B3F41"/>
        </w:rPr>
        <w:t>95% Confidence Interval for B</w:t>
      </w:r>
      <w:r w:rsidRPr="00591285">
        <w:rPr>
          <w:color w:val="3B3F41"/>
        </w:rPr>
        <w:t>" column, as highlighted below:</w:t>
      </w:r>
    </w:p>
    <w:p w14:paraId="22BD5569" w14:textId="77777777" w:rsidR="00A44B93" w:rsidRPr="00591285" w:rsidRDefault="00A44B93" w:rsidP="00A44B93">
      <w:pPr>
        <w:rPr>
          <w:rFonts w:ascii="Times New Roman" w:hAnsi="Times New Roman" w:cs="Times New Roman"/>
          <w:sz w:val="24"/>
          <w:szCs w:val="24"/>
        </w:rPr>
      </w:pPr>
      <w:r w:rsidRPr="00591285">
        <w:rPr>
          <w:rFonts w:ascii="Times New Roman" w:hAnsi="Times New Roman" w:cs="Times New Roman"/>
          <w:noProof/>
          <w:sz w:val="24"/>
          <w:szCs w:val="24"/>
        </w:rPr>
        <w:drawing>
          <wp:inline distT="0" distB="0" distL="0" distR="0" wp14:anchorId="22BD55B9" wp14:editId="22BD55BA">
            <wp:extent cx="6905625" cy="1905000"/>
            <wp:effectExtent l="0" t="0" r="0" b="0"/>
            <wp:docPr id="12" name="Picture 12" descr="https://statistics.laerd.com/premium/spss/mr/img/table-coefficients-age-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stics.laerd.com/premium/spss/mr/img/table-coefficients-age-ci.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905625" cy="1905000"/>
                    </a:xfrm>
                    <a:prstGeom prst="rect">
                      <a:avLst/>
                    </a:prstGeom>
                    <a:noFill/>
                    <a:ln>
                      <a:noFill/>
                    </a:ln>
                  </pic:spPr>
                </pic:pic>
              </a:graphicData>
            </a:graphic>
          </wp:inline>
        </w:drawing>
      </w:r>
    </w:p>
    <w:p w14:paraId="22BD556A" w14:textId="77777777" w:rsidR="00A44B93" w:rsidRPr="00591285" w:rsidRDefault="00A44B93" w:rsidP="00A44B93">
      <w:pPr>
        <w:pStyle w:val="NormalWeb"/>
        <w:spacing w:line="360" w:lineRule="atLeast"/>
        <w:rPr>
          <w:color w:val="3B3F41"/>
        </w:rPr>
      </w:pPr>
      <w:r w:rsidRPr="00591285">
        <w:rPr>
          <w:color w:val="3B3F41"/>
        </w:rPr>
        <w:t>You can see that the 95% confidence intervals (CI) are between </w:t>
      </w:r>
      <w:r w:rsidRPr="00591285">
        <w:rPr>
          <w:rStyle w:val="Strong"/>
          <w:color w:val="3B3F41"/>
        </w:rPr>
        <w:t>-0.290</w:t>
      </w:r>
      <w:r w:rsidRPr="00591285">
        <w:rPr>
          <w:color w:val="3B3F41"/>
        </w:rPr>
        <w:t> and </w:t>
      </w:r>
      <w:r w:rsidRPr="00591285">
        <w:rPr>
          <w:rStyle w:val="Strong"/>
          <w:color w:val="3B3F41"/>
        </w:rPr>
        <w:t>-0.041</w:t>
      </w:r>
      <w:r w:rsidRPr="00591285">
        <w:rPr>
          <w:color w:val="3B3F41"/>
        </w:rPr>
        <w:t> ml/min/kg. That is, you can be 95% confident that the true value of the slope coefficient is between these lower and upper bounds. You can determine whether this slope coefficient is statistically significant by interpreting the value in the "</w:t>
      </w:r>
      <w:r w:rsidRPr="00591285">
        <w:rPr>
          <w:rStyle w:val="Strong"/>
          <w:color w:val="3B3F41"/>
        </w:rPr>
        <w:t>Sig.</w:t>
      </w:r>
      <w:r w:rsidRPr="00591285">
        <w:rPr>
          <w:color w:val="3B3F41"/>
        </w:rPr>
        <w:t>" column, as highlighted below:</w:t>
      </w:r>
    </w:p>
    <w:p w14:paraId="22BD556B" w14:textId="77777777" w:rsidR="00A44B93" w:rsidRPr="00591285" w:rsidRDefault="00A44B93" w:rsidP="00A44B93">
      <w:pPr>
        <w:rPr>
          <w:rFonts w:ascii="Times New Roman" w:hAnsi="Times New Roman" w:cs="Times New Roman"/>
          <w:sz w:val="24"/>
          <w:szCs w:val="24"/>
        </w:rPr>
      </w:pPr>
      <w:r w:rsidRPr="00591285">
        <w:rPr>
          <w:rFonts w:ascii="Times New Roman" w:hAnsi="Times New Roman" w:cs="Times New Roman"/>
          <w:noProof/>
          <w:sz w:val="24"/>
          <w:szCs w:val="24"/>
        </w:rPr>
        <w:lastRenderedPageBreak/>
        <w:drawing>
          <wp:inline distT="0" distB="0" distL="0" distR="0" wp14:anchorId="22BD55BB" wp14:editId="22BD55BC">
            <wp:extent cx="6934200" cy="1885950"/>
            <wp:effectExtent l="0" t="0" r="0" b="0"/>
            <wp:docPr id="10" name="Picture 10" descr="https://statistics.laerd.com/premium/spss/mr/img/table-coefficients-age-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atistics.laerd.com/premium/spss/mr/img/table-coefficients-age-si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934200" cy="1885950"/>
                    </a:xfrm>
                    <a:prstGeom prst="rect">
                      <a:avLst/>
                    </a:prstGeom>
                    <a:noFill/>
                    <a:ln>
                      <a:noFill/>
                    </a:ln>
                  </pic:spPr>
                </pic:pic>
              </a:graphicData>
            </a:graphic>
          </wp:inline>
        </w:drawing>
      </w:r>
    </w:p>
    <w:p w14:paraId="22BD556C" w14:textId="77777777" w:rsidR="00A44B93" w:rsidRPr="00591285" w:rsidRDefault="00A44B93" w:rsidP="00A44B93">
      <w:pPr>
        <w:pStyle w:val="NormalWeb"/>
        <w:spacing w:line="360" w:lineRule="atLeast"/>
        <w:rPr>
          <w:color w:val="3B3F41"/>
        </w:rPr>
      </w:pPr>
      <w:r w:rsidRPr="00591285">
        <w:rPr>
          <w:color w:val="3B3F41"/>
        </w:rPr>
        <w:t>You can see that the </w:t>
      </w:r>
      <w:r w:rsidRPr="00591285">
        <w:rPr>
          <w:rStyle w:val="Emphasis"/>
          <w:rFonts w:eastAsiaTheme="majorEastAsia"/>
          <w:color w:val="3B3F41"/>
        </w:rPr>
        <w:t>p</w:t>
      </w:r>
      <w:r w:rsidRPr="00591285">
        <w:rPr>
          <w:color w:val="3B3F41"/>
        </w:rPr>
        <w:t>-value is </w:t>
      </w:r>
      <w:r w:rsidRPr="00591285">
        <w:rPr>
          <w:rStyle w:val="Strong"/>
          <w:color w:val="3B3F41"/>
        </w:rPr>
        <w:t>.010</w:t>
      </w:r>
      <w:r w:rsidRPr="00591285">
        <w:rPr>
          <w:color w:val="3B3F41"/>
        </w:rPr>
        <w:t> (i.e., </w:t>
      </w:r>
      <w:r w:rsidRPr="00591285">
        <w:rPr>
          <w:rStyle w:val="Emphasis"/>
          <w:rFonts w:eastAsiaTheme="majorEastAsia"/>
          <w:color w:val="3B3F41"/>
        </w:rPr>
        <w:t>p</w:t>
      </w:r>
      <w:r w:rsidRPr="00591285">
        <w:rPr>
          <w:color w:val="3B3F41"/>
        </w:rPr>
        <w:t> = .010). If </w:t>
      </w:r>
      <w:r w:rsidRPr="00591285">
        <w:rPr>
          <w:rStyle w:val="Emphasis"/>
          <w:rFonts w:eastAsiaTheme="majorEastAsia"/>
          <w:color w:val="3B3F41"/>
        </w:rPr>
        <w:t>p</w:t>
      </w:r>
      <w:r w:rsidRPr="00591285">
        <w:rPr>
          <w:color w:val="3B3F41"/>
        </w:rPr>
        <w:t> &lt;. 05, the slope coefficient is statistically significant. This means that the coefficient is statistically significantly different to 0 (zero). You can also interpret this as meaning that there is a linear relationship in the population.</w:t>
      </w:r>
    </w:p>
    <w:p w14:paraId="22BD556D" w14:textId="77777777" w:rsidR="00A44B93" w:rsidRPr="00591285" w:rsidRDefault="00A44B93" w:rsidP="00A44B93">
      <w:pPr>
        <w:spacing w:before="100" w:beforeAutospacing="1" w:after="100" w:afterAutospacing="1" w:line="360" w:lineRule="atLeast"/>
        <w:rPr>
          <w:rFonts w:ascii="Times New Roman" w:eastAsia="Times New Roman" w:hAnsi="Times New Roman" w:cs="Times New Roman"/>
          <w:color w:val="3B3F41"/>
          <w:sz w:val="24"/>
          <w:szCs w:val="24"/>
        </w:rPr>
      </w:pPr>
      <w:r w:rsidRPr="00591285">
        <w:rPr>
          <w:rFonts w:ascii="Times New Roman" w:eastAsia="Times New Roman" w:hAnsi="Times New Roman" w:cs="Times New Roman"/>
          <w:color w:val="3B3F41"/>
          <w:sz w:val="24"/>
          <w:szCs w:val="24"/>
        </w:rPr>
        <w:t>If </w:t>
      </w:r>
      <w:r w:rsidRPr="00591285">
        <w:rPr>
          <w:rFonts w:ascii="Times New Roman" w:eastAsia="Times New Roman" w:hAnsi="Times New Roman" w:cs="Times New Roman"/>
          <w:i/>
          <w:iCs/>
          <w:color w:val="3B3F41"/>
          <w:sz w:val="24"/>
          <w:szCs w:val="24"/>
        </w:rPr>
        <w:t>p</w:t>
      </w:r>
      <w:r w:rsidRPr="00591285">
        <w:rPr>
          <w:rFonts w:ascii="Times New Roman" w:eastAsia="Times New Roman" w:hAnsi="Times New Roman" w:cs="Times New Roman"/>
          <w:color w:val="3B3F41"/>
          <w:sz w:val="24"/>
          <w:szCs w:val="24"/>
        </w:rPr>
        <w:t> &gt; .05, you can declare that the slope coefficient is not statistically significant; that is, the slope coefficient is not different to 0 (zero) in the population (i.e., there is no linear relationship).</w:t>
      </w:r>
    </w:p>
    <w:p w14:paraId="22BD556E" w14:textId="77777777" w:rsidR="00A44B93" w:rsidRPr="00591285" w:rsidRDefault="00A44B93" w:rsidP="00A44B93">
      <w:pPr>
        <w:spacing w:before="100" w:beforeAutospacing="1" w:after="100" w:afterAutospacing="1" w:line="360" w:lineRule="atLeast"/>
        <w:rPr>
          <w:rFonts w:ascii="Times New Roman" w:eastAsia="Times New Roman" w:hAnsi="Times New Roman" w:cs="Times New Roman"/>
          <w:color w:val="3B3F41"/>
          <w:sz w:val="24"/>
          <w:szCs w:val="24"/>
        </w:rPr>
      </w:pPr>
      <w:r w:rsidRPr="00591285">
        <w:rPr>
          <w:rFonts w:ascii="Times New Roman" w:eastAsia="Times New Roman" w:hAnsi="Times New Roman" w:cs="Times New Roman"/>
          <w:color w:val="3B3F41"/>
          <w:sz w:val="24"/>
          <w:szCs w:val="24"/>
        </w:rPr>
        <w:t>You can perform the same interpretations on the other continuous independent variables in your multiple regression. So, in our example, an increase in weight of 1 kg is associated with a decrease in VO</w:t>
      </w:r>
      <w:r w:rsidRPr="00591285">
        <w:rPr>
          <w:rFonts w:ascii="Times New Roman" w:eastAsia="Times New Roman" w:hAnsi="Times New Roman" w:cs="Times New Roman"/>
          <w:color w:val="3B3F41"/>
          <w:sz w:val="24"/>
          <w:szCs w:val="24"/>
          <w:vertAlign w:val="subscript"/>
        </w:rPr>
        <w:t>2</w:t>
      </w:r>
      <w:r w:rsidRPr="00591285">
        <w:rPr>
          <w:rFonts w:ascii="Times New Roman" w:eastAsia="Times New Roman" w:hAnsi="Times New Roman" w:cs="Times New Roman"/>
          <w:color w:val="3B3F41"/>
          <w:sz w:val="24"/>
          <w:szCs w:val="24"/>
        </w:rPr>
        <w:t>max of </w:t>
      </w:r>
      <w:r w:rsidRPr="00591285">
        <w:rPr>
          <w:rFonts w:ascii="Times New Roman" w:eastAsia="Times New Roman" w:hAnsi="Times New Roman" w:cs="Times New Roman"/>
          <w:b/>
          <w:bCs/>
          <w:color w:val="3B3F41"/>
          <w:sz w:val="24"/>
          <w:szCs w:val="24"/>
        </w:rPr>
        <w:t>0.385</w:t>
      </w:r>
      <w:r w:rsidRPr="00591285">
        <w:rPr>
          <w:rFonts w:ascii="Times New Roman" w:eastAsia="Times New Roman" w:hAnsi="Times New Roman" w:cs="Times New Roman"/>
          <w:color w:val="3B3F41"/>
          <w:sz w:val="24"/>
          <w:szCs w:val="24"/>
        </w:rPr>
        <w:t> ml/min/kg and an increase in heart rate of 1 bpm (beats per minute) is associated with a decrease in VO</w:t>
      </w:r>
      <w:r w:rsidRPr="00591285">
        <w:rPr>
          <w:rFonts w:ascii="Times New Roman" w:eastAsia="Times New Roman" w:hAnsi="Times New Roman" w:cs="Times New Roman"/>
          <w:color w:val="3B3F41"/>
          <w:sz w:val="24"/>
          <w:szCs w:val="24"/>
          <w:vertAlign w:val="subscript"/>
        </w:rPr>
        <w:t>2</w:t>
      </w:r>
      <w:r w:rsidRPr="00591285">
        <w:rPr>
          <w:rFonts w:ascii="Times New Roman" w:eastAsia="Times New Roman" w:hAnsi="Times New Roman" w:cs="Times New Roman"/>
          <w:color w:val="3B3F41"/>
          <w:sz w:val="24"/>
          <w:szCs w:val="24"/>
        </w:rPr>
        <w:t>max of </w:t>
      </w:r>
      <w:r w:rsidRPr="00591285">
        <w:rPr>
          <w:rFonts w:ascii="Times New Roman" w:eastAsia="Times New Roman" w:hAnsi="Times New Roman" w:cs="Times New Roman"/>
          <w:b/>
          <w:bCs/>
          <w:color w:val="3B3F41"/>
          <w:sz w:val="24"/>
          <w:szCs w:val="24"/>
        </w:rPr>
        <w:t>0.118</w:t>
      </w:r>
      <w:r w:rsidRPr="00591285">
        <w:rPr>
          <w:rFonts w:ascii="Times New Roman" w:eastAsia="Times New Roman" w:hAnsi="Times New Roman" w:cs="Times New Roman"/>
          <w:color w:val="3B3F41"/>
          <w:sz w:val="24"/>
          <w:szCs w:val="24"/>
        </w:rPr>
        <w:t> ml/min/kg.</w:t>
      </w:r>
    </w:p>
    <w:p w14:paraId="22BD556F" w14:textId="77777777" w:rsidR="00A44B93" w:rsidRPr="00591285" w:rsidRDefault="00A44B93" w:rsidP="00A44B93">
      <w:pPr>
        <w:spacing w:before="100" w:beforeAutospacing="1" w:after="100" w:afterAutospacing="1" w:line="360" w:lineRule="atLeast"/>
        <w:rPr>
          <w:rFonts w:ascii="Times New Roman" w:eastAsia="Times New Roman" w:hAnsi="Times New Roman" w:cs="Times New Roman"/>
          <w:color w:val="3B3F41"/>
          <w:sz w:val="24"/>
          <w:szCs w:val="24"/>
        </w:rPr>
      </w:pPr>
      <w:r w:rsidRPr="00591285">
        <w:rPr>
          <w:rFonts w:ascii="Times New Roman" w:eastAsia="Times New Roman" w:hAnsi="Times New Roman" w:cs="Times New Roman"/>
          <w:color w:val="3B3F41"/>
          <w:sz w:val="24"/>
          <w:szCs w:val="24"/>
        </w:rPr>
        <w:t>However, a dichotomous independent variable such as </w:t>
      </w:r>
      <w:r w:rsidRPr="00591285">
        <w:rPr>
          <w:rFonts w:ascii="Times New Roman" w:eastAsia="Times New Roman" w:hAnsi="Times New Roman" w:cs="Times New Roman"/>
          <w:color w:val="005595"/>
          <w:sz w:val="24"/>
          <w:szCs w:val="24"/>
          <w:bdr w:val="single" w:sz="6" w:space="2" w:color="EAEAEA" w:frame="1"/>
          <w:shd w:val="clear" w:color="auto" w:fill="F2F2F2"/>
        </w:rPr>
        <w:t>gender</w:t>
      </w:r>
      <w:r w:rsidRPr="00591285">
        <w:rPr>
          <w:rFonts w:ascii="Times New Roman" w:eastAsia="Times New Roman" w:hAnsi="Times New Roman" w:cs="Times New Roman"/>
          <w:color w:val="3B3F41"/>
          <w:sz w:val="24"/>
          <w:szCs w:val="24"/>
        </w:rPr>
        <w:t> has a different interpretation than that of continuous independent variables. In the dichotomous independent variable situation, the value of the slope coefficient represents the difference in the dependent variable between the two categories of the dichotomous independent variable. Remember that we coded the two categories of the gender variable as: 0 = females and 1 = males. The comparison between the two categories is with respect to the category with a value of 0. In this example, we are comparing males to females as females are coded as 0. That is, the coefficient represents the difference in predicted VO</w:t>
      </w:r>
      <w:r w:rsidRPr="00591285">
        <w:rPr>
          <w:rFonts w:ascii="Times New Roman" w:eastAsia="Times New Roman" w:hAnsi="Times New Roman" w:cs="Times New Roman"/>
          <w:color w:val="3B3F41"/>
          <w:sz w:val="24"/>
          <w:szCs w:val="24"/>
          <w:vertAlign w:val="subscript"/>
        </w:rPr>
        <w:t>2</w:t>
      </w:r>
      <w:r w:rsidRPr="00591285">
        <w:rPr>
          <w:rFonts w:ascii="Times New Roman" w:eastAsia="Times New Roman" w:hAnsi="Times New Roman" w:cs="Times New Roman"/>
          <w:color w:val="3B3F41"/>
          <w:sz w:val="24"/>
          <w:szCs w:val="24"/>
        </w:rPr>
        <w:t>max of males compared to females (i.e., males' VO</w:t>
      </w:r>
      <w:r w:rsidRPr="00591285">
        <w:rPr>
          <w:rFonts w:ascii="Times New Roman" w:eastAsia="Times New Roman" w:hAnsi="Times New Roman" w:cs="Times New Roman"/>
          <w:color w:val="3B3F41"/>
          <w:sz w:val="24"/>
          <w:szCs w:val="24"/>
          <w:vertAlign w:val="subscript"/>
        </w:rPr>
        <w:t>2</w:t>
      </w:r>
      <w:r w:rsidRPr="00591285">
        <w:rPr>
          <w:rFonts w:ascii="Times New Roman" w:eastAsia="Times New Roman" w:hAnsi="Times New Roman" w:cs="Times New Roman"/>
          <w:color w:val="3B3F41"/>
          <w:sz w:val="24"/>
          <w:szCs w:val="24"/>
        </w:rPr>
        <w:t>max minus females' VO</w:t>
      </w:r>
      <w:r w:rsidRPr="00591285">
        <w:rPr>
          <w:rFonts w:ascii="Times New Roman" w:eastAsia="Times New Roman" w:hAnsi="Times New Roman" w:cs="Times New Roman"/>
          <w:color w:val="3B3F41"/>
          <w:sz w:val="24"/>
          <w:szCs w:val="24"/>
          <w:vertAlign w:val="subscript"/>
        </w:rPr>
        <w:t>2</w:t>
      </w:r>
      <w:r w:rsidRPr="00591285">
        <w:rPr>
          <w:rFonts w:ascii="Times New Roman" w:eastAsia="Times New Roman" w:hAnsi="Times New Roman" w:cs="Times New Roman"/>
          <w:color w:val="3B3F41"/>
          <w:sz w:val="24"/>
          <w:szCs w:val="24"/>
        </w:rPr>
        <w:t>max). Another way of looking at this is that you are going from 0 to 1, which is going from females to males. As such, the coefficient represents the difference in VO2max for being male. The value of our slope coefficient is found in the "</w:t>
      </w:r>
      <w:r w:rsidRPr="00591285">
        <w:rPr>
          <w:rFonts w:ascii="Times New Roman" w:eastAsia="Times New Roman" w:hAnsi="Times New Roman" w:cs="Times New Roman"/>
          <w:b/>
          <w:bCs/>
          <w:color w:val="3B3F41"/>
          <w:sz w:val="24"/>
          <w:szCs w:val="24"/>
        </w:rPr>
        <w:t>Gender</w:t>
      </w:r>
      <w:r w:rsidRPr="00591285">
        <w:rPr>
          <w:rFonts w:ascii="Times New Roman" w:eastAsia="Times New Roman" w:hAnsi="Times New Roman" w:cs="Times New Roman"/>
          <w:color w:val="3B3F41"/>
          <w:sz w:val="24"/>
          <w:szCs w:val="24"/>
        </w:rPr>
        <w:t>" column under the "</w:t>
      </w:r>
      <w:r w:rsidRPr="00591285">
        <w:rPr>
          <w:rFonts w:ascii="Times New Roman" w:eastAsia="Times New Roman" w:hAnsi="Times New Roman" w:cs="Times New Roman"/>
          <w:b/>
          <w:bCs/>
          <w:color w:val="3B3F41"/>
          <w:sz w:val="24"/>
          <w:szCs w:val="24"/>
        </w:rPr>
        <w:t>B</w:t>
      </w:r>
      <w:r w:rsidRPr="00591285">
        <w:rPr>
          <w:rFonts w:ascii="Times New Roman" w:eastAsia="Times New Roman" w:hAnsi="Times New Roman" w:cs="Times New Roman"/>
          <w:color w:val="3B3F41"/>
          <w:sz w:val="24"/>
          <w:szCs w:val="24"/>
        </w:rPr>
        <w:t>" column, as highlighted below:</w:t>
      </w:r>
    </w:p>
    <w:p w14:paraId="22BD5570" w14:textId="77777777" w:rsidR="00A44B93" w:rsidRPr="00591285" w:rsidRDefault="00A44B93" w:rsidP="00A44B93">
      <w:pPr>
        <w:spacing w:after="0" w:line="240" w:lineRule="auto"/>
        <w:rPr>
          <w:rFonts w:ascii="Times New Roman" w:eastAsia="Times New Roman" w:hAnsi="Times New Roman" w:cs="Times New Roman"/>
          <w:sz w:val="24"/>
          <w:szCs w:val="24"/>
        </w:rPr>
      </w:pPr>
      <w:r w:rsidRPr="00591285">
        <w:rPr>
          <w:rFonts w:ascii="Times New Roman" w:eastAsia="Times New Roman" w:hAnsi="Times New Roman" w:cs="Times New Roman"/>
          <w:noProof/>
          <w:sz w:val="24"/>
          <w:szCs w:val="24"/>
        </w:rPr>
        <w:lastRenderedPageBreak/>
        <w:drawing>
          <wp:inline distT="0" distB="0" distL="0" distR="0" wp14:anchorId="22BD55BD" wp14:editId="22BD55BE">
            <wp:extent cx="6924675" cy="1924050"/>
            <wp:effectExtent l="0" t="0" r="0" b="0"/>
            <wp:docPr id="21" name="Picture 21" descr="https://statistics.laerd.com/premium/spss/mr/img/table-coefficients-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atistics.laerd.com/premium/spss/mr/img/table-coefficients-gender.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24675" cy="1924050"/>
                    </a:xfrm>
                    <a:prstGeom prst="rect">
                      <a:avLst/>
                    </a:prstGeom>
                    <a:noFill/>
                    <a:ln>
                      <a:noFill/>
                    </a:ln>
                  </pic:spPr>
                </pic:pic>
              </a:graphicData>
            </a:graphic>
          </wp:inline>
        </w:drawing>
      </w:r>
    </w:p>
    <w:p w14:paraId="22BD5571" w14:textId="77777777" w:rsidR="00A44B93" w:rsidRPr="00591285" w:rsidRDefault="00A44B93" w:rsidP="00A44B93">
      <w:pPr>
        <w:spacing w:before="100" w:beforeAutospacing="1" w:after="100" w:afterAutospacing="1" w:line="360" w:lineRule="atLeast"/>
        <w:rPr>
          <w:rFonts w:ascii="Times New Roman" w:eastAsia="Times New Roman" w:hAnsi="Times New Roman" w:cs="Times New Roman"/>
          <w:color w:val="3B3F41"/>
          <w:sz w:val="24"/>
          <w:szCs w:val="24"/>
        </w:rPr>
      </w:pPr>
      <w:r w:rsidRPr="00591285">
        <w:rPr>
          <w:rFonts w:ascii="Times New Roman" w:eastAsia="Times New Roman" w:hAnsi="Times New Roman" w:cs="Times New Roman"/>
          <w:color w:val="3B3F41"/>
          <w:sz w:val="24"/>
          <w:szCs w:val="24"/>
        </w:rPr>
        <w:t>You can see that the value of our slope coefficient is </w:t>
      </w:r>
      <w:r w:rsidRPr="00591285">
        <w:rPr>
          <w:rFonts w:ascii="Times New Roman" w:eastAsia="Times New Roman" w:hAnsi="Times New Roman" w:cs="Times New Roman"/>
          <w:b/>
          <w:bCs/>
          <w:color w:val="3B3F41"/>
          <w:sz w:val="24"/>
          <w:szCs w:val="24"/>
        </w:rPr>
        <w:t>13.208</w:t>
      </w:r>
      <w:r w:rsidRPr="00591285">
        <w:rPr>
          <w:rFonts w:ascii="Times New Roman" w:eastAsia="Times New Roman" w:hAnsi="Times New Roman" w:cs="Times New Roman"/>
          <w:color w:val="3B3F41"/>
          <w:sz w:val="24"/>
          <w:szCs w:val="24"/>
        </w:rPr>
        <w:t>. This means that predicted VO</w:t>
      </w:r>
      <w:r w:rsidRPr="00591285">
        <w:rPr>
          <w:rFonts w:ascii="Times New Roman" w:eastAsia="Times New Roman" w:hAnsi="Times New Roman" w:cs="Times New Roman"/>
          <w:color w:val="3B3F41"/>
          <w:sz w:val="24"/>
          <w:szCs w:val="24"/>
          <w:vertAlign w:val="subscript"/>
        </w:rPr>
        <w:t>2</w:t>
      </w:r>
      <w:r w:rsidRPr="00591285">
        <w:rPr>
          <w:rFonts w:ascii="Times New Roman" w:eastAsia="Times New Roman" w:hAnsi="Times New Roman" w:cs="Times New Roman"/>
          <w:color w:val="3B3F41"/>
          <w:sz w:val="24"/>
          <w:szCs w:val="24"/>
        </w:rPr>
        <w:t>max for males is 13.208 ml/min/kg greater than that predicted for females (with all values of all other independent variables being held constant). So, all other things being equal, males have VO</w:t>
      </w:r>
      <w:r w:rsidRPr="00591285">
        <w:rPr>
          <w:rFonts w:ascii="Times New Roman" w:eastAsia="Times New Roman" w:hAnsi="Times New Roman" w:cs="Times New Roman"/>
          <w:color w:val="3B3F41"/>
          <w:sz w:val="24"/>
          <w:szCs w:val="24"/>
          <w:vertAlign w:val="subscript"/>
        </w:rPr>
        <w:t>2</w:t>
      </w:r>
      <w:r w:rsidRPr="00591285">
        <w:rPr>
          <w:rFonts w:ascii="Times New Roman" w:eastAsia="Times New Roman" w:hAnsi="Times New Roman" w:cs="Times New Roman"/>
          <w:color w:val="3B3F41"/>
          <w:sz w:val="24"/>
          <w:szCs w:val="24"/>
        </w:rPr>
        <w:t>max values that are 13.208 ml/min/kg (on average) greater than females. Again, this makes sense, as we know that males have higher VO</w:t>
      </w:r>
      <w:r w:rsidRPr="00591285">
        <w:rPr>
          <w:rFonts w:ascii="Times New Roman" w:eastAsia="Times New Roman" w:hAnsi="Times New Roman" w:cs="Times New Roman"/>
          <w:color w:val="3B3F41"/>
          <w:sz w:val="24"/>
          <w:szCs w:val="24"/>
          <w:vertAlign w:val="subscript"/>
        </w:rPr>
        <w:t>2</w:t>
      </w:r>
      <w:r w:rsidRPr="00591285">
        <w:rPr>
          <w:rFonts w:ascii="Times New Roman" w:eastAsia="Times New Roman" w:hAnsi="Times New Roman" w:cs="Times New Roman"/>
          <w:color w:val="3B3F41"/>
          <w:sz w:val="24"/>
          <w:szCs w:val="24"/>
        </w:rPr>
        <w:t>max values than females, on average. We can also evaluate the 95% confidence intervals and statistical significance of this difference in the same way as we did with our continuous independent variables.</w:t>
      </w:r>
    </w:p>
    <w:p w14:paraId="22BD5572" w14:textId="77777777" w:rsidR="00A44B93" w:rsidRPr="00591285" w:rsidRDefault="00A44B93" w:rsidP="00A44B93">
      <w:pPr>
        <w:spacing w:before="100" w:beforeAutospacing="1" w:after="100" w:afterAutospacing="1" w:line="360" w:lineRule="atLeast"/>
        <w:rPr>
          <w:rFonts w:ascii="Times New Roman" w:eastAsia="Times New Roman" w:hAnsi="Times New Roman" w:cs="Times New Roman"/>
          <w:color w:val="3B3F41"/>
          <w:sz w:val="24"/>
          <w:szCs w:val="24"/>
        </w:rPr>
      </w:pPr>
      <w:r w:rsidRPr="00591285">
        <w:rPr>
          <w:rFonts w:ascii="Times New Roman" w:eastAsia="Times New Roman" w:hAnsi="Times New Roman" w:cs="Times New Roman"/>
          <w:color w:val="3B3F41"/>
          <w:sz w:val="24"/>
          <w:szCs w:val="24"/>
        </w:rPr>
        <w:t>You can now substitute the values of the coefficients into the regression equation, as shown below:</w:t>
      </w:r>
    </w:p>
    <w:p w14:paraId="22BD5573" w14:textId="77777777" w:rsidR="00A44B93" w:rsidRPr="00591285" w:rsidRDefault="00A44B93" w:rsidP="00A44B93">
      <w:pPr>
        <w:spacing w:before="100" w:beforeAutospacing="1" w:after="100" w:afterAutospacing="1" w:line="360" w:lineRule="atLeast"/>
        <w:rPr>
          <w:rFonts w:ascii="Times New Roman" w:eastAsia="Times New Roman" w:hAnsi="Times New Roman" w:cs="Times New Roman"/>
          <w:color w:val="3B3F41"/>
          <w:sz w:val="24"/>
          <w:szCs w:val="24"/>
        </w:rPr>
      </w:pPr>
      <w:r w:rsidRPr="00591285">
        <w:rPr>
          <w:rFonts w:ascii="Times New Roman" w:eastAsia="Times New Roman" w:hAnsi="Times New Roman" w:cs="Times New Roman"/>
          <w:color w:val="3B3F41"/>
          <w:sz w:val="24"/>
          <w:szCs w:val="24"/>
        </w:rPr>
        <w:t>predicted </w:t>
      </w:r>
      <w:r w:rsidRPr="00591285">
        <w:rPr>
          <w:rFonts w:ascii="Times New Roman" w:eastAsia="Times New Roman" w:hAnsi="Times New Roman" w:cs="Times New Roman"/>
          <w:color w:val="005595"/>
          <w:sz w:val="24"/>
          <w:szCs w:val="24"/>
          <w:bdr w:val="single" w:sz="6" w:space="2" w:color="EAEAEA" w:frame="1"/>
          <w:shd w:val="clear" w:color="auto" w:fill="F2F2F2"/>
        </w:rPr>
        <w:t>VO2max</w:t>
      </w:r>
      <w:r w:rsidRPr="00591285">
        <w:rPr>
          <w:rFonts w:ascii="Times New Roman" w:eastAsia="Times New Roman" w:hAnsi="Times New Roman" w:cs="Times New Roman"/>
          <w:color w:val="3B3F41"/>
          <w:sz w:val="24"/>
          <w:szCs w:val="24"/>
        </w:rPr>
        <w:t> = 87.83 – (0.165 x </w:t>
      </w:r>
      <w:r w:rsidRPr="00591285">
        <w:rPr>
          <w:rFonts w:ascii="Times New Roman" w:eastAsia="Times New Roman" w:hAnsi="Times New Roman" w:cs="Times New Roman"/>
          <w:color w:val="005595"/>
          <w:sz w:val="24"/>
          <w:szCs w:val="24"/>
          <w:bdr w:val="single" w:sz="6" w:space="2" w:color="EAEAEA" w:frame="1"/>
          <w:shd w:val="clear" w:color="auto" w:fill="F2F2F2"/>
        </w:rPr>
        <w:t>age</w:t>
      </w:r>
      <w:r w:rsidRPr="00591285">
        <w:rPr>
          <w:rFonts w:ascii="Times New Roman" w:eastAsia="Times New Roman" w:hAnsi="Times New Roman" w:cs="Times New Roman"/>
          <w:color w:val="3B3F41"/>
          <w:sz w:val="24"/>
          <w:szCs w:val="24"/>
        </w:rPr>
        <w:t>) – (0.385 x </w:t>
      </w:r>
      <w:r w:rsidRPr="00591285">
        <w:rPr>
          <w:rFonts w:ascii="Times New Roman" w:eastAsia="Times New Roman" w:hAnsi="Times New Roman" w:cs="Times New Roman"/>
          <w:color w:val="005595"/>
          <w:sz w:val="24"/>
          <w:szCs w:val="24"/>
          <w:bdr w:val="single" w:sz="6" w:space="2" w:color="EAEAEA" w:frame="1"/>
          <w:shd w:val="clear" w:color="auto" w:fill="F2F2F2"/>
        </w:rPr>
        <w:t>weight</w:t>
      </w:r>
      <w:r w:rsidRPr="00591285">
        <w:rPr>
          <w:rFonts w:ascii="Times New Roman" w:eastAsia="Times New Roman" w:hAnsi="Times New Roman" w:cs="Times New Roman"/>
          <w:color w:val="3B3F41"/>
          <w:sz w:val="24"/>
          <w:szCs w:val="24"/>
        </w:rPr>
        <w:t>) – (0.118 x </w:t>
      </w:r>
      <w:proofErr w:type="spellStart"/>
      <w:r w:rsidRPr="00591285">
        <w:rPr>
          <w:rFonts w:ascii="Times New Roman" w:eastAsia="Times New Roman" w:hAnsi="Times New Roman" w:cs="Times New Roman"/>
          <w:color w:val="005595"/>
          <w:sz w:val="24"/>
          <w:szCs w:val="24"/>
          <w:bdr w:val="single" w:sz="6" w:space="2" w:color="EAEAEA" w:frame="1"/>
          <w:shd w:val="clear" w:color="auto" w:fill="F2F2F2"/>
        </w:rPr>
        <w:t>heart_rate</w:t>
      </w:r>
      <w:proofErr w:type="spellEnd"/>
      <w:r w:rsidRPr="00591285">
        <w:rPr>
          <w:rFonts w:ascii="Times New Roman" w:eastAsia="Times New Roman" w:hAnsi="Times New Roman" w:cs="Times New Roman"/>
          <w:color w:val="3B3F41"/>
          <w:sz w:val="24"/>
          <w:szCs w:val="24"/>
        </w:rPr>
        <w:t>) + (13.208 x </w:t>
      </w:r>
      <w:r w:rsidRPr="00591285">
        <w:rPr>
          <w:rFonts w:ascii="Times New Roman" w:eastAsia="Times New Roman" w:hAnsi="Times New Roman" w:cs="Times New Roman"/>
          <w:color w:val="005595"/>
          <w:sz w:val="24"/>
          <w:szCs w:val="24"/>
          <w:bdr w:val="single" w:sz="6" w:space="2" w:color="EAEAEA" w:frame="1"/>
          <w:shd w:val="clear" w:color="auto" w:fill="F2F2F2"/>
        </w:rPr>
        <w:t>gender</w:t>
      </w:r>
      <w:r w:rsidRPr="00591285">
        <w:rPr>
          <w:rFonts w:ascii="Times New Roman" w:eastAsia="Times New Roman" w:hAnsi="Times New Roman" w:cs="Times New Roman"/>
          <w:color w:val="3B3F41"/>
          <w:sz w:val="24"/>
          <w:szCs w:val="24"/>
        </w:rPr>
        <w:t>)</w:t>
      </w:r>
    </w:p>
    <w:p w14:paraId="22BD5574" w14:textId="77777777" w:rsidR="00A44B93" w:rsidRPr="00591285" w:rsidRDefault="00A44B93">
      <w:pPr>
        <w:rPr>
          <w:rFonts w:ascii="Times New Roman" w:eastAsia="Times New Roman" w:hAnsi="Times New Roman" w:cs="Times New Roman"/>
          <w:sz w:val="24"/>
          <w:szCs w:val="24"/>
        </w:rPr>
      </w:pPr>
      <w:r w:rsidRPr="00591285">
        <w:rPr>
          <w:rFonts w:ascii="Times New Roman" w:eastAsia="Times New Roman" w:hAnsi="Times New Roman" w:cs="Times New Roman"/>
          <w:sz w:val="24"/>
          <w:szCs w:val="24"/>
        </w:rPr>
        <w:t xml:space="preserve">A multiple regression was run to predict VO2max from gender, age, weight and heart rate. The multiple regression model statistically significantly predicted VO2max, F(4, 95) = 32.393, p &lt; .001, adj. </w:t>
      </w:r>
      <w:r w:rsidRPr="00591285">
        <w:rPr>
          <w:rFonts w:ascii="Times New Roman" w:eastAsia="Times New Roman" w:hAnsi="Times New Roman" w:cs="Times New Roman"/>
          <w:i/>
          <w:sz w:val="24"/>
          <w:szCs w:val="24"/>
        </w:rPr>
        <w:t>r</w:t>
      </w:r>
      <w:r w:rsidRPr="00591285">
        <w:rPr>
          <w:rFonts w:ascii="Times New Roman" w:eastAsia="Times New Roman" w:hAnsi="Times New Roman" w:cs="Times New Roman"/>
          <w:i/>
          <w:sz w:val="24"/>
          <w:szCs w:val="24"/>
          <w:vertAlign w:val="superscript"/>
        </w:rPr>
        <w:t>2</w:t>
      </w:r>
      <w:r w:rsidRPr="00591285">
        <w:rPr>
          <w:rFonts w:ascii="Times New Roman" w:eastAsia="Times New Roman" w:hAnsi="Times New Roman" w:cs="Times New Roman"/>
          <w:sz w:val="24"/>
          <w:szCs w:val="24"/>
        </w:rPr>
        <w:t xml:space="preserve"> = .56. All four variables added statistically significantly to the prediction, p &lt; .05. Regression coefficients and standard errors can be found in Table 1 (below).</w:t>
      </w:r>
    </w:p>
    <w:p w14:paraId="22BD5575" w14:textId="77777777" w:rsidR="00A44B93" w:rsidRPr="00591285" w:rsidRDefault="00A44B93" w:rsidP="00A44B93">
      <w:pPr>
        <w:pStyle w:val="Heading3"/>
        <w:jc w:val="center"/>
        <w:rPr>
          <w:rFonts w:ascii="Times New Roman" w:hAnsi="Times New Roman" w:cs="Times New Roman"/>
          <w:bCs w:val="0"/>
          <w:color w:val="3B3F41"/>
          <w:sz w:val="24"/>
          <w:szCs w:val="24"/>
        </w:rPr>
      </w:pPr>
      <w:r w:rsidRPr="00591285">
        <w:rPr>
          <w:rFonts w:ascii="Times New Roman" w:hAnsi="Times New Roman" w:cs="Times New Roman"/>
          <w:bCs w:val="0"/>
          <w:color w:val="3B3F41"/>
          <w:sz w:val="24"/>
          <w:szCs w:val="24"/>
        </w:rPr>
        <w:t>Summarizing your multiple regression analysis</w:t>
      </w:r>
    </w:p>
    <w:p w14:paraId="22BD5576" w14:textId="77777777" w:rsidR="00A44B93" w:rsidRPr="00591285" w:rsidRDefault="00A44B93" w:rsidP="00A44B93">
      <w:pPr>
        <w:pStyle w:val="NormalWeb"/>
        <w:spacing w:line="360" w:lineRule="atLeast"/>
        <w:rPr>
          <w:color w:val="3B3F41"/>
        </w:rPr>
      </w:pPr>
      <w:r w:rsidRPr="00591285">
        <w:rPr>
          <w:color w:val="3B3F41"/>
        </w:rPr>
        <w:t>You can present the results from the multiple regression analysis in a simple table, as shown below:</w:t>
      </w:r>
    </w:p>
    <w:p w14:paraId="22BD5577" w14:textId="77777777" w:rsidR="00436A7E" w:rsidRPr="00591285" w:rsidRDefault="00A44B93" w:rsidP="00A44B93">
      <w:pPr>
        <w:rPr>
          <w:rFonts w:ascii="Times New Roman" w:hAnsi="Times New Roman" w:cs="Times New Roman"/>
          <w:sz w:val="24"/>
          <w:szCs w:val="24"/>
        </w:rPr>
      </w:pPr>
      <w:r w:rsidRPr="00591285">
        <w:rPr>
          <w:rFonts w:ascii="Times New Roman" w:hAnsi="Times New Roman" w:cs="Times New Roman"/>
          <w:noProof/>
          <w:sz w:val="24"/>
          <w:szCs w:val="24"/>
        </w:rPr>
        <w:lastRenderedPageBreak/>
        <w:drawing>
          <wp:inline distT="0" distB="0" distL="0" distR="0" wp14:anchorId="22BD55BF" wp14:editId="22BD55C0">
            <wp:extent cx="6648450" cy="2371725"/>
            <wp:effectExtent l="0" t="0" r="0" b="0"/>
            <wp:docPr id="23" name="Picture 23" descr="https://statistics.laerd.com/premium/spss/mr/img/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atistics.laerd.com/premium/spss/mr/img/table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48450" cy="2371725"/>
                    </a:xfrm>
                    <a:prstGeom prst="rect">
                      <a:avLst/>
                    </a:prstGeom>
                    <a:noFill/>
                    <a:ln>
                      <a:noFill/>
                    </a:ln>
                  </pic:spPr>
                </pic:pic>
              </a:graphicData>
            </a:graphic>
          </wp:inline>
        </w:drawing>
      </w:r>
    </w:p>
    <w:sectPr w:rsidR="00436A7E" w:rsidRPr="00591285" w:rsidSect="005F2F85">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D55C3" w14:textId="77777777" w:rsidR="0085721A" w:rsidRDefault="0085721A" w:rsidP="00574B70">
      <w:pPr>
        <w:spacing w:after="0" w:line="240" w:lineRule="auto"/>
      </w:pPr>
      <w:r>
        <w:separator/>
      </w:r>
    </w:p>
  </w:endnote>
  <w:endnote w:type="continuationSeparator" w:id="0">
    <w:p w14:paraId="22BD55C4" w14:textId="77777777" w:rsidR="0085721A" w:rsidRDefault="0085721A" w:rsidP="00574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D55C1" w14:textId="77777777" w:rsidR="0085721A" w:rsidRDefault="0085721A" w:rsidP="00574B70">
      <w:pPr>
        <w:spacing w:after="0" w:line="240" w:lineRule="auto"/>
      </w:pPr>
      <w:r>
        <w:separator/>
      </w:r>
    </w:p>
  </w:footnote>
  <w:footnote w:type="continuationSeparator" w:id="0">
    <w:p w14:paraId="22BD55C2" w14:textId="77777777" w:rsidR="0085721A" w:rsidRDefault="0085721A" w:rsidP="00574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D55C5" w14:textId="77777777" w:rsidR="00574B70" w:rsidRPr="00574B70" w:rsidRDefault="00574B70" w:rsidP="00574B70">
    <w:pPr>
      <w:pStyle w:val="Heading1"/>
      <w:ind w:left="2160" w:firstLine="720"/>
      <w:rPr>
        <w:rFonts w:ascii="Trebuchet MS" w:hAnsi="Trebuchet MS"/>
      </w:rPr>
    </w:pPr>
    <w:r w:rsidRPr="00574B70">
      <w:rPr>
        <w:rFonts w:ascii="Trebuchet MS" w:hAnsi="Trebuchet MS"/>
      </w:rPr>
      <w:t xml:space="preserve">Multiple regression in SPSS </w:t>
    </w:r>
    <w:sdt>
      <w:sdtPr>
        <w:rPr>
          <w:rFonts w:ascii="Trebuchet MS" w:hAnsi="Trebuchet MS"/>
        </w:rPr>
        <w:id w:val="204605048"/>
        <w:docPartObj>
          <w:docPartGallery w:val="Page Numbers (Top of Page)"/>
          <w:docPartUnique/>
        </w:docPartObj>
      </w:sdtPr>
      <w:sdtEndPr/>
      <w:sdtContent>
        <w:r w:rsidRPr="00574B70">
          <w:rPr>
            <w:rFonts w:ascii="Trebuchet MS" w:hAnsi="Trebuchet MS"/>
          </w:rPr>
          <w:tab/>
        </w:r>
        <w:r w:rsidRPr="00574B70">
          <w:rPr>
            <w:rFonts w:ascii="Trebuchet MS" w:hAnsi="Trebuchet MS"/>
          </w:rPr>
          <w:tab/>
        </w:r>
        <w:r w:rsidRPr="00574B70">
          <w:rPr>
            <w:rFonts w:ascii="Trebuchet MS" w:hAnsi="Trebuchet MS"/>
          </w:rPr>
          <w:tab/>
        </w:r>
        <w:r w:rsidRPr="00574B70">
          <w:rPr>
            <w:rFonts w:ascii="Trebuchet MS" w:hAnsi="Trebuchet MS"/>
          </w:rPr>
          <w:tab/>
        </w:r>
        <w:r w:rsidRPr="00574B70">
          <w:rPr>
            <w:rFonts w:ascii="Trebuchet MS" w:hAnsi="Trebuchet MS"/>
            <w:sz w:val="24"/>
            <w:szCs w:val="24"/>
          </w:rPr>
          <w:t xml:space="preserve">Page </w:t>
        </w:r>
        <w:r w:rsidRPr="00574B70">
          <w:rPr>
            <w:rFonts w:ascii="Trebuchet MS" w:hAnsi="Trebuchet MS"/>
            <w:sz w:val="24"/>
            <w:szCs w:val="24"/>
          </w:rPr>
          <w:fldChar w:fldCharType="begin"/>
        </w:r>
        <w:r w:rsidRPr="00574B70">
          <w:rPr>
            <w:rFonts w:ascii="Trebuchet MS" w:hAnsi="Trebuchet MS"/>
            <w:sz w:val="24"/>
            <w:szCs w:val="24"/>
          </w:rPr>
          <w:instrText xml:space="preserve"> PAGE   \* MERGEFORMAT </w:instrText>
        </w:r>
        <w:r w:rsidRPr="00574B70">
          <w:rPr>
            <w:rFonts w:ascii="Trebuchet MS" w:hAnsi="Trebuchet MS"/>
            <w:sz w:val="24"/>
            <w:szCs w:val="24"/>
          </w:rPr>
          <w:fldChar w:fldCharType="separate"/>
        </w:r>
        <w:r w:rsidR="00591285">
          <w:rPr>
            <w:rFonts w:ascii="Trebuchet MS" w:hAnsi="Trebuchet MS"/>
            <w:noProof/>
            <w:sz w:val="24"/>
            <w:szCs w:val="24"/>
          </w:rPr>
          <w:t>2</w:t>
        </w:r>
        <w:r w:rsidRPr="00574B70">
          <w:rPr>
            <w:rFonts w:ascii="Trebuchet MS" w:hAnsi="Trebuchet MS"/>
            <w:sz w:val="24"/>
            <w:szCs w:val="24"/>
          </w:rPr>
          <w:fldChar w:fldCharType="end"/>
        </w:r>
      </w:sdtContent>
    </w:sdt>
  </w:p>
  <w:p w14:paraId="22BD55C6" w14:textId="77777777" w:rsidR="00574B70" w:rsidRPr="00574B70" w:rsidRDefault="00574B70">
    <w:pPr>
      <w:pStyle w:val="Header"/>
      <w:rPr>
        <w:rFonts w:ascii="Trebuchet MS" w:hAnsi="Trebuchet M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12C2F"/>
    <w:multiLevelType w:val="multilevel"/>
    <w:tmpl w:val="75EAF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13E0750"/>
    <w:multiLevelType w:val="hybridMultilevel"/>
    <w:tmpl w:val="592EC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A5593F"/>
    <w:multiLevelType w:val="hybridMultilevel"/>
    <w:tmpl w:val="3B220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4B70"/>
    <w:rsid w:val="000566D3"/>
    <w:rsid w:val="00062915"/>
    <w:rsid w:val="000A5AA3"/>
    <w:rsid w:val="000A64FC"/>
    <w:rsid w:val="000B7FB4"/>
    <w:rsid w:val="00112409"/>
    <w:rsid w:val="001C1DE8"/>
    <w:rsid w:val="001E0E0B"/>
    <w:rsid w:val="00203A2C"/>
    <w:rsid w:val="0026143D"/>
    <w:rsid w:val="00364C58"/>
    <w:rsid w:val="00386699"/>
    <w:rsid w:val="003C61C8"/>
    <w:rsid w:val="00432358"/>
    <w:rsid w:val="00436A7E"/>
    <w:rsid w:val="00447089"/>
    <w:rsid w:val="0051351C"/>
    <w:rsid w:val="005623B7"/>
    <w:rsid w:val="00574B70"/>
    <w:rsid w:val="00591285"/>
    <w:rsid w:val="005954FA"/>
    <w:rsid w:val="005960E8"/>
    <w:rsid w:val="005F2F85"/>
    <w:rsid w:val="006C1CC5"/>
    <w:rsid w:val="007233CD"/>
    <w:rsid w:val="00772367"/>
    <w:rsid w:val="007E4880"/>
    <w:rsid w:val="0082443A"/>
    <w:rsid w:val="0085721A"/>
    <w:rsid w:val="00880A15"/>
    <w:rsid w:val="008A55AE"/>
    <w:rsid w:val="0098518F"/>
    <w:rsid w:val="009A1A3D"/>
    <w:rsid w:val="009A1D3A"/>
    <w:rsid w:val="00A15620"/>
    <w:rsid w:val="00A44B93"/>
    <w:rsid w:val="00A5465B"/>
    <w:rsid w:val="00A84843"/>
    <w:rsid w:val="00CA3CAD"/>
    <w:rsid w:val="00D21EED"/>
    <w:rsid w:val="00D815CE"/>
    <w:rsid w:val="00D85554"/>
    <w:rsid w:val="00DB47FE"/>
    <w:rsid w:val="00DC004F"/>
    <w:rsid w:val="00E27594"/>
    <w:rsid w:val="00EA70BC"/>
    <w:rsid w:val="00FC6421"/>
    <w:rsid w:val="00FC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2BD54D1"/>
  <w15:docId w15:val="{95BDE2CD-BF83-4D8F-9DFC-799B6A7C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55AE"/>
  </w:style>
  <w:style w:type="paragraph" w:styleId="Heading1">
    <w:name w:val="heading 1"/>
    <w:basedOn w:val="Normal"/>
    <w:link w:val="Heading1Char"/>
    <w:uiPriority w:val="9"/>
    <w:qFormat/>
    <w:rsid w:val="00574B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74B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74B7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436A7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B70"/>
  </w:style>
  <w:style w:type="paragraph" w:styleId="Footer">
    <w:name w:val="footer"/>
    <w:basedOn w:val="Normal"/>
    <w:link w:val="FooterChar"/>
    <w:uiPriority w:val="99"/>
    <w:semiHidden/>
    <w:unhideWhenUsed/>
    <w:rsid w:val="00574B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4B70"/>
  </w:style>
  <w:style w:type="character" w:customStyle="1" w:styleId="Heading1Char">
    <w:name w:val="Heading 1 Char"/>
    <w:basedOn w:val="DefaultParagraphFont"/>
    <w:link w:val="Heading1"/>
    <w:uiPriority w:val="9"/>
    <w:rsid w:val="00574B7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74B70"/>
    <w:rPr>
      <w:color w:val="0000FF"/>
      <w:u w:val="single"/>
    </w:rPr>
  </w:style>
  <w:style w:type="character" w:customStyle="1" w:styleId="Heading2Char">
    <w:name w:val="Heading 2 Char"/>
    <w:basedOn w:val="DefaultParagraphFont"/>
    <w:link w:val="Heading2"/>
    <w:uiPriority w:val="9"/>
    <w:rsid w:val="00574B7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74B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4B70"/>
    <w:rPr>
      <w:b/>
      <w:bCs/>
    </w:rPr>
  </w:style>
  <w:style w:type="character" w:customStyle="1" w:styleId="Heading3Char">
    <w:name w:val="Heading 3 Char"/>
    <w:basedOn w:val="DefaultParagraphFont"/>
    <w:link w:val="Heading3"/>
    <w:uiPriority w:val="9"/>
    <w:semiHidden/>
    <w:rsid w:val="00574B70"/>
    <w:rPr>
      <w:rFonts w:asciiTheme="majorHAnsi" w:eastAsiaTheme="majorEastAsia" w:hAnsiTheme="majorHAnsi" w:cstheme="majorBidi"/>
      <w:b/>
      <w:bCs/>
      <w:color w:val="4F81BD" w:themeColor="accent1"/>
    </w:rPr>
  </w:style>
  <w:style w:type="character" w:customStyle="1" w:styleId="s-variable">
    <w:name w:val="s-variable"/>
    <w:basedOn w:val="DefaultParagraphFont"/>
    <w:rsid w:val="00574B70"/>
  </w:style>
  <w:style w:type="character" w:customStyle="1" w:styleId="boxes">
    <w:name w:val="boxes"/>
    <w:basedOn w:val="DefaultParagraphFont"/>
    <w:rsid w:val="00574B70"/>
  </w:style>
  <w:style w:type="character" w:customStyle="1" w:styleId="n-variable">
    <w:name w:val="n-variable"/>
    <w:basedOn w:val="DefaultParagraphFont"/>
    <w:rsid w:val="00574B70"/>
  </w:style>
  <w:style w:type="paragraph" w:styleId="BalloonText">
    <w:name w:val="Balloon Text"/>
    <w:basedOn w:val="Normal"/>
    <w:link w:val="BalloonTextChar"/>
    <w:uiPriority w:val="99"/>
    <w:semiHidden/>
    <w:unhideWhenUsed/>
    <w:rsid w:val="00574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B70"/>
    <w:rPr>
      <w:rFonts w:ascii="Tahoma" w:hAnsi="Tahoma" w:cs="Tahoma"/>
      <w:sz w:val="16"/>
      <w:szCs w:val="16"/>
    </w:rPr>
  </w:style>
  <w:style w:type="character" w:customStyle="1" w:styleId="cs-variable">
    <w:name w:val="cs-variable"/>
    <w:basedOn w:val="DefaultParagraphFont"/>
    <w:rsid w:val="00574B70"/>
  </w:style>
  <w:style w:type="character" w:customStyle="1" w:styleId="areas">
    <w:name w:val="areas"/>
    <w:basedOn w:val="DefaultParagraphFont"/>
    <w:rsid w:val="00574B70"/>
  </w:style>
  <w:style w:type="paragraph" w:styleId="NoSpacing">
    <w:name w:val="No Spacing"/>
    <w:uiPriority w:val="1"/>
    <w:qFormat/>
    <w:rsid w:val="000566D3"/>
    <w:pPr>
      <w:spacing w:after="0" w:line="240" w:lineRule="auto"/>
    </w:pPr>
  </w:style>
  <w:style w:type="character" w:customStyle="1" w:styleId="strong-blue">
    <w:name w:val="strong-blue"/>
    <w:basedOn w:val="DefaultParagraphFont"/>
    <w:rsid w:val="00436A7E"/>
  </w:style>
  <w:style w:type="character" w:customStyle="1" w:styleId="Heading5Char">
    <w:name w:val="Heading 5 Char"/>
    <w:basedOn w:val="DefaultParagraphFont"/>
    <w:link w:val="Heading5"/>
    <w:uiPriority w:val="9"/>
    <w:semiHidden/>
    <w:rsid w:val="00436A7E"/>
    <w:rPr>
      <w:rFonts w:asciiTheme="majorHAnsi" w:eastAsiaTheme="majorEastAsia" w:hAnsiTheme="majorHAnsi" w:cstheme="majorBidi"/>
      <w:color w:val="365F91" w:themeColor="accent1" w:themeShade="BF"/>
    </w:rPr>
  </w:style>
  <w:style w:type="character" w:styleId="Emphasis">
    <w:name w:val="Emphasis"/>
    <w:basedOn w:val="DefaultParagraphFont"/>
    <w:uiPriority w:val="20"/>
    <w:qFormat/>
    <w:rsid w:val="00436A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77951">
      <w:bodyDiv w:val="1"/>
      <w:marLeft w:val="0"/>
      <w:marRight w:val="0"/>
      <w:marTop w:val="0"/>
      <w:marBottom w:val="0"/>
      <w:divBdr>
        <w:top w:val="none" w:sz="0" w:space="0" w:color="auto"/>
        <w:left w:val="none" w:sz="0" w:space="0" w:color="auto"/>
        <w:bottom w:val="none" w:sz="0" w:space="0" w:color="auto"/>
        <w:right w:val="none" w:sz="0" w:space="0" w:color="auto"/>
      </w:divBdr>
    </w:div>
    <w:div w:id="235630430">
      <w:bodyDiv w:val="1"/>
      <w:marLeft w:val="0"/>
      <w:marRight w:val="0"/>
      <w:marTop w:val="0"/>
      <w:marBottom w:val="0"/>
      <w:divBdr>
        <w:top w:val="none" w:sz="0" w:space="0" w:color="auto"/>
        <w:left w:val="none" w:sz="0" w:space="0" w:color="auto"/>
        <w:bottom w:val="none" w:sz="0" w:space="0" w:color="auto"/>
        <w:right w:val="none" w:sz="0" w:space="0" w:color="auto"/>
      </w:divBdr>
    </w:div>
    <w:div w:id="243414219">
      <w:bodyDiv w:val="1"/>
      <w:marLeft w:val="0"/>
      <w:marRight w:val="0"/>
      <w:marTop w:val="0"/>
      <w:marBottom w:val="0"/>
      <w:divBdr>
        <w:top w:val="none" w:sz="0" w:space="0" w:color="auto"/>
        <w:left w:val="none" w:sz="0" w:space="0" w:color="auto"/>
        <w:bottom w:val="none" w:sz="0" w:space="0" w:color="auto"/>
        <w:right w:val="none" w:sz="0" w:space="0" w:color="auto"/>
      </w:divBdr>
    </w:div>
    <w:div w:id="316302420">
      <w:bodyDiv w:val="1"/>
      <w:marLeft w:val="0"/>
      <w:marRight w:val="0"/>
      <w:marTop w:val="0"/>
      <w:marBottom w:val="0"/>
      <w:divBdr>
        <w:top w:val="none" w:sz="0" w:space="0" w:color="auto"/>
        <w:left w:val="none" w:sz="0" w:space="0" w:color="auto"/>
        <w:bottom w:val="none" w:sz="0" w:space="0" w:color="auto"/>
        <w:right w:val="none" w:sz="0" w:space="0" w:color="auto"/>
      </w:divBdr>
    </w:div>
    <w:div w:id="324360398">
      <w:bodyDiv w:val="1"/>
      <w:marLeft w:val="0"/>
      <w:marRight w:val="0"/>
      <w:marTop w:val="0"/>
      <w:marBottom w:val="0"/>
      <w:divBdr>
        <w:top w:val="none" w:sz="0" w:space="0" w:color="auto"/>
        <w:left w:val="none" w:sz="0" w:space="0" w:color="auto"/>
        <w:bottom w:val="none" w:sz="0" w:space="0" w:color="auto"/>
        <w:right w:val="none" w:sz="0" w:space="0" w:color="auto"/>
      </w:divBdr>
    </w:div>
    <w:div w:id="403911948">
      <w:bodyDiv w:val="1"/>
      <w:marLeft w:val="0"/>
      <w:marRight w:val="0"/>
      <w:marTop w:val="0"/>
      <w:marBottom w:val="0"/>
      <w:divBdr>
        <w:top w:val="none" w:sz="0" w:space="0" w:color="auto"/>
        <w:left w:val="none" w:sz="0" w:space="0" w:color="auto"/>
        <w:bottom w:val="none" w:sz="0" w:space="0" w:color="auto"/>
        <w:right w:val="none" w:sz="0" w:space="0" w:color="auto"/>
      </w:divBdr>
    </w:div>
    <w:div w:id="451822974">
      <w:bodyDiv w:val="1"/>
      <w:marLeft w:val="0"/>
      <w:marRight w:val="0"/>
      <w:marTop w:val="0"/>
      <w:marBottom w:val="0"/>
      <w:divBdr>
        <w:top w:val="none" w:sz="0" w:space="0" w:color="auto"/>
        <w:left w:val="none" w:sz="0" w:space="0" w:color="auto"/>
        <w:bottom w:val="none" w:sz="0" w:space="0" w:color="auto"/>
        <w:right w:val="none" w:sz="0" w:space="0" w:color="auto"/>
      </w:divBdr>
    </w:div>
    <w:div w:id="470248515">
      <w:bodyDiv w:val="1"/>
      <w:marLeft w:val="0"/>
      <w:marRight w:val="0"/>
      <w:marTop w:val="0"/>
      <w:marBottom w:val="0"/>
      <w:divBdr>
        <w:top w:val="none" w:sz="0" w:space="0" w:color="auto"/>
        <w:left w:val="none" w:sz="0" w:space="0" w:color="auto"/>
        <w:bottom w:val="none" w:sz="0" w:space="0" w:color="auto"/>
        <w:right w:val="none" w:sz="0" w:space="0" w:color="auto"/>
      </w:divBdr>
    </w:div>
    <w:div w:id="647366908">
      <w:bodyDiv w:val="1"/>
      <w:marLeft w:val="0"/>
      <w:marRight w:val="0"/>
      <w:marTop w:val="0"/>
      <w:marBottom w:val="0"/>
      <w:divBdr>
        <w:top w:val="none" w:sz="0" w:space="0" w:color="auto"/>
        <w:left w:val="none" w:sz="0" w:space="0" w:color="auto"/>
        <w:bottom w:val="none" w:sz="0" w:space="0" w:color="auto"/>
        <w:right w:val="none" w:sz="0" w:space="0" w:color="auto"/>
      </w:divBdr>
    </w:div>
    <w:div w:id="702097869">
      <w:bodyDiv w:val="1"/>
      <w:marLeft w:val="0"/>
      <w:marRight w:val="0"/>
      <w:marTop w:val="0"/>
      <w:marBottom w:val="0"/>
      <w:divBdr>
        <w:top w:val="none" w:sz="0" w:space="0" w:color="auto"/>
        <w:left w:val="none" w:sz="0" w:space="0" w:color="auto"/>
        <w:bottom w:val="none" w:sz="0" w:space="0" w:color="auto"/>
        <w:right w:val="none" w:sz="0" w:space="0" w:color="auto"/>
      </w:divBdr>
    </w:div>
    <w:div w:id="781606086">
      <w:bodyDiv w:val="1"/>
      <w:marLeft w:val="0"/>
      <w:marRight w:val="0"/>
      <w:marTop w:val="0"/>
      <w:marBottom w:val="0"/>
      <w:divBdr>
        <w:top w:val="none" w:sz="0" w:space="0" w:color="auto"/>
        <w:left w:val="none" w:sz="0" w:space="0" w:color="auto"/>
        <w:bottom w:val="none" w:sz="0" w:space="0" w:color="auto"/>
        <w:right w:val="none" w:sz="0" w:space="0" w:color="auto"/>
      </w:divBdr>
    </w:div>
    <w:div w:id="1003898117">
      <w:bodyDiv w:val="1"/>
      <w:marLeft w:val="0"/>
      <w:marRight w:val="0"/>
      <w:marTop w:val="0"/>
      <w:marBottom w:val="0"/>
      <w:divBdr>
        <w:top w:val="none" w:sz="0" w:space="0" w:color="auto"/>
        <w:left w:val="none" w:sz="0" w:space="0" w:color="auto"/>
        <w:bottom w:val="none" w:sz="0" w:space="0" w:color="auto"/>
        <w:right w:val="none" w:sz="0" w:space="0" w:color="auto"/>
      </w:divBdr>
    </w:div>
    <w:div w:id="1052004401">
      <w:bodyDiv w:val="1"/>
      <w:marLeft w:val="0"/>
      <w:marRight w:val="0"/>
      <w:marTop w:val="0"/>
      <w:marBottom w:val="0"/>
      <w:divBdr>
        <w:top w:val="none" w:sz="0" w:space="0" w:color="auto"/>
        <w:left w:val="none" w:sz="0" w:space="0" w:color="auto"/>
        <w:bottom w:val="none" w:sz="0" w:space="0" w:color="auto"/>
        <w:right w:val="none" w:sz="0" w:space="0" w:color="auto"/>
      </w:divBdr>
    </w:div>
    <w:div w:id="1190072153">
      <w:bodyDiv w:val="1"/>
      <w:marLeft w:val="0"/>
      <w:marRight w:val="0"/>
      <w:marTop w:val="0"/>
      <w:marBottom w:val="0"/>
      <w:divBdr>
        <w:top w:val="none" w:sz="0" w:space="0" w:color="auto"/>
        <w:left w:val="none" w:sz="0" w:space="0" w:color="auto"/>
        <w:bottom w:val="none" w:sz="0" w:space="0" w:color="auto"/>
        <w:right w:val="none" w:sz="0" w:space="0" w:color="auto"/>
      </w:divBdr>
    </w:div>
    <w:div w:id="1194345328">
      <w:bodyDiv w:val="1"/>
      <w:marLeft w:val="0"/>
      <w:marRight w:val="0"/>
      <w:marTop w:val="0"/>
      <w:marBottom w:val="0"/>
      <w:divBdr>
        <w:top w:val="none" w:sz="0" w:space="0" w:color="auto"/>
        <w:left w:val="none" w:sz="0" w:space="0" w:color="auto"/>
        <w:bottom w:val="none" w:sz="0" w:space="0" w:color="auto"/>
        <w:right w:val="none" w:sz="0" w:space="0" w:color="auto"/>
      </w:divBdr>
    </w:div>
    <w:div w:id="1212810377">
      <w:bodyDiv w:val="1"/>
      <w:marLeft w:val="0"/>
      <w:marRight w:val="0"/>
      <w:marTop w:val="0"/>
      <w:marBottom w:val="0"/>
      <w:divBdr>
        <w:top w:val="none" w:sz="0" w:space="0" w:color="auto"/>
        <w:left w:val="none" w:sz="0" w:space="0" w:color="auto"/>
        <w:bottom w:val="none" w:sz="0" w:space="0" w:color="auto"/>
        <w:right w:val="none" w:sz="0" w:space="0" w:color="auto"/>
      </w:divBdr>
    </w:div>
    <w:div w:id="1217548425">
      <w:bodyDiv w:val="1"/>
      <w:marLeft w:val="0"/>
      <w:marRight w:val="0"/>
      <w:marTop w:val="0"/>
      <w:marBottom w:val="0"/>
      <w:divBdr>
        <w:top w:val="none" w:sz="0" w:space="0" w:color="auto"/>
        <w:left w:val="none" w:sz="0" w:space="0" w:color="auto"/>
        <w:bottom w:val="none" w:sz="0" w:space="0" w:color="auto"/>
        <w:right w:val="none" w:sz="0" w:space="0" w:color="auto"/>
      </w:divBdr>
    </w:div>
    <w:div w:id="1311710311">
      <w:bodyDiv w:val="1"/>
      <w:marLeft w:val="0"/>
      <w:marRight w:val="0"/>
      <w:marTop w:val="0"/>
      <w:marBottom w:val="0"/>
      <w:divBdr>
        <w:top w:val="none" w:sz="0" w:space="0" w:color="auto"/>
        <w:left w:val="none" w:sz="0" w:space="0" w:color="auto"/>
        <w:bottom w:val="none" w:sz="0" w:space="0" w:color="auto"/>
        <w:right w:val="none" w:sz="0" w:space="0" w:color="auto"/>
      </w:divBdr>
    </w:div>
    <w:div w:id="1441609379">
      <w:bodyDiv w:val="1"/>
      <w:marLeft w:val="0"/>
      <w:marRight w:val="0"/>
      <w:marTop w:val="0"/>
      <w:marBottom w:val="0"/>
      <w:divBdr>
        <w:top w:val="none" w:sz="0" w:space="0" w:color="auto"/>
        <w:left w:val="none" w:sz="0" w:space="0" w:color="auto"/>
        <w:bottom w:val="none" w:sz="0" w:space="0" w:color="auto"/>
        <w:right w:val="none" w:sz="0" w:space="0" w:color="auto"/>
      </w:divBdr>
    </w:div>
    <w:div w:id="1707215974">
      <w:bodyDiv w:val="1"/>
      <w:marLeft w:val="0"/>
      <w:marRight w:val="0"/>
      <w:marTop w:val="0"/>
      <w:marBottom w:val="0"/>
      <w:divBdr>
        <w:top w:val="none" w:sz="0" w:space="0" w:color="auto"/>
        <w:left w:val="none" w:sz="0" w:space="0" w:color="auto"/>
        <w:bottom w:val="none" w:sz="0" w:space="0" w:color="auto"/>
        <w:right w:val="none" w:sz="0" w:space="0" w:color="auto"/>
      </w:divBdr>
    </w:div>
    <w:div w:id="1821574229">
      <w:bodyDiv w:val="1"/>
      <w:marLeft w:val="0"/>
      <w:marRight w:val="0"/>
      <w:marTop w:val="0"/>
      <w:marBottom w:val="0"/>
      <w:divBdr>
        <w:top w:val="none" w:sz="0" w:space="0" w:color="auto"/>
        <w:left w:val="none" w:sz="0" w:space="0" w:color="auto"/>
        <w:bottom w:val="none" w:sz="0" w:space="0" w:color="auto"/>
        <w:right w:val="none" w:sz="0" w:space="0" w:color="auto"/>
      </w:divBdr>
    </w:div>
    <w:div w:id="1909458437">
      <w:bodyDiv w:val="1"/>
      <w:marLeft w:val="0"/>
      <w:marRight w:val="0"/>
      <w:marTop w:val="0"/>
      <w:marBottom w:val="0"/>
      <w:divBdr>
        <w:top w:val="none" w:sz="0" w:space="0" w:color="auto"/>
        <w:left w:val="none" w:sz="0" w:space="0" w:color="auto"/>
        <w:bottom w:val="none" w:sz="0" w:space="0" w:color="auto"/>
        <w:right w:val="none" w:sz="0" w:space="0" w:color="auto"/>
      </w:divBdr>
    </w:div>
    <w:div w:id="1937596343">
      <w:bodyDiv w:val="1"/>
      <w:marLeft w:val="0"/>
      <w:marRight w:val="0"/>
      <w:marTop w:val="0"/>
      <w:marBottom w:val="0"/>
      <w:divBdr>
        <w:top w:val="none" w:sz="0" w:space="0" w:color="auto"/>
        <w:left w:val="none" w:sz="0" w:space="0" w:color="auto"/>
        <w:bottom w:val="none" w:sz="0" w:space="0" w:color="auto"/>
        <w:right w:val="none" w:sz="0" w:space="0" w:color="auto"/>
      </w:divBdr>
    </w:div>
    <w:div w:id="1975866233">
      <w:bodyDiv w:val="1"/>
      <w:marLeft w:val="0"/>
      <w:marRight w:val="0"/>
      <w:marTop w:val="0"/>
      <w:marBottom w:val="0"/>
      <w:divBdr>
        <w:top w:val="none" w:sz="0" w:space="0" w:color="auto"/>
        <w:left w:val="none" w:sz="0" w:space="0" w:color="auto"/>
        <w:bottom w:val="none" w:sz="0" w:space="0" w:color="auto"/>
        <w:right w:val="none" w:sz="0" w:space="0" w:color="auto"/>
      </w:divBdr>
    </w:div>
    <w:div w:id="204794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tatistics.laerd.com/premium/spss/mr/multiple-regression-in-spss-17.php" TargetMode="External"/><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tatistics.laerd.com/premium/spss/mr/multiple-regression-in-spss-16.php" TargetMode="External"/><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18</Pages>
  <Words>3475</Words>
  <Characters>19813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Buchanan, Erin M</cp:lastModifiedBy>
  <cp:revision>4</cp:revision>
  <dcterms:created xsi:type="dcterms:W3CDTF">2013-12-04T05:32:00Z</dcterms:created>
  <dcterms:modified xsi:type="dcterms:W3CDTF">2018-08-06T17:35:00Z</dcterms:modified>
</cp:coreProperties>
</file>