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E5A22" w14:textId="77777777" w:rsidR="00493F06" w:rsidRPr="008B49C9" w:rsidRDefault="00E9272F" w:rsidP="00583DCB">
      <w:pPr>
        <w:pStyle w:val="Title"/>
        <w:tabs>
          <w:tab w:val="left" w:pos="6480"/>
        </w:tabs>
        <w:rPr>
          <w:sz w:val="40"/>
          <w:szCs w:val="40"/>
        </w:rPr>
      </w:pPr>
      <w:r w:rsidRPr="008B49C9">
        <w:rPr>
          <w:sz w:val="40"/>
          <w:szCs w:val="40"/>
        </w:rPr>
        <w:t>Psychological Statistics</w:t>
      </w:r>
    </w:p>
    <w:p w14:paraId="6A54BB31" w14:textId="77777777" w:rsidR="00E9272F" w:rsidRPr="004E6535" w:rsidRDefault="00E9272F" w:rsidP="00583DCB">
      <w:pPr>
        <w:tabs>
          <w:tab w:val="left" w:pos="6480"/>
        </w:tabs>
        <w:jc w:val="center"/>
      </w:pPr>
      <w:r w:rsidRPr="004E6535">
        <w:t>PSY 200 – 999 Spring 2015</w:t>
      </w:r>
    </w:p>
    <w:p w14:paraId="4F9E35C5" w14:textId="77777777" w:rsidR="00E9272F" w:rsidRPr="004E6535" w:rsidRDefault="00E9272F" w:rsidP="00583DCB">
      <w:pPr>
        <w:tabs>
          <w:tab w:val="left" w:pos="6480"/>
        </w:tabs>
        <w:jc w:val="center"/>
      </w:pPr>
      <w:r w:rsidRPr="004E6535">
        <w:t>MWF 10:10-11:00AM</w:t>
      </w:r>
    </w:p>
    <w:p w14:paraId="0381A0C9" w14:textId="77777777" w:rsidR="00A73869" w:rsidRPr="004E6535" w:rsidRDefault="00E9272F" w:rsidP="00583DCB">
      <w:pPr>
        <w:tabs>
          <w:tab w:val="left" w:pos="6480"/>
        </w:tabs>
        <w:jc w:val="center"/>
      </w:pPr>
      <w:r w:rsidRPr="004E6535">
        <w:t>Hill Hall 311</w:t>
      </w:r>
    </w:p>
    <w:p w14:paraId="1F01E6CF" w14:textId="77777777" w:rsidR="00E9272F" w:rsidRPr="004E6535" w:rsidRDefault="00E9272F" w:rsidP="00583DCB">
      <w:pPr>
        <w:tabs>
          <w:tab w:val="left" w:pos="6480"/>
        </w:tabs>
        <w:jc w:val="center"/>
      </w:pPr>
    </w:p>
    <w:p w14:paraId="270057FC" w14:textId="77777777" w:rsidR="00493F06" w:rsidRPr="004E6535" w:rsidRDefault="00493F06" w:rsidP="00583DCB">
      <w:pPr>
        <w:tabs>
          <w:tab w:val="left" w:pos="6480"/>
        </w:tabs>
        <w:jc w:val="center"/>
      </w:pPr>
    </w:p>
    <w:p w14:paraId="533C2EA5" w14:textId="77777777" w:rsidR="00493F06" w:rsidRPr="004E6535" w:rsidRDefault="00493F06" w:rsidP="00583DCB">
      <w:pPr>
        <w:tabs>
          <w:tab w:val="left" w:pos="5760"/>
          <w:tab w:val="left" w:pos="6480"/>
        </w:tabs>
      </w:pPr>
      <w:r w:rsidRPr="004E6535">
        <w:rPr>
          <w:b/>
          <w:bCs/>
        </w:rPr>
        <w:t>Instructor:</w:t>
      </w:r>
      <w:r w:rsidRPr="004E6535">
        <w:t xml:space="preserve"> </w:t>
      </w:r>
      <w:r w:rsidR="00E9272F" w:rsidRPr="004E6535">
        <w:t>Dr. E</w:t>
      </w:r>
      <w:r w:rsidRPr="004E6535">
        <w:t>rin</w:t>
      </w:r>
      <w:r w:rsidR="00E9272F" w:rsidRPr="004E6535">
        <w:t xml:space="preserve"> M.</w:t>
      </w:r>
      <w:r w:rsidRPr="004E6535">
        <w:t xml:space="preserve"> </w:t>
      </w:r>
      <w:r w:rsidR="00E9272F" w:rsidRPr="004E6535">
        <w:t>B</w:t>
      </w:r>
      <w:r w:rsidRPr="004E6535">
        <w:t>uchanan, Ph.D.</w:t>
      </w:r>
      <w:r w:rsidRPr="004E6535">
        <w:tab/>
      </w:r>
    </w:p>
    <w:p w14:paraId="46D65073" w14:textId="63CDE3E3" w:rsidR="00493F06" w:rsidRPr="004E6535" w:rsidRDefault="00493F06" w:rsidP="00583DCB">
      <w:pPr>
        <w:tabs>
          <w:tab w:val="left" w:pos="5760"/>
          <w:tab w:val="left" w:pos="6480"/>
        </w:tabs>
      </w:pPr>
      <w:r w:rsidRPr="004E6535">
        <w:rPr>
          <w:b/>
          <w:bCs/>
        </w:rPr>
        <w:t xml:space="preserve">Office Hours: </w:t>
      </w:r>
      <w:r w:rsidR="000B5D46">
        <w:rPr>
          <w:bCs/>
        </w:rPr>
        <w:t>MW</w:t>
      </w:r>
      <w:r w:rsidR="006D528E" w:rsidRPr="004E6535">
        <w:rPr>
          <w:bCs/>
        </w:rPr>
        <w:t>: 11:00-12:20PM</w:t>
      </w:r>
    </w:p>
    <w:p w14:paraId="40E26B80" w14:textId="77777777" w:rsidR="00454EBE" w:rsidRDefault="00493F06" w:rsidP="00583DCB">
      <w:pPr>
        <w:tabs>
          <w:tab w:val="left" w:pos="5760"/>
          <w:tab w:val="left" w:pos="6480"/>
        </w:tabs>
        <w:rPr>
          <w:lang w:val="fr-FR"/>
        </w:rPr>
      </w:pPr>
      <w:r w:rsidRPr="004E6535">
        <w:rPr>
          <w:b/>
          <w:bCs/>
          <w:lang w:val="fr-FR"/>
        </w:rPr>
        <w:t>Office:</w:t>
      </w:r>
      <w:r w:rsidRPr="004E6535">
        <w:rPr>
          <w:lang w:val="fr-FR"/>
        </w:rPr>
        <w:t xml:space="preserve"> </w:t>
      </w:r>
      <w:r w:rsidR="006D528E" w:rsidRPr="004E6535">
        <w:rPr>
          <w:lang w:val="fr-FR"/>
        </w:rPr>
        <w:t xml:space="preserve">Hill Hall </w:t>
      </w:r>
      <w:r w:rsidRPr="004E6535">
        <w:rPr>
          <w:lang w:val="fr-FR"/>
        </w:rPr>
        <w:t>214-D</w:t>
      </w:r>
    </w:p>
    <w:p w14:paraId="26D923D2" w14:textId="4EC35EF0" w:rsidR="00493F06" w:rsidRPr="004E6535" w:rsidRDefault="00454EBE" w:rsidP="00583DCB">
      <w:pPr>
        <w:tabs>
          <w:tab w:val="left" w:pos="5760"/>
          <w:tab w:val="left" w:pos="6480"/>
        </w:tabs>
        <w:rPr>
          <w:lang w:val="fr-FR"/>
        </w:rPr>
      </w:pPr>
      <w:r>
        <w:rPr>
          <w:b/>
          <w:lang w:val="fr-FR"/>
        </w:rPr>
        <w:t xml:space="preserve">Lab: </w:t>
      </w:r>
      <w:r>
        <w:rPr>
          <w:lang w:val="fr-FR"/>
        </w:rPr>
        <w:t>Hill Hall 460</w:t>
      </w:r>
      <w:r w:rsidR="00493F06" w:rsidRPr="004E6535">
        <w:rPr>
          <w:lang w:val="fr-FR"/>
        </w:rPr>
        <w:tab/>
      </w:r>
    </w:p>
    <w:p w14:paraId="733FF32C" w14:textId="77777777" w:rsidR="004F16D0" w:rsidRPr="004E6535" w:rsidRDefault="00493F06" w:rsidP="00583DCB">
      <w:pPr>
        <w:tabs>
          <w:tab w:val="left" w:pos="5760"/>
          <w:tab w:val="left" w:pos="6480"/>
        </w:tabs>
        <w:rPr>
          <w:lang w:val="fr-FR"/>
        </w:rPr>
      </w:pPr>
      <w:r w:rsidRPr="004E6535">
        <w:rPr>
          <w:b/>
          <w:bCs/>
          <w:lang w:val="fr-FR"/>
        </w:rPr>
        <w:t>Email:</w:t>
      </w:r>
      <w:r w:rsidRPr="004E6535">
        <w:rPr>
          <w:lang w:val="fr-FR"/>
        </w:rPr>
        <w:t xml:space="preserve"> </w:t>
      </w:r>
      <w:r w:rsidR="004F16D0" w:rsidRPr="004E6535">
        <w:rPr>
          <w:lang w:val="fr-FR"/>
        </w:rPr>
        <w:t>ErinBuchanan@missouristate.edu</w:t>
      </w:r>
    </w:p>
    <w:p w14:paraId="7760CE8D" w14:textId="77777777" w:rsidR="00493F06" w:rsidRPr="004E6535" w:rsidRDefault="00493F06" w:rsidP="00583DCB">
      <w:pPr>
        <w:tabs>
          <w:tab w:val="left" w:pos="5760"/>
          <w:tab w:val="left" w:pos="6480"/>
        </w:tabs>
        <w:rPr>
          <w:bCs/>
          <w:lang w:val="fr-FR"/>
        </w:rPr>
      </w:pPr>
      <w:r w:rsidRPr="004E6535">
        <w:rPr>
          <w:b/>
          <w:bCs/>
          <w:lang w:val="fr-FR"/>
        </w:rPr>
        <w:t>Phone </w:t>
      </w:r>
      <w:r w:rsidRPr="004E6535">
        <w:rPr>
          <w:bCs/>
          <w:lang w:val="fr-FR"/>
        </w:rPr>
        <w:t>: 417-836-5592</w:t>
      </w:r>
    </w:p>
    <w:p w14:paraId="57E0E2E5" w14:textId="77777777" w:rsidR="00493F06" w:rsidRPr="004E6535" w:rsidRDefault="00493F06" w:rsidP="00583DCB">
      <w:pPr>
        <w:pStyle w:val="Header"/>
        <w:tabs>
          <w:tab w:val="clear" w:pos="4320"/>
          <w:tab w:val="clear" w:pos="8640"/>
          <w:tab w:val="left" w:pos="5760"/>
          <w:tab w:val="left" w:pos="6480"/>
        </w:tabs>
        <w:rPr>
          <w:b/>
          <w:bCs/>
          <w:lang w:val="fr-FR"/>
        </w:rPr>
      </w:pPr>
    </w:p>
    <w:p w14:paraId="6E10C8AD" w14:textId="60876796" w:rsidR="003247BE" w:rsidRPr="004E6535" w:rsidRDefault="00ED0C9A" w:rsidP="00583DCB">
      <w:pPr>
        <w:tabs>
          <w:tab w:val="left" w:pos="5760"/>
          <w:tab w:val="left" w:pos="6480"/>
        </w:tabs>
        <w:rPr>
          <w:b/>
          <w:bCs/>
          <w:u w:val="single"/>
        </w:rPr>
      </w:pPr>
      <w:r>
        <w:rPr>
          <w:b/>
          <w:bCs/>
          <w:u w:val="single"/>
        </w:rPr>
        <w:t>Recommended Book</w:t>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p>
    <w:p w14:paraId="696D45C7" w14:textId="712E62AA" w:rsidR="00631E54" w:rsidRPr="004E6535" w:rsidRDefault="002B285E" w:rsidP="00583DCB">
      <w:pPr>
        <w:tabs>
          <w:tab w:val="left" w:pos="5760"/>
          <w:tab w:val="left" w:pos="6480"/>
        </w:tabs>
        <w:rPr>
          <w:bCs/>
        </w:rPr>
      </w:pPr>
      <w:r w:rsidRPr="004E6535">
        <w:rPr>
          <w:bCs/>
        </w:rPr>
        <w:t xml:space="preserve">Nolan, S.A. &amp; </w:t>
      </w:r>
      <w:r w:rsidR="006D528E" w:rsidRPr="004E6535">
        <w:rPr>
          <w:bCs/>
        </w:rPr>
        <w:t>Heinzen, T.E. (2014</w:t>
      </w:r>
      <w:r w:rsidRPr="004E6535">
        <w:rPr>
          <w:bCs/>
        </w:rPr>
        <w:t xml:space="preserve">). </w:t>
      </w:r>
      <w:r w:rsidRPr="004E6535">
        <w:rPr>
          <w:bCs/>
          <w:i/>
        </w:rPr>
        <w:t xml:space="preserve">Statistics for the behavioral sciences, </w:t>
      </w:r>
      <w:r w:rsidR="006D528E" w:rsidRPr="004E6535">
        <w:rPr>
          <w:bCs/>
          <w:i/>
        </w:rPr>
        <w:t>Third</w:t>
      </w:r>
      <w:r w:rsidRPr="004E6535">
        <w:rPr>
          <w:bCs/>
          <w:i/>
        </w:rPr>
        <w:t xml:space="preserve"> Edition</w:t>
      </w:r>
      <w:r w:rsidRPr="004E6535">
        <w:rPr>
          <w:bCs/>
        </w:rPr>
        <w:t xml:space="preserve">. Worth Publishers: New York, NY. ISBN: </w:t>
      </w:r>
      <w:r w:rsidR="00ED0C9A" w:rsidRPr="00ED0C9A">
        <w:rPr>
          <w:bCs/>
        </w:rPr>
        <w:t>978-1-4641-0922-5</w:t>
      </w:r>
      <w:r w:rsidRPr="004E6535">
        <w:rPr>
          <w:bCs/>
        </w:rPr>
        <w:t xml:space="preserve">. </w:t>
      </w:r>
    </w:p>
    <w:p w14:paraId="201AD449" w14:textId="77777777" w:rsidR="00305D03" w:rsidRPr="004E6535" w:rsidRDefault="00305D03" w:rsidP="00583DCB">
      <w:pPr>
        <w:tabs>
          <w:tab w:val="left" w:pos="5760"/>
          <w:tab w:val="left" w:pos="6480"/>
        </w:tabs>
        <w:rPr>
          <w:bCs/>
        </w:rPr>
      </w:pPr>
    </w:p>
    <w:p w14:paraId="404ECB10" w14:textId="74493FD1" w:rsidR="00493F06" w:rsidRDefault="00493F06" w:rsidP="00583DCB">
      <w:pPr>
        <w:tabs>
          <w:tab w:val="left" w:pos="5760"/>
          <w:tab w:val="left" w:pos="6480"/>
        </w:tabs>
        <w:rPr>
          <w:rFonts w:cs="Verdana"/>
        </w:rPr>
      </w:pPr>
      <w:r w:rsidRPr="004E6535">
        <w:rPr>
          <w:rFonts w:cs="Verdana"/>
        </w:rPr>
        <w:t>The textbook was chosen to provide an overview of the major topic areas of the course and will serve as a springboard for class lecture and discussion</w:t>
      </w:r>
      <w:r w:rsidR="00152DE1" w:rsidRPr="004E6535">
        <w:rPr>
          <w:rFonts w:cs="Verdana"/>
        </w:rPr>
        <w:t xml:space="preserve">. </w:t>
      </w:r>
      <w:r w:rsidRPr="004E6535">
        <w:rPr>
          <w:rFonts w:cs="Verdana"/>
        </w:rPr>
        <w:t>This course cover</w:t>
      </w:r>
      <w:r w:rsidR="008B49C9">
        <w:rPr>
          <w:rFonts w:cs="Verdana"/>
        </w:rPr>
        <w:t xml:space="preserve">s a wide </w:t>
      </w:r>
      <w:r w:rsidRPr="004E6535">
        <w:rPr>
          <w:rFonts w:cs="Verdana"/>
        </w:rPr>
        <w:t>variety of topic areas, most worthy of their own course</w:t>
      </w:r>
      <w:r w:rsidR="00152DE1" w:rsidRPr="004E6535">
        <w:rPr>
          <w:rFonts w:cs="Verdana"/>
        </w:rPr>
        <w:t xml:space="preserve">. </w:t>
      </w:r>
      <w:r w:rsidRPr="004E6535">
        <w:rPr>
          <w:rFonts w:cs="Verdana"/>
        </w:rPr>
        <w:t>We will not be able to review every topic presented in the text in class</w:t>
      </w:r>
      <w:r w:rsidR="00152DE1" w:rsidRPr="004E6535">
        <w:rPr>
          <w:rFonts w:cs="Verdana"/>
        </w:rPr>
        <w:t xml:space="preserve">. </w:t>
      </w:r>
      <w:r w:rsidRPr="004E6535">
        <w:rPr>
          <w:rFonts w:cs="Verdana"/>
        </w:rPr>
        <w:t xml:space="preserve">You are responsible for all the information in the text as well as the additional information presented in class. </w:t>
      </w:r>
    </w:p>
    <w:p w14:paraId="392238CD" w14:textId="5702E56D" w:rsidR="00074154" w:rsidRPr="00074154" w:rsidRDefault="00074154" w:rsidP="00583DCB">
      <w:pPr>
        <w:tabs>
          <w:tab w:val="left" w:pos="5760"/>
          <w:tab w:val="left" w:pos="6480"/>
        </w:tabs>
        <w:rPr>
          <w:rFonts w:cs="Verdana"/>
        </w:rPr>
      </w:pPr>
      <w:r>
        <w:rPr>
          <w:rFonts w:cs="Verdana"/>
          <w:b/>
        </w:rPr>
        <w:t>Please note:</w:t>
      </w:r>
      <w:r>
        <w:rPr>
          <w:rFonts w:cs="Verdana"/>
        </w:rPr>
        <w:t xml:space="preserve"> we are not using the online portal this semester. </w:t>
      </w:r>
    </w:p>
    <w:p w14:paraId="5FD8028F" w14:textId="77777777" w:rsidR="00633368" w:rsidRDefault="00633368" w:rsidP="00583DCB">
      <w:pPr>
        <w:tabs>
          <w:tab w:val="left" w:pos="5760"/>
          <w:tab w:val="left" w:pos="6480"/>
        </w:tabs>
        <w:rPr>
          <w:rFonts w:cs="Verdana"/>
        </w:rPr>
      </w:pPr>
    </w:p>
    <w:p w14:paraId="5FFB28B5" w14:textId="42F1C51F" w:rsidR="00633368" w:rsidRPr="004E6535" w:rsidRDefault="00633368" w:rsidP="00633368">
      <w:pPr>
        <w:tabs>
          <w:tab w:val="left" w:pos="5760"/>
          <w:tab w:val="left" w:pos="6480"/>
        </w:tabs>
        <w:rPr>
          <w:b/>
          <w:bCs/>
          <w:u w:val="single"/>
        </w:rPr>
      </w:pPr>
      <w:r>
        <w:rPr>
          <w:b/>
          <w:bCs/>
          <w:u w:val="single"/>
        </w:rPr>
        <w:t>Software</w:t>
      </w:r>
      <w:r w:rsidRPr="004E6535">
        <w:rPr>
          <w:b/>
          <w:bCs/>
          <w:u w:val="single"/>
        </w:rPr>
        <w:t xml:space="preserve"> (required)</w:t>
      </w:r>
      <w:r w:rsidRPr="004E6535">
        <w:rPr>
          <w:b/>
          <w:bCs/>
          <w:u w:val="single"/>
        </w:rPr>
        <w:tab/>
      </w:r>
      <w:r w:rsidRPr="004E6535">
        <w:rPr>
          <w:b/>
          <w:bCs/>
          <w:u w:val="single"/>
        </w:rPr>
        <w:tab/>
      </w:r>
      <w:r w:rsidRPr="004E6535">
        <w:rPr>
          <w:b/>
          <w:bCs/>
          <w:u w:val="single"/>
        </w:rPr>
        <w:tab/>
      </w:r>
      <w:r w:rsidRPr="004E6535">
        <w:rPr>
          <w:b/>
          <w:bCs/>
          <w:u w:val="single"/>
        </w:rPr>
        <w:tab/>
      </w:r>
      <w:r w:rsidRPr="004E6535">
        <w:rPr>
          <w:b/>
          <w:bCs/>
          <w:u w:val="single"/>
        </w:rPr>
        <w:tab/>
      </w:r>
      <w:r w:rsidRPr="004E6535">
        <w:rPr>
          <w:b/>
          <w:bCs/>
          <w:u w:val="single"/>
        </w:rPr>
        <w:tab/>
      </w:r>
      <w:r w:rsidRPr="004E6535">
        <w:rPr>
          <w:b/>
          <w:bCs/>
          <w:u w:val="single"/>
        </w:rPr>
        <w:tab/>
      </w:r>
    </w:p>
    <w:p w14:paraId="33CB2DB4" w14:textId="43B71D2F" w:rsidR="00633368" w:rsidRDefault="00633368" w:rsidP="00583DCB">
      <w:pPr>
        <w:tabs>
          <w:tab w:val="left" w:pos="5760"/>
          <w:tab w:val="left" w:pos="6480"/>
        </w:tabs>
      </w:pPr>
      <w:r>
        <w:t>All software for this course is free. You will need to install the software on your personal computer. You can also access this software set up in the Psychology and Education Computer Labs in Hill Hall.</w:t>
      </w:r>
    </w:p>
    <w:p w14:paraId="7CE71CD5" w14:textId="1C80FED9" w:rsidR="00633368" w:rsidRDefault="00633368" w:rsidP="00633368">
      <w:pPr>
        <w:pStyle w:val="ListParagraph"/>
        <w:numPr>
          <w:ilvl w:val="0"/>
          <w:numId w:val="16"/>
        </w:numPr>
        <w:tabs>
          <w:tab w:val="left" w:pos="5760"/>
          <w:tab w:val="left" w:pos="6480"/>
        </w:tabs>
      </w:pPr>
      <w:r w:rsidRPr="00633368">
        <w:rPr>
          <w:i/>
        </w:rPr>
        <w:t>R</w:t>
      </w:r>
      <w:r>
        <w:t xml:space="preserve"> – </w:t>
      </w:r>
      <w:hyperlink r:id="rId8" w:history="1">
        <w:r w:rsidRPr="00EC7B6B">
          <w:rPr>
            <w:rStyle w:val="Hyperlink"/>
          </w:rPr>
          <w:t>https://cran.r-project.org</w:t>
        </w:r>
      </w:hyperlink>
    </w:p>
    <w:p w14:paraId="0B1D670B" w14:textId="3FA00339" w:rsidR="00633368" w:rsidRDefault="00633368" w:rsidP="00633368">
      <w:pPr>
        <w:pStyle w:val="ListParagraph"/>
        <w:numPr>
          <w:ilvl w:val="1"/>
          <w:numId w:val="16"/>
        </w:numPr>
        <w:tabs>
          <w:tab w:val="left" w:pos="5760"/>
          <w:tab w:val="left" w:pos="6480"/>
        </w:tabs>
      </w:pPr>
      <w:r>
        <w:rPr>
          <w:i/>
        </w:rPr>
        <w:t>R</w:t>
      </w:r>
      <w:r>
        <w:t xml:space="preserve"> is a free computational program/language that will help you perform the statistics in this course. </w:t>
      </w:r>
    </w:p>
    <w:p w14:paraId="2C7F3785" w14:textId="0414F9E4" w:rsidR="00633368" w:rsidRDefault="00633368" w:rsidP="00633368">
      <w:pPr>
        <w:pStyle w:val="ListParagraph"/>
        <w:numPr>
          <w:ilvl w:val="0"/>
          <w:numId w:val="16"/>
        </w:numPr>
        <w:tabs>
          <w:tab w:val="left" w:pos="5760"/>
          <w:tab w:val="left" w:pos="6480"/>
        </w:tabs>
      </w:pPr>
      <w:r>
        <w:rPr>
          <w:i/>
        </w:rPr>
        <w:t>R</w:t>
      </w:r>
      <w:r>
        <w:t xml:space="preserve"> Studio – </w:t>
      </w:r>
      <w:hyperlink r:id="rId9" w:history="1">
        <w:r w:rsidRPr="00EC7B6B">
          <w:rPr>
            <w:rStyle w:val="Hyperlink"/>
          </w:rPr>
          <w:t>https://www.rstudio.com</w:t>
        </w:r>
      </w:hyperlink>
      <w:r>
        <w:t xml:space="preserve"> </w:t>
      </w:r>
    </w:p>
    <w:p w14:paraId="6ECC9A5B" w14:textId="4538639A" w:rsidR="00633368" w:rsidRPr="00633368" w:rsidRDefault="00633368" w:rsidP="003855D9">
      <w:pPr>
        <w:pStyle w:val="ListParagraph"/>
        <w:numPr>
          <w:ilvl w:val="1"/>
          <w:numId w:val="16"/>
        </w:numPr>
        <w:tabs>
          <w:tab w:val="left" w:pos="5760"/>
          <w:tab w:val="left" w:pos="6480"/>
        </w:tabs>
      </w:pPr>
      <w:r>
        <w:rPr>
          <w:i/>
        </w:rPr>
        <w:t>R</w:t>
      </w:r>
      <w:r>
        <w:t xml:space="preserve"> Studio is a graphical overlay for </w:t>
      </w:r>
      <w:r>
        <w:rPr>
          <w:i/>
        </w:rPr>
        <w:t>R</w:t>
      </w:r>
      <w:r>
        <w:t xml:space="preserve"> that helps you understand and use </w:t>
      </w:r>
      <w:r>
        <w:rPr>
          <w:i/>
        </w:rPr>
        <w:t>R</w:t>
      </w:r>
      <w:r>
        <w:t>.</w:t>
      </w:r>
    </w:p>
    <w:p w14:paraId="29D0F6C9" w14:textId="77777777" w:rsidR="00493F06" w:rsidRPr="004E6535" w:rsidRDefault="00493F06" w:rsidP="00583DCB">
      <w:pPr>
        <w:tabs>
          <w:tab w:val="left" w:pos="5760"/>
          <w:tab w:val="left" w:pos="6480"/>
        </w:tabs>
        <w:rPr>
          <w:rFonts w:cs="Verdana"/>
        </w:rPr>
      </w:pPr>
    </w:p>
    <w:p w14:paraId="50984BEB" w14:textId="6E351D4B" w:rsidR="00493F06" w:rsidRPr="004E6535" w:rsidRDefault="00493F06" w:rsidP="00583DCB">
      <w:pPr>
        <w:rPr>
          <w:i/>
          <w:iCs/>
          <w:u w:val="single"/>
        </w:rPr>
      </w:pPr>
      <w:r w:rsidRPr="004E6535">
        <w:rPr>
          <w:b/>
          <w:bCs/>
          <w:u w:val="single"/>
        </w:rPr>
        <w:t>Course Description and Objectives</w:t>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Pr="004E6535">
        <w:rPr>
          <w:b/>
          <w:bCs/>
          <w:u w:val="single"/>
        </w:rPr>
        <w:t xml:space="preserve"> </w:t>
      </w:r>
    </w:p>
    <w:p w14:paraId="7DA55A79" w14:textId="2EE37266" w:rsidR="00493F06" w:rsidRPr="004E6535" w:rsidRDefault="00493F06" w:rsidP="00583DCB">
      <w:pPr>
        <w:tabs>
          <w:tab w:val="left" w:pos="5760"/>
          <w:tab w:val="left" w:pos="6480"/>
        </w:tabs>
        <w:rPr>
          <w:i/>
          <w:iCs/>
        </w:rPr>
      </w:pPr>
      <w:r w:rsidRPr="004E6535">
        <w:t>This is a survey course over topics of the use of statistics in psychology, which will cover basic descriptive statistics (averages, modes, medians) and inferential statistics (z-tests, t-tests, ANOVAs)</w:t>
      </w:r>
      <w:r w:rsidR="00152DE1" w:rsidRPr="004E6535">
        <w:t xml:space="preserve">. </w:t>
      </w:r>
      <w:r w:rsidRPr="004E6535">
        <w:t xml:space="preserve">The course will cover the following department learning outcomes for undergraduates: </w:t>
      </w:r>
    </w:p>
    <w:p w14:paraId="71EA4AF0" w14:textId="77777777" w:rsidR="00842BD6" w:rsidRPr="004E6535" w:rsidRDefault="00842BD6" w:rsidP="00583DCB">
      <w:pPr>
        <w:rPr>
          <w:b/>
          <w:bCs/>
        </w:rPr>
      </w:pPr>
    </w:p>
    <w:p w14:paraId="72D1105E" w14:textId="11984D13" w:rsidR="00493F06" w:rsidRPr="004E6535" w:rsidRDefault="00493F06" w:rsidP="00583DCB">
      <w:pPr>
        <w:rPr>
          <w:rFonts w:eastAsia="Batang"/>
        </w:rPr>
      </w:pPr>
      <w:r w:rsidRPr="004E6535">
        <w:rPr>
          <w:b/>
          <w:bCs/>
        </w:rPr>
        <w:t>Improve your knowledge base in psychology</w:t>
      </w:r>
      <w:r w:rsidR="00152DE1" w:rsidRPr="004E6535">
        <w:rPr>
          <w:b/>
          <w:bCs/>
        </w:rPr>
        <w:t xml:space="preserve">. </w:t>
      </w:r>
      <w:r w:rsidRPr="004E6535">
        <w:t>By the end of the course, you should be able to understand the use of statistics in psychology and be able to comprehend other’s use of statistics (in research papers, articles, etc.)</w:t>
      </w:r>
      <w:r w:rsidRPr="004E6535">
        <w:rPr>
          <w:rFonts w:eastAsia="Batang"/>
        </w:rPr>
        <w:t xml:space="preserve"> </w:t>
      </w:r>
      <w:r w:rsidRPr="004E6535">
        <w:t>This outcome will be assessed through in-class exams and class activities.</w:t>
      </w:r>
    </w:p>
    <w:p w14:paraId="4A5E5656" w14:textId="77777777" w:rsidR="00842BD6" w:rsidRPr="004E6535" w:rsidRDefault="00842BD6" w:rsidP="00583DCB">
      <w:pPr>
        <w:rPr>
          <w:b/>
          <w:bCs/>
        </w:rPr>
      </w:pPr>
    </w:p>
    <w:p w14:paraId="63AA3060" w14:textId="57A294D1" w:rsidR="00493F06" w:rsidRPr="004E6535" w:rsidRDefault="00493F06" w:rsidP="00583DCB">
      <w:r w:rsidRPr="004E6535">
        <w:rPr>
          <w:b/>
          <w:bCs/>
        </w:rPr>
        <w:t>Knowledge about applications of statistics to psychology</w:t>
      </w:r>
      <w:r w:rsidR="00152DE1" w:rsidRPr="004E6535">
        <w:rPr>
          <w:b/>
          <w:bCs/>
        </w:rPr>
        <w:t xml:space="preserve">. </w:t>
      </w:r>
      <w:r w:rsidRPr="004E6535">
        <w:t>By the end of this course you should be able to apply this understanding to work in psychology (e.g., How do experimenters test their hypotheses?).</w:t>
      </w:r>
      <w:r w:rsidR="00842BD6" w:rsidRPr="004E6535">
        <w:t xml:space="preserve"> </w:t>
      </w:r>
      <w:r w:rsidRPr="004E6535">
        <w:t>This outcome will be assessed through class activities, in-class exams, and homework.</w:t>
      </w:r>
    </w:p>
    <w:p w14:paraId="1333FF6E" w14:textId="77777777" w:rsidR="00842BD6" w:rsidRPr="004E6535" w:rsidRDefault="00842BD6" w:rsidP="00583DCB">
      <w:pPr>
        <w:rPr>
          <w:b/>
          <w:bCs/>
        </w:rPr>
      </w:pPr>
    </w:p>
    <w:p w14:paraId="377A3DD5" w14:textId="797369C1" w:rsidR="00493F06" w:rsidRPr="004E6535" w:rsidRDefault="00493F06" w:rsidP="00583DCB">
      <w:pPr>
        <w:rPr>
          <w:b/>
          <w:bCs/>
        </w:rPr>
      </w:pPr>
      <w:r w:rsidRPr="004E6535">
        <w:rPr>
          <w:b/>
          <w:bCs/>
        </w:rPr>
        <w:t>Knowledge of scientific methods and your ability to evaluate evidence</w:t>
      </w:r>
      <w:r w:rsidR="00152DE1" w:rsidRPr="004E6535">
        <w:rPr>
          <w:b/>
          <w:bCs/>
        </w:rPr>
        <w:t xml:space="preserve">. </w:t>
      </w:r>
      <w:r w:rsidRPr="004E6535">
        <w:t xml:space="preserve">By the end of this course you should have a better understanding of our knowledge of psychology is obtained and evaluated, assessing </w:t>
      </w:r>
      <w:r w:rsidRPr="004E6535">
        <w:lastRenderedPageBreak/>
        <w:t>the conclusions drawn from empirical studies.</w:t>
      </w:r>
      <w:r w:rsidR="00842BD6" w:rsidRPr="004E6535">
        <w:rPr>
          <w:b/>
          <w:bCs/>
        </w:rPr>
        <w:t xml:space="preserve"> </w:t>
      </w:r>
      <w:r w:rsidRPr="004E6535">
        <w:t>This outcome will be assessed through homework</w:t>
      </w:r>
      <w:r w:rsidR="005142AE">
        <w:t xml:space="preserve"> and the research project</w:t>
      </w:r>
      <w:r w:rsidRPr="004E6535">
        <w:t>.</w:t>
      </w:r>
    </w:p>
    <w:p w14:paraId="67A2D99C" w14:textId="77777777" w:rsidR="00493F06" w:rsidRPr="004E6535" w:rsidRDefault="00493F06" w:rsidP="00583DCB">
      <w:pPr>
        <w:rPr>
          <w:b/>
          <w:bCs/>
        </w:rPr>
      </w:pPr>
    </w:p>
    <w:p w14:paraId="35D2A9F1" w14:textId="24FEF678" w:rsidR="00152DE1" w:rsidRPr="003855D9" w:rsidRDefault="00493F06" w:rsidP="00583DCB">
      <w:pPr>
        <w:rPr>
          <w:b/>
          <w:bCs/>
        </w:rPr>
      </w:pPr>
      <w:r w:rsidRPr="004E6535">
        <w:rPr>
          <w:b/>
          <w:bCs/>
          <w:u w:val="single"/>
        </w:rPr>
        <w:t>Grades</w:t>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p>
    <w:p w14:paraId="6DCE55CB" w14:textId="6F0B5C8F" w:rsidR="00152DE1" w:rsidRPr="004E6535" w:rsidRDefault="00152DE1" w:rsidP="00583DCB">
      <w:pPr>
        <w:tabs>
          <w:tab w:val="left" w:pos="5760"/>
          <w:tab w:val="left" w:pos="6480"/>
        </w:tabs>
      </w:pPr>
      <w:r w:rsidRPr="004E6535">
        <w:t>I will post grades online for your convenience. It is your responsibility to inform me if you feel I have made an error in grading or recording your grades. I do my best to ensure that everyone is graded fairly and recorded correctly, but I do occasionally make mistakes. Please check your grades periodically throughout the term.</w:t>
      </w:r>
      <w:r w:rsidR="00BC64A9" w:rsidRPr="004E6535">
        <w:t xml:space="preserve"> </w:t>
      </w:r>
      <w:r w:rsidR="00B23D4F" w:rsidRPr="004E6535">
        <w:t xml:space="preserve">If you see any inconsistencies, please let me know. </w:t>
      </w:r>
    </w:p>
    <w:p w14:paraId="12FB810E" w14:textId="77777777" w:rsidR="00493F06" w:rsidRPr="004E6535" w:rsidRDefault="00493F06" w:rsidP="00583DCB">
      <w:pPr>
        <w:pStyle w:val="Header"/>
        <w:tabs>
          <w:tab w:val="clear" w:pos="4320"/>
          <w:tab w:val="clear" w:pos="8640"/>
          <w:tab w:val="left" w:pos="3600"/>
          <w:tab w:val="left" w:pos="5760"/>
          <w:tab w:val="left" w:pos="6480"/>
        </w:tabs>
        <w:rPr>
          <w:b/>
          <w:bCs/>
          <w:highlight w:val="yellow"/>
        </w:rPr>
      </w:pPr>
    </w:p>
    <w:p w14:paraId="514FB5DC" w14:textId="31DE2685" w:rsidR="00152DE1" w:rsidRPr="004E6535" w:rsidRDefault="00BE300C" w:rsidP="00583DCB">
      <w:pPr>
        <w:pStyle w:val="Header"/>
        <w:tabs>
          <w:tab w:val="clear" w:pos="4320"/>
          <w:tab w:val="clear" w:pos="8640"/>
          <w:tab w:val="left" w:pos="3600"/>
          <w:tab w:val="left" w:pos="5760"/>
          <w:tab w:val="left" w:pos="6480"/>
        </w:tabs>
      </w:pPr>
      <w:r>
        <w:rPr>
          <w:b/>
          <w:bCs/>
        </w:rPr>
        <w:t>Class Quizzes (15</w:t>
      </w:r>
      <w:r w:rsidR="00152DE1" w:rsidRPr="004E6535">
        <w:rPr>
          <w:b/>
          <w:bCs/>
        </w:rPr>
        <w:t>% of grade)</w:t>
      </w:r>
      <w:r w:rsidR="00152DE1" w:rsidRPr="004E6535">
        <w:t xml:space="preserve">. Class quizzes on </w:t>
      </w:r>
      <w:r w:rsidR="003E0A33">
        <w:t>Blackboard</w:t>
      </w:r>
      <w:r w:rsidR="00152DE1" w:rsidRPr="004E6535">
        <w:t xml:space="preserve"> are available to take only on the date we are in class. They will cover the important chapter points and will help you study for exams. Please note that you can take the quizzes </w:t>
      </w:r>
      <w:r w:rsidR="00152DE1" w:rsidRPr="004E6535">
        <w:rPr>
          <w:b/>
        </w:rPr>
        <w:t>twice</w:t>
      </w:r>
      <w:r w:rsidR="00152DE1" w:rsidRPr="004E6535">
        <w:t xml:space="preserve"> until you are satisfied with your score. The quizzes are automatically graded and refresh with new examples for each </w:t>
      </w:r>
      <w:r w:rsidR="003C20E0">
        <w:t>try</w:t>
      </w:r>
      <w:r w:rsidR="00152DE1" w:rsidRPr="004E6535">
        <w:t>.</w:t>
      </w:r>
    </w:p>
    <w:p w14:paraId="191D3E6E" w14:textId="77777777" w:rsidR="00152DE1" w:rsidRPr="004E6535" w:rsidRDefault="00152DE1" w:rsidP="00583DCB">
      <w:pPr>
        <w:pStyle w:val="Header"/>
        <w:tabs>
          <w:tab w:val="clear" w:pos="4320"/>
          <w:tab w:val="clear" w:pos="8640"/>
          <w:tab w:val="left" w:pos="3600"/>
          <w:tab w:val="left" w:pos="5760"/>
          <w:tab w:val="left" w:pos="6480"/>
        </w:tabs>
        <w:rPr>
          <w:b/>
          <w:bCs/>
          <w:highlight w:val="yellow"/>
        </w:rPr>
      </w:pPr>
    </w:p>
    <w:p w14:paraId="7FEB930C" w14:textId="7E01140F" w:rsidR="00152DE1" w:rsidRPr="004E6535" w:rsidRDefault="00BE300C" w:rsidP="00583DCB">
      <w:r>
        <w:rPr>
          <w:b/>
          <w:bCs/>
        </w:rPr>
        <w:t>Homework (25</w:t>
      </w:r>
      <w:r w:rsidR="00152DE1" w:rsidRPr="004E6535">
        <w:rPr>
          <w:b/>
          <w:bCs/>
        </w:rPr>
        <w:t xml:space="preserve">% of grade). </w:t>
      </w:r>
      <w:r w:rsidR="00152DE1" w:rsidRPr="004E6535">
        <w:rPr>
          <w:bCs/>
        </w:rPr>
        <w:t xml:space="preserve">Statistics is a hands-on course. The exams will mostly cover theoretical information and what you “would do” if given the data and computer to test a hypothesis. Therefore, homework is absolutely necessary to give you the practice you need. Check the course schedule for when homework is due. You should keep up with the homework as we do each topic, otherwise it will get confusing. Again, these assignments are on </w:t>
      </w:r>
      <w:r w:rsidR="00787161">
        <w:rPr>
          <w:bCs/>
        </w:rPr>
        <w:t>Blackboard</w:t>
      </w:r>
      <w:r w:rsidR="00152DE1" w:rsidRPr="004E6535">
        <w:rPr>
          <w:bCs/>
        </w:rPr>
        <w:t>, which can be taken twice until the due date.</w:t>
      </w:r>
      <w:r w:rsidR="00152DE1" w:rsidRPr="004E6535">
        <w:rPr>
          <w:highlight w:val="yellow"/>
        </w:rPr>
        <w:t xml:space="preserve"> </w:t>
      </w:r>
    </w:p>
    <w:p w14:paraId="530C2F36" w14:textId="77777777" w:rsidR="00152DE1" w:rsidRPr="004E6535" w:rsidRDefault="00152DE1" w:rsidP="00583DCB"/>
    <w:p w14:paraId="5195D03F" w14:textId="32368CB1" w:rsidR="00152DE1" w:rsidRPr="004E6535" w:rsidRDefault="00BE300C" w:rsidP="00583DCB">
      <w:pPr>
        <w:rPr>
          <w:u w:val="single"/>
        </w:rPr>
      </w:pPr>
      <w:r>
        <w:rPr>
          <w:b/>
        </w:rPr>
        <w:t>Research Project (10</w:t>
      </w:r>
      <w:r w:rsidR="00152DE1" w:rsidRPr="004E6535">
        <w:rPr>
          <w:b/>
        </w:rPr>
        <w:t xml:space="preserve">% of grade). </w:t>
      </w:r>
      <w:r w:rsidR="00152DE1" w:rsidRPr="004E6535">
        <w:t xml:space="preserve">Learning about statistics is easier if you apply it to a real research topic. You will apply </w:t>
      </w:r>
      <w:r w:rsidR="00101E69">
        <w:t>what you’ve learned in class to real research publications</w:t>
      </w:r>
      <w:r w:rsidR="00152DE1" w:rsidRPr="00101E69">
        <w:t xml:space="preserve">. This project is broken down into small assignments throughout the semester. </w:t>
      </w:r>
      <w:r w:rsidR="00101E69">
        <w:rPr>
          <w:b/>
        </w:rPr>
        <w:t xml:space="preserve">Absolutely do not copy from my notes, the book, Wikipedia, etc. </w:t>
      </w:r>
      <w:r w:rsidR="00101E69">
        <w:rPr>
          <w:b/>
        </w:rPr>
        <w:t>for the research project</w:t>
      </w:r>
      <w:r w:rsidR="00101E69">
        <w:rPr>
          <w:b/>
        </w:rPr>
        <w:t>.</w:t>
      </w:r>
      <w:r w:rsidR="00101E69">
        <w:rPr>
          <w:b/>
        </w:rPr>
        <w:t xml:space="preserve"> You can cite the articles you are using, but everything should be in your own words.</w:t>
      </w:r>
      <w:r w:rsidR="00101E69">
        <w:rPr>
          <w:b/>
        </w:rPr>
        <w:t xml:space="preserve"> You will get an F in the course.  </w:t>
      </w:r>
      <w:r w:rsidR="00101E69">
        <w:t xml:space="preserve"> </w:t>
      </w:r>
    </w:p>
    <w:p w14:paraId="77F5C22E" w14:textId="77777777" w:rsidR="00152DE1" w:rsidRPr="004E6535" w:rsidRDefault="00152DE1" w:rsidP="00583DCB">
      <w:pPr>
        <w:rPr>
          <w:u w:val="single"/>
        </w:rPr>
      </w:pPr>
    </w:p>
    <w:p w14:paraId="157C0343" w14:textId="39FE9DBA" w:rsidR="00152DE1" w:rsidRPr="004E6535" w:rsidRDefault="00152DE1" w:rsidP="00583DCB">
      <w:r w:rsidRPr="004E6535">
        <w:rPr>
          <w:b/>
          <w:bCs/>
        </w:rPr>
        <w:t xml:space="preserve">Exams (~50% of grade). </w:t>
      </w:r>
      <w:r w:rsidRPr="004E6535">
        <w:t>There will be 4 in-class exams throughout the semester. Exams will be closed-book, closed-note, individual effort exams that will consist of essays, short answer questions from the lecture material, and randomly selected multiple choice questions from the homework. Make-up exams will be subject to the Make-Up Policy below. Exams are not “cumulative”, but statistics by nature is not something you can brain dump after each exam.</w:t>
      </w:r>
    </w:p>
    <w:p w14:paraId="3D7C7DCE" w14:textId="77777777" w:rsidR="00152DE1" w:rsidRPr="004E6535" w:rsidRDefault="00152DE1" w:rsidP="00583DCB">
      <w:pPr>
        <w:pStyle w:val="Header"/>
        <w:tabs>
          <w:tab w:val="clear" w:pos="4320"/>
          <w:tab w:val="clear" w:pos="8640"/>
          <w:tab w:val="left" w:pos="3600"/>
          <w:tab w:val="left" w:pos="5760"/>
          <w:tab w:val="left" w:pos="6480"/>
        </w:tabs>
        <w:rPr>
          <w:b/>
          <w:bCs/>
          <w:highlight w:val="yellow"/>
        </w:rPr>
      </w:pPr>
    </w:p>
    <w:p w14:paraId="5592BF97" w14:textId="25342935" w:rsidR="00493F06" w:rsidRPr="004E6535" w:rsidRDefault="002B67EF" w:rsidP="00583DCB">
      <w:pPr>
        <w:tabs>
          <w:tab w:val="left" w:pos="5760"/>
          <w:tab w:val="left" w:pos="6480"/>
        </w:tabs>
      </w:pPr>
      <w:r w:rsidRPr="004E6535">
        <w:rPr>
          <w:b/>
        </w:rPr>
        <w:t>Grade designations</w:t>
      </w:r>
      <w:r w:rsidR="00152DE1" w:rsidRPr="004E6535">
        <w:rPr>
          <w:b/>
        </w:rPr>
        <w:t>.</w:t>
      </w:r>
      <w:r w:rsidRPr="004E6535">
        <w:rPr>
          <w:b/>
        </w:rPr>
        <w:t xml:space="preserve"> </w:t>
      </w:r>
      <w:r w:rsidR="00493F06" w:rsidRPr="004E6535">
        <w:t xml:space="preserve">A: </w:t>
      </w:r>
      <w:r w:rsidR="00C37D27" w:rsidRPr="004E6535">
        <w:t>90</w:t>
      </w:r>
      <w:r w:rsidRPr="004E6535">
        <w:t>%</w:t>
      </w:r>
      <w:r w:rsidR="00493F06" w:rsidRPr="004E6535">
        <w:t xml:space="preserve">, B: </w:t>
      </w:r>
      <w:r w:rsidR="00C37D27" w:rsidRPr="004E6535">
        <w:t>80</w:t>
      </w:r>
      <w:r w:rsidRPr="004E6535">
        <w:t>%,</w:t>
      </w:r>
      <w:r w:rsidR="00493F06" w:rsidRPr="004E6535">
        <w:t xml:space="preserve"> C: </w:t>
      </w:r>
      <w:r w:rsidR="00C37D27" w:rsidRPr="004E6535">
        <w:t>70</w:t>
      </w:r>
      <w:r w:rsidRPr="004E6535">
        <w:t>%</w:t>
      </w:r>
      <w:r w:rsidR="00493F06" w:rsidRPr="004E6535">
        <w:t xml:space="preserve">, D: </w:t>
      </w:r>
      <w:r w:rsidR="00C37D27" w:rsidRPr="004E6535">
        <w:t>60</w:t>
      </w:r>
      <w:r w:rsidRPr="004E6535">
        <w:t>%</w:t>
      </w:r>
      <w:r w:rsidR="00493F06" w:rsidRPr="004E6535">
        <w:t>, F &lt;</w:t>
      </w:r>
      <w:r w:rsidR="00C37D27" w:rsidRPr="004E6535">
        <w:t>60</w:t>
      </w:r>
      <w:r w:rsidRPr="004E6535">
        <w:t>%</w:t>
      </w:r>
      <w:r w:rsidR="00493F06" w:rsidRPr="004E6535">
        <w:t xml:space="preserve"> </w:t>
      </w:r>
    </w:p>
    <w:p w14:paraId="5D1D93B2" w14:textId="77777777" w:rsidR="00152DE1" w:rsidRPr="004E6535" w:rsidRDefault="00152DE1" w:rsidP="00583DCB">
      <w:pPr>
        <w:tabs>
          <w:tab w:val="left" w:pos="5760"/>
          <w:tab w:val="left" w:pos="6480"/>
        </w:tabs>
      </w:pPr>
    </w:p>
    <w:p w14:paraId="44789ACB" w14:textId="2DE5CD1E" w:rsidR="00493F06" w:rsidRPr="004E6535" w:rsidRDefault="00152DE1" w:rsidP="00583DCB">
      <w:pPr>
        <w:tabs>
          <w:tab w:val="left" w:pos="5760"/>
          <w:tab w:val="left" w:pos="6480"/>
        </w:tabs>
      </w:pPr>
      <w:r w:rsidRPr="004E6535">
        <w:rPr>
          <w:b/>
        </w:rPr>
        <w:t>Plus/Minus.</w:t>
      </w:r>
      <w:r w:rsidR="002B67EF" w:rsidRPr="004E6535">
        <w:rPr>
          <w:b/>
        </w:rPr>
        <w:t xml:space="preserve"> </w:t>
      </w:r>
      <w:r w:rsidR="002B67EF" w:rsidRPr="004E6535">
        <w:t xml:space="preserve">Plus/minus designations </w:t>
      </w:r>
      <w:r w:rsidR="00B941AF" w:rsidRPr="006C2F52">
        <w:rPr>
          <w:i/>
        </w:rPr>
        <w:t>may</w:t>
      </w:r>
      <w:r w:rsidR="002B67EF" w:rsidRPr="004E6535">
        <w:t xml:space="preserve"> be used when in the students favor.</w:t>
      </w:r>
    </w:p>
    <w:p w14:paraId="61D72719" w14:textId="77777777" w:rsidR="002B67EF" w:rsidRPr="004E6535" w:rsidRDefault="002B67EF" w:rsidP="00583DCB">
      <w:pPr>
        <w:pStyle w:val="Heading2"/>
      </w:pPr>
    </w:p>
    <w:p w14:paraId="1A466BA1" w14:textId="68D104B1" w:rsidR="00493F06" w:rsidRPr="004E6535" w:rsidRDefault="002E4003" w:rsidP="00583DCB">
      <w:pPr>
        <w:pStyle w:val="Heading2"/>
        <w:tabs>
          <w:tab w:val="clear" w:pos="5760"/>
          <w:tab w:val="clear" w:pos="6480"/>
        </w:tabs>
        <w:jc w:val="left"/>
        <w:rPr>
          <w:i/>
          <w:iCs/>
          <w:u w:val="single"/>
        </w:rPr>
      </w:pPr>
      <w:r w:rsidRPr="004E6535">
        <w:rPr>
          <w:u w:val="single"/>
        </w:rPr>
        <w:t>C</w:t>
      </w:r>
      <w:r w:rsidR="00493F06" w:rsidRPr="004E6535">
        <w:rPr>
          <w:u w:val="single"/>
        </w:rPr>
        <w:t>ourse Policies</w:t>
      </w:r>
      <w:r w:rsidR="005945CB" w:rsidRPr="004E6535">
        <w:rPr>
          <w:u w:val="single"/>
        </w:rPr>
        <w:tab/>
      </w:r>
      <w:r w:rsidR="005945CB" w:rsidRPr="004E6535">
        <w:rPr>
          <w:u w:val="single"/>
        </w:rPr>
        <w:tab/>
      </w:r>
      <w:r w:rsidR="005945CB" w:rsidRPr="004E6535">
        <w:rPr>
          <w:u w:val="single"/>
        </w:rPr>
        <w:tab/>
      </w:r>
      <w:r w:rsidR="005945CB" w:rsidRPr="004E6535">
        <w:rPr>
          <w:u w:val="single"/>
        </w:rPr>
        <w:tab/>
      </w:r>
      <w:r w:rsidR="005945CB" w:rsidRPr="004E6535">
        <w:rPr>
          <w:u w:val="single"/>
        </w:rPr>
        <w:tab/>
      </w:r>
      <w:r w:rsidR="005945CB" w:rsidRPr="004E6535">
        <w:rPr>
          <w:u w:val="single"/>
        </w:rPr>
        <w:tab/>
      </w:r>
      <w:r w:rsidR="005945CB" w:rsidRPr="004E6535">
        <w:rPr>
          <w:u w:val="single"/>
        </w:rPr>
        <w:tab/>
      </w:r>
      <w:r w:rsidR="005945CB" w:rsidRPr="004E6535">
        <w:rPr>
          <w:u w:val="single"/>
        </w:rPr>
        <w:tab/>
      </w:r>
      <w:r w:rsidR="005945CB" w:rsidRPr="004E6535">
        <w:rPr>
          <w:u w:val="single"/>
        </w:rPr>
        <w:tab/>
      </w:r>
      <w:r w:rsidR="005945CB" w:rsidRPr="004E6535">
        <w:rPr>
          <w:u w:val="single"/>
        </w:rPr>
        <w:tab/>
      </w:r>
      <w:r w:rsidR="005945CB" w:rsidRPr="004E6535">
        <w:rPr>
          <w:u w:val="single"/>
        </w:rPr>
        <w:tab/>
      </w:r>
      <w:r w:rsidR="005945CB" w:rsidRPr="004E6535">
        <w:rPr>
          <w:u w:val="single"/>
        </w:rPr>
        <w:tab/>
      </w:r>
    </w:p>
    <w:p w14:paraId="1A9BCE3E" w14:textId="3C5DEA23" w:rsidR="00493F06" w:rsidRPr="004E6535" w:rsidRDefault="00C51D8B" w:rsidP="00583DCB">
      <w:pPr>
        <w:pStyle w:val="BodyText"/>
        <w:spacing w:after="0"/>
      </w:pPr>
      <w:r w:rsidRPr="004E6535">
        <w:rPr>
          <w:b/>
        </w:rPr>
        <w:t>Late policy.</w:t>
      </w:r>
      <w:r w:rsidR="00493F06" w:rsidRPr="004E6535">
        <w:rPr>
          <w:b/>
        </w:rPr>
        <w:t xml:space="preserve"> </w:t>
      </w:r>
      <w:r w:rsidR="00493F06" w:rsidRPr="004E6535">
        <w:t>I understand that students do have lives outside of class and school</w:t>
      </w:r>
      <w:r w:rsidR="00152DE1" w:rsidRPr="004E6535">
        <w:t xml:space="preserve">. </w:t>
      </w:r>
      <w:r w:rsidR="00493F06" w:rsidRPr="004E6535">
        <w:t>However, the real world has just as many deadlines as school d</w:t>
      </w:r>
      <w:r w:rsidR="002B67EF" w:rsidRPr="004E6535">
        <w:t>oes</w:t>
      </w:r>
      <w:r w:rsidR="00152DE1" w:rsidRPr="004E6535">
        <w:t xml:space="preserve">. </w:t>
      </w:r>
      <w:r w:rsidR="002B67EF" w:rsidRPr="004E6535">
        <w:t>I do accept late homework with a reduction on the grade</w:t>
      </w:r>
      <w:r w:rsidR="0079344F">
        <w:t xml:space="preserve"> </w:t>
      </w:r>
      <w:r w:rsidR="0068009F">
        <w:t>of 25% each day</w:t>
      </w:r>
      <w:r w:rsidR="00152DE1" w:rsidRPr="004E6535">
        <w:t xml:space="preserve">. </w:t>
      </w:r>
      <w:r w:rsidR="00493F06" w:rsidRPr="004E6535">
        <w:t>If you have a University excuse, you can extend that deadline for the number of days that you have excused</w:t>
      </w:r>
      <w:r w:rsidR="00152DE1" w:rsidRPr="004E6535">
        <w:t xml:space="preserve">. </w:t>
      </w:r>
      <w:r w:rsidR="00493F06" w:rsidRPr="004E6535">
        <w:t xml:space="preserve">There is </w:t>
      </w:r>
      <w:r w:rsidR="00493F06" w:rsidRPr="004E6535">
        <w:rPr>
          <w:i/>
        </w:rPr>
        <w:t>plenty</w:t>
      </w:r>
      <w:r w:rsidR="00493F06" w:rsidRPr="004E6535">
        <w:t xml:space="preserve"> of time to get the short homeworks done</w:t>
      </w:r>
      <w:r w:rsidR="00152DE1" w:rsidRPr="004E6535">
        <w:t xml:space="preserve">. </w:t>
      </w:r>
      <w:r w:rsidR="00493F06" w:rsidRPr="004E6535">
        <w:t xml:space="preserve">Don’t let this get away from you! </w:t>
      </w:r>
    </w:p>
    <w:p w14:paraId="66A43B3E" w14:textId="77777777" w:rsidR="00842BD6" w:rsidRPr="004E6535" w:rsidRDefault="00842BD6" w:rsidP="00583DCB">
      <w:pPr>
        <w:pStyle w:val="BodyText"/>
        <w:spacing w:after="0"/>
        <w:rPr>
          <w:b/>
          <w:bCs/>
        </w:rPr>
      </w:pPr>
    </w:p>
    <w:p w14:paraId="6643D053" w14:textId="276C543D" w:rsidR="00493F06" w:rsidRPr="004E6535" w:rsidRDefault="00842BD6" w:rsidP="00583DCB">
      <w:pPr>
        <w:pStyle w:val="BodyText"/>
        <w:spacing w:after="0"/>
      </w:pPr>
      <w:r w:rsidRPr="004E6535">
        <w:rPr>
          <w:b/>
          <w:bCs/>
        </w:rPr>
        <w:t>Internet access.</w:t>
      </w:r>
      <w:r w:rsidR="00493F06" w:rsidRPr="004E6535">
        <w:rPr>
          <w:b/>
          <w:bCs/>
        </w:rPr>
        <w:t xml:space="preserve"> </w:t>
      </w:r>
      <w:r w:rsidR="00493F06" w:rsidRPr="004E6535">
        <w:t>Internet access is available free to students in most dorms and in the library</w:t>
      </w:r>
      <w:r w:rsidR="00152DE1" w:rsidRPr="004E6535">
        <w:t xml:space="preserve">. </w:t>
      </w:r>
      <w:r w:rsidR="00493F06" w:rsidRPr="004E6535">
        <w:t>Information about university email and Internet access is available in the library.</w:t>
      </w:r>
    </w:p>
    <w:p w14:paraId="6AACF324" w14:textId="77777777" w:rsidR="00842BD6" w:rsidRPr="004E6535" w:rsidRDefault="00842BD6" w:rsidP="00583DCB">
      <w:pPr>
        <w:pStyle w:val="BodyText"/>
        <w:spacing w:after="0"/>
        <w:rPr>
          <w:b/>
          <w:bCs/>
        </w:rPr>
      </w:pPr>
    </w:p>
    <w:p w14:paraId="529BFC02" w14:textId="7D62A00B" w:rsidR="00794CD3" w:rsidRPr="004E6535" w:rsidRDefault="00493F06" w:rsidP="00583DCB">
      <w:pPr>
        <w:pStyle w:val="BodyText"/>
        <w:spacing w:after="0"/>
      </w:pPr>
      <w:r w:rsidRPr="004E6535">
        <w:rPr>
          <w:b/>
          <w:bCs/>
        </w:rPr>
        <w:t>Attendance</w:t>
      </w:r>
      <w:r w:rsidR="00842BD6" w:rsidRPr="004E6535">
        <w:rPr>
          <w:b/>
          <w:bCs/>
        </w:rPr>
        <w:t xml:space="preserve">. </w:t>
      </w:r>
      <w:r w:rsidR="002B67EF" w:rsidRPr="004E6535">
        <w:t>I</w:t>
      </w:r>
      <w:r w:rsidRPr="004E6535">
        <w:t>t is in your best interest to attend regularly because material presented in class (that will not be in th</w:t>
      </w:r>
      <w:r w:rsidR="002B67EF" w:rsidRPr="004E6535">
        <w:t>e text) will be on your exams</w:t>
      </w:r>
      <w:r w:rsidR="00152DE1" w:rsidRPr="004E6535">
        <w:t xml:space="preserve">. </w:t>
      </w:r>
      <w:r w:rsidR="00AE3EF1" w:rsidRPr="004E6535">
        <w:t>You must be in class to take quizzes</w:t>
      </w:r>
      <w:r w:rsidR="002B67EF" w:rsidRPr="004E6535">
        <w:t>.</w:t>
      </w:r>
    </w:p>
    <w:p w14:paraId="07F89728" w14:textId="77777777" w:rsidR="00842BD6" w:rsidRPr="004E6535" w:rsidRDefault="00842BD6" w:rsidP="00583DCB">
      <w:pPr>
        <w:pStyle w:val="BodyText"/>
        <w:spacing w:after="0"/>
        <w:rPr>
          <w:b/>
          <w:bCs/>
        </w:rPr>
      </w:pPr>
    </w:p>
    <w:p w14:paraId="6D8505AA" w14:textId="0FDCA15D" w:rsidR="00493F06" w:rsidRPr="004E6535" w:rsidRDefault="00842BD6" w:rsidP="00B122C4">
      <w:pPr>
        <w:pStyle w:val="BodyText"/>
        <w:spacing w:after="0"/>
        <w:rPr>
          <w:b/>
          <w:bCs/>
        </w:rPr>
      </w:pPr>
      <w:r w:rsidRPr="004E6535">
        <w:rPr>
          <w:b/>
          <w:bCs/>
        </w:rPr>
        <w:t xml:space="preserve">Make-Up Policy. </w:t>
      </w:r>
      <w:r w:rsidR="00493F06" w:rsidRPr="004E6535">
        <w:t xml:space="preserve">University Approved:  If you are absent the day of an exam, you have 48 hours from the time you are </w:t>
      </w:r>
      <w:r w:rsidR="00493F06" w:rsidRPr="004E6535">
        <w:rPr>
          <w:i/>
          <w:iCs/>
        </w:rPr>
        <w:t>capable</w:t>
      </w:r>
      <w:r w:rsidR="00493F06" w:rsidRPr="004E6535">
        <w:t xml:space="preserve"> of contacting me to get a hold of me </w:t>
      </w:r>
      <w:r w:rsidR="00493F06" w:rsidRPr="004E6535">
        <w:rPr>
          <w:b/>
          <w:bCs/>
        </w:rPr>
        <w:t>or you will not be allowed to take the make-up</w:t>
      </w:r>
      <w:r w:rsidR="00152DE1" w:rsidRPr="004E6535">
        <w:t xml:space="preserve">. </w:t>
      </w:r>
      <w:r w:rsidR="00493F06" w:rsidRPr="004E6535">
        <w:t>(e.g. If you get in a car accident and are in a coma, you have 48 hours after you wake up to email or call me)</w:t>
      </w:r>
      <w:r w:rsidR="00152DE1" w:rsidRPr="004E6535">
        <w:t xml:space="preserve">. </w:t>
      </w:r>
      <w:r w:rsidR="00493F06" w:rsidRPr="004E6535">
        <w:t>You must have a valid excuse in order to be allowed to schedule the</w:t>
      </w:r>
      <w:r w:rsidR="00B122C4">
        <w:t xml:space="preserve"> </w:t>
      </w:r>
      <w:r w:rsidR="00493F06" w:rsidRPr="004E6535">
        <w:t xml:space="preserve">make-up. Valid excuses include illness, university-sanctioned travel, and observance of a religious holy day. Documentation of any absence will be </w:t>
      </w:r>
      <w:r w:rsidR="00493F06" w:rsidRPr="004E6535">
        <w:rPr>
          <w:b/>
          <w:bCs/>
        </w:rPr>
        <w:t>required</w:t>
      </w:r>
      <w:r w:rsidR="00152DE1" w:rsidRPr="004E6535">
        <w:t xml:space="preserve">. </w:t>
      </w:r>
      <w:r w:rsidR="00493F06" w:rsidRPr="004E6535">
        <w:t>If you miss a make up time, 10% of the grade you make on the test will be deducted for each make up time.</w:t>
      </w:r>
    </w:p>
    <w:p w14:paraId="107ACD70" w14:textId="77777777" w:rsidR="00583DCB" w:rsidRPr="004E6535" w:rsidRDefault="00583DCB" w:rsidP="00583DCB">
      <w:pPr>
        <w:pStyle w:val="BodyText"/>
        <w:spacing w:after="0"/>
        <w:ind w:left="720"/>
      </w:pPr>
    </w:p>
    <w:p w14:paraId="2337299E" w14:textId="16870710" w:rsidR="00493F06" w:rsidRPr="004E6535" w:rsidRDefault="004E6535" w:rsidP="00B122C4">
      <w:pPr>
        <w:pStyle w:val="BodyText"/>
        <w:spacing w:after="0"/>
      </w:pPr>
      <w:r w:rsidRPr="004E6535">
        <w:t>Non-U</w:t>
      </w:r>
      <w:r w:rsidR="00493F06" w:rsidRPr="004E6535">
        <w:t xml:space="preserve">niversity approved:  For all things not university excused, you must get in touch with me 48 hours </w:t>
      </w:r>
      <w:r w:rsidR="00493F06" w:rsidRPr="004E6535">
        <w:rPr>
          <w:i/>
          <w:iCs/>
        </w:rPr>
        <w:t>before</w:t>
      </w:r>
      <w:r w:rsidR="00493F06" w:rsidRPr="004E6535">
        <w:t xml:space="preserve"> the exam</w:t>
      </w:r>
      <w:r w:rsidR="00152DE1" w:rsidRPr="004E6535">
        <w:t xml:space="preserve">. </w:t>
      </w:r>
      <w:r w:rsidR="00493F06" w:rsidRPr="004E6535">
        <w:t>This way we can schedule an earlier exam or work out a compromise on how to make up the exam</w:t>
      </w:r>
      <w:r w:rsidR="00152DE1" w:rsidRPr="004E6535">
        <w:t xml:space="preserve">. </w:t>
      </w:r>
      <w:r w:rsidR="00493F06" w:rsidRPr="004E6535">
        <w:t>Not all excuses will be accepted; they will be determined on a case by case basis (e.g. I want a 3 day weekend versus I’ve had scheduling problems with work.)</w:t>
      </w:r>
    </w:p>
    <w:p w14:paraId="5228038C" w14:textId="77777777" w:rsidR="00583DCB" w:rsidRPr="004E6535" w:rsidRDefault="00583DCB" w:rsidP="00583DCB">
      <w:pPr>
        <w:pStyle w:val="BodyText"/>
        <w:spacing w:after="0"/>
        <w:ind w:left="720"/>
      </w:pPr>
    </w:p>
    <w:p w14:paraId="16446ABE" w14:textId="2BDC8EA5" w:rsidR="00493F06" w:rsidRPr="004E6535" w:rsidRDefault="00493F06" w:rsidP="00583DCB">
      <w:pPr>
        <w:pStyle w:val="BodyText"/>
        <w:spacing w:after="0"/>
        <w:rPr>
          <w:rFonts w:cs="Garamond"/>
        </w:rPr>
      </w:pPr>
      <w:r w:rsidRPr="004E6535">
        <w:rPr>
          <w:b/>
          <w:bCs/>
        </w:rPr>
        <w:t>Disabilities statement</w:t>
      </w:r>
      <w:r w:rsidR="00583DCB" w:rsidRPr="004E6535">
        <w:rPr>
          <w:b/>
        </w:rPr>
        <w:t>.</w:t>
      </w:r>
      <w:r w:rsidR="00583DCB" w:rsidRPr="004E6535">
        <w:t xml:space="preserve"> </w:t>
      </w:r>
      <w:r w:rsidR="00583DCB" w:rsidRPr="004E6535">
        <w:rPr>
          <w:rFonts w:cs="Garamond"/>
        </w:rPr>
        <w:t xml:space="preserve">To request academic accommodations for a disability, contact the </w:t>
      </w:r>
      <w:hyperlink r:id="rId10" w:history="1">
        <w:r w:rsidR="00583DCB" w:rsidRPr="004E6535">
          <w:rPr>
            <w:rStyle w:val="Hyperlink"/>
            <w:rFonts w:cs="Garamond"/>
          </w:rPr>
          <w:t>Director of the Disability Resource Center</w:t>
        </w:r>
      </w:hyperlink>
      <w:r w:rsidR="00583DCB" w:rsidRPr="004E6535">
        <w:rPr>
          <w:rFonts w:cs="Garamond"/>
        </w:rPr>
        <w:t>, Carrington Hall, Room 302, 417-</w:t>
      </w:r>
      <w:r w:rsidR="00C44902" w:rsidRPr="004E6535">
        <w:rPr>
          <w:rFonts w:cs="Garamond"/>
        </w:rPr>
        <w:t xml:space="preserve">836-4192 or 417-836-6792 (TTY). </w:t>
      </w:r>
      <w:r w:rsidR="00583DCB" w:rsidRPr="004E6535">
        <w:rPr>
          <w:rFonts w:cs="Garamond"/>
        </w:rPr>
        <w:t xml:space="preserve">Students are required to provide documentation of disability to the Disability Resource Center prior to receiving accommodations. The Disability Resource Center refers some types of accommodation requests to the </w:t>
      </w:r>
      <w:hyperlink r:id="rId11" w:history="1">
        <w:r w:rsidR="00583DCB" w:rsidRPr="004E6535">
          <w:rPr>
            <w:rStyle w:val="Hyperlink"/>
            <w:rFonts w:cs="Garamond"/>
          </w:rPr>
          <w:t>Learning Diagnostic Clinic</w:t>
        </w:r>
      </w:hyperlink>
      <w:r w:rsidR="00583DCB" w:rsidRPr="004E6535">
        <w:rPr>
          <w:rFonts w:cs="Garamond"/>
        </w:rPr>
        <w:t xml:space="preserve">, which also provides diagnostic testing for learning and psychological disabilities. For information about testing, contact the Director of the Learning </w:t>
      </w:r>
      <w:r w:rsidR="002F2B54" w:rsidRPr="004E6535">
        <w:rPr>
          <w:rFonts w:cs="Garamond"/>
        </w:rPr>
        <w:t>Diagnostic Clinic, 417-836-4787</w:t>
      </w:r>
      <w:r w:rsidR="00583DCB" w:rsidRPr="004E6535">
        <w:rPr>
          <w:rFonts w:cs="Garamond"/>
        </w:rPr>
        <w:t>.</w:t>
      </w:r>
    </w:p>
    <w:p w14:paraId="7FA8BB22" w14:textId="77777777" w:rsidR="002F2B54" w:rsidRPr="004E6535" w:rsidRDefault="002F2B54" w:rsidP="00583DCB">
      <w:pPr>
        <w:pStyle w:val="BodyText"/>
        <w:spacing w:after="0"/>
        <w:rPr>
          <w:rFonts w:cs="Garamond"/>
        </w:rPr>
      </w:pPr>
    </w:p>
    <w:p w14:paraId="59BFB46B" w14:textId="6D0232E2" w:rsidR="00493F06" w:rsidRPr="004E6535" w:rsidRDefault="00493F06" w:rsidP="00583DCB">
      <w:pPr>
        <w:pStyle w:val="BodyText"/>
        <w:spacing w:after="0"/>
      </w:pPr>
      <w:r w:rsidRPr="004E6535">
        <w:rPr>
          <w:b/>
          <w:bCs/>
        </w:rPr>
        <w:t xml:space="preserve">Statement about academic misconduct and consequences. </w:t>
      </w:r>
      <w:r w:rsidR="002F2B54" w:rsidRPr="004E6535">
        <w:t xml:space="preserve">Missouri State University is a community of scholars committed to developing educated persons who accept the responsibility to practice personal and academic integrity. Students are responsible for knowing and following the university’s student honor code, </w:t>
      </w:r>
      <w:hyperlink r:id="rId12" w:history="1">
        <w:r w:rsidR="002F2B54" w:rsidRPr="004E6535">
          <w:rPr>
            <w:rStyle w:val="Hyperlink"/>
          </w:rPr>
          <w:t>Student Academic Integrity Policies and Procedures</w:t>
        </w:r>
      </w:hyperlink>
      <w:r w:rsidR="002F2B54" w:rsidRPr="004E6535">
        <w:t xml:space="preserve"> and also available at the Reserves Desk in Meyer Library. Any student participating in any form of academic dishonesty will be subject to sanctions as described in this policy.</w:t>
      </w:r>
      <w:r w:rsidR="00101E69">
        <w:t xml:space="preserve"> </w:t>
      </w:r>
    </w:p>
    <w:p w14:paraId="7687B169" w14:textId="77777777" w:rsidR="002F2B54" w:rsidRPr="004E6535" w:rsidRDefault="002F2B54" w:rsidP="00583DCB">
      <w:pPr>
        <w:pStyle w:val="BodyText"/>
        <w:spacing w:after="0"/>
      </w:pPr>
    </w:p>
    <w:p w14:paraId="2A794BF5" w14:textId="0A7D8856" w:rsidR="00493F06" w:rsidRPr="004E6535" w:rsidRDefault="00493F06" w:rsidP="00583DCB">
      <w:pPr>
        <w:pStyle w:val="BodyText"/>
        <w:spacing w:after="0"/>
        <w:rPr>
          <w:rFonts w:cs="Garamond"/>
        </w:rPr>
      </w:pPr>
      <w:r w:rsidRPr="004E6535">
        <w:rPr>
          <w:b/>
        </w:rPr>
        <w:t xml:space="preserve">Nondiscrimination policy. </w:t>
      </w:r>
      <w:r w:rsidR="004E6535">
        <w:rPr>
          <w:sz w:val="23"/>
          <w:szCs w:val="23"/>
        </w:rPr>
        <w:t>Missouri State University is an equal opportunity/affirmative action institution, and maintains a grievance procedure available to any person who believes he or she has been discriminated against. At all times, it is your right to address inquiries or concerns about possible discrimination to the Office for Institutional Equity and Compliance, Park Central Office Building, 117 Park Central Square, Suite 111, 417-836-4252. Other types of concerns (i.e., concerns of an academic nature) should be discussed directly with your instructor and can also be brought to the attention of your instructor’s Department Head.</w:t>
      </w:r>
      <w:r w:rsidR="00F6052E">
        <w:rPr>
          <w:sz w:val="23"/>
          <w:szCs w:val="23"/>
        </w:rPr>
        <w:t xml:space="preserve"> </w:t>
      </w:r>
      <w:hyperlink r:id="rId13" w:history="1">
        <w:r w:rsidR="00F6052E" w:rsidRPr="00F6052E">
          <w:rPr>
            <w:rStyle w:val="Hyperlink"/>
            <w:sz w:val="23"/>
            <w:szCs w:val="23"/>
          </w:rPr>
          <w:t>Please visit the OED website.</w:t>
        </w:r>
      </w:hyperlink>
    </w:p>
    <w:p w14:paraId="5526A33D" w14:textId="77777777" w:rsidR="004E6535" w:rsidRPr="004E6535" w:rsidRDefault="004E6535" w:rsidP="00583DCB">
      <w:pPr>
        <w:pStyle w:val="BodyText"/>
        <w:spacing w:after="0"/>
      </w:pPr>
    </w:p>
    <w:p w14:paraId="047D4220" w14:textId="77777777" w:rsidR="002E530D" w:rsidRDefault="00493F06" w:rsidP="00583DCB">
      <w:pPr>
        <w:pStyle w:val="BodyText"/>
        <w:spacing w:after="0"/>
      </w:pPr>
      <w:r w:rsidRPr="004E6535">
        <w:rPr>
          <w:b/>
          <w:bCs/>
        </w:rPr>
        <w:t>Classroom behavior policies</w:t>
      </w:r>
      <w:r w:rsidR="00152DE1" w:rsidRPr="004E6535">
        <w:rPr>
          <w:b/>
          <w:bCs/>
        </w:rPr>
        <w:t xml:space="preserve">. </w:t>
      </w:r>
      <w:r w:rsidRPr="004E6535">
        <w:t>You are NOT expected to know the material presented in this course before it is presented either in class, in the textbook, or in another assigned resource</w:t>
      </w:r>
      <w:r w:rsidR="00152DE1" w:rsidRPr="004E6535">
        <w:t xml:space="preserve">. </w:t>
      </w:r>
      <w:r w:rsidRPr="004E6535">
        <w:t>You ARE expected to read the assigned sources, engage the material, ask questions about things you don’t understand, and participate in class activities/ discussions by sharing relevant comments, ideas, and opinions</w:t>
      </w:r>
      <w:r w:rsidR="00152DE1" w:rsidRPr="004E6535">
        <w:t xml:space="preserve">. </w:t>
      </w:r>
      <w:r w:rsidRPr="004E6535">
        <w:t>In other words, you are expected to put effort into engaging the material in this course</w:t>
      </w:r>
      <w:r w:rsidR="00152DE1" w:rsidRPr="004E6535">
        <w:t xml:space="preserve">. </w:t>
      </w:r>
      <w:r w:rsidRPr="004E6535">
        <w:t>This course will be more instructive and enjoyable for everyone if you actively participate in class</w:t>
      </w:r>
      <w:r w:rsidR="00152DE1" w:rsidRPr="004E6535">
        <w:t xml:space="preserve">. </w:t>
      </w:r>
      <w:r w:rsidRPr="004E6535">
        <w:t>I expect everyone to behave appropriately in class and show respect for one another</w:t>
      </w:r>
      <w:r w:rsidR="00152DE1" w:rsidRPr="004E6535">
        <w:t xml:space="preserve">. </w:t>
      </w:r>
      <w:r w:rsidRPr="004E6535">
        <w:t>Please come to class on time, retain private conversations for outside of class, and remember to turn off electronic devices (cell phones, pagers, day planner alarms, etc.).</w:t>
      </w:r>
      <w:r w:rsidR="002B67EF" w:rsidRPr="004E6535">
        <w:t xml:space="preserve"> </w:t>
      </w:r>
      <w:r w:rsidR="002B67EF" w:rsidRPr="004E6535">
        <w:rPr>
          <w:b/>
        </w:rPr>
        <w:t xml:space="preserve">PLEASE NOTE: </w:t>
      </w:r>
      <w:r w:rsidR="002B67EF" w:rsidRPr="004E6535">
        <w:t>I am a squirrel</w:t>
      </w:r>
      <w:r w:rsidR="00152DE1" w:rsidRPr="004E6535">
        <w:t xml:space="preserve">. </w:t>
      </w:r>
      <w:r w:rsidR="002B67EF" w:rsidRPr="004E6535">
        <w:t>I am easily distracted by students talking (during lecture not work periods), and it is distracting to other students</w:t>
      </w:r>
      <w:r w:rsidR="00152DE1" w:rsidRPr="004E6535">
        <w:t xml:space="preserve">. </w:t>
      </w:r>
      <w:r w:rsidR="002B67EF" w:rsidRPr="004E6535">
        <w:t>If you have a question or wish for me to repeat something, please ask</w:t>
      </w:r>
      <w:r w:rsidR="00152DE1" w:rsidRPr="004E6535">
        <w:t xml:space="preserve">. </w:t>
      </w:r>
      <w:r w:rsidR="002B67EF" w:rsidRPr="004E6535">
        <w:t>Otherwise, disruptive students will be asked to leave.</w:t>
      </w:r>
    </w:p>
    <w:p w14:paraId="479DA903" w14:textId="77777777" w:rsidR="002E530D" w:rsidRDefault="002E530D" w:rsidP="00583DCB">
      <w:pPr>
        <w:pStyle w:val="BodyText"/>
        <w:spacing w:after="0"/>
      </w:pPr>
    </w:p>
    <w:p w14:paraId="2F4C641F" w14:textId="556332ED" w:rsidR="00493F06" w:rsidRPr="004E6535" w:rsidRDefault="00493F06" w:rsidP="00583DCB">
      <w:pPr>
        <w:pStyle w:val="BodyText"/>
        <w:spacing w:after="0"/>
      </w:pPr>
      <w:r w:rsidRPr="004E6535">
        <w:rPr>
          <w:b/>
        </w:rPr>
        <w:t xml:space="preserve">Emergency response. </w:t>
      </w:r>
      <w:r w:rsidR="000357E5" w:rsidRPr="000357E5">
        <w:rPr>
          <w:rFonts w:cs="Arial"/>
        </w:rPr>
        <w:t xml:space="preserve">At the first class meeting, students should become familiar with a basic emergency response plan through a dialogue with the instructor that includes a review and awareness of exits specific to the classroom and the location of evacuation centers for the building. All instructors are provided this information specific to their classroom and/or lab assignments in an e-mail prior to the beginning of the fall semester from the Office of the Provost and Safety and Transportation. Students with disabilities impacting mobility should discuss the approved accommodations for emergency situations and additional options when applicable with the instructor. For more information go to </w:t>
      </w:r>
      <w:hyperlink r:id="rId14" w:history="1">
        <w:r w:rsidR="000357E5" w:rsidRPr="006A7B10">
          <w:rPr>
            <w:rStyle w:val="Hyperlink"/>
            <w:rFonts w:cs="Arial"/>
          </w:rPr>
          <w:t>http://www.missouristate.edu/safetran/51597.htm</w:t>
        </w:r>
      </w:hyperlink>
      <w:r w:rsidR="000357E5">
        <w:rPr>
          <w:rFonts w:cs="Arial"/>
        </w:rPr>
        <w:t xml:space="preserve"> </w:t>
      </w:r>
      <w:r w:rsidR="000357E5" w:rsidRPr="000357E5">
        <w:rPr>
          <w:rFonts w:cs="Arial"/>
        </w:rPr>
        <w:t xml:space="preserve">and </w:t>
      </w:r>
      <w:hyperlink r:id="rId15" w:history="1">
        <w:r w:rsidR="000357E5" w:rsidRPr="006A7B10">
          <w:rPr>
            <w:rStyle w:val="Hyperlink"/>
            <w:rFonts w:cs="Arial"/>
          </w:rPr>
          <w:t>http://www.missouristate.edu/safetran/erp.htm</w:t>
        </w:r>
      </w:hyperlink>
      <w:r w:rsidR="000357E5">
        <w:rPr>
          <w:rFonts w:cs="Arial"/>
        </w:rPr>
        <w:t>.</w:t>
      </w:r>
    </w:p>
    <w:p w14:paraId="1C699EEF" w14:textId="77777777" w:rsidR="00E85DCC" w:rsidRDefault="00E85DCC" w:rsidP="00583DCB">
      <w:pPr>
        <w:tabs>
          <w:tab w:val="left" w:pos="2160"/>
          <w:tab w:val="left" w:pos="3960"/>
          <w:tab w:val="left" w:pos="6840"/>
        </w:tabs>
        <w:jc w:val="center"/>
        <w:rPr>
          <w:b/>
          <w:bCs/>
        </w:rPr>
      </w:pPr>
    </w:p>
    <w:p w14:paraId="2D8481A6" w14:textId="058B9D1B" w:rsidR="004E70C1" w:rsidRPr="004E6535" w:rsidRDefault="00E85DCC" w:rsidP="00E85DCC">
      <w:pPr>
        <w:tabs>
          <w:tab w:val="left" w:pos="2160"/>
          <w:tab w:val="left" w:pos="3960"/>
          <w:tab w:val="left" w:pos="6840"/>
        </w:tabs>
        <w:rPr>
          <w:b/>
          <w:bCs/>
        </w:rPr>
      </w:pPr>
      <w:r w:rsidRPr="00E85DCC">
        <w:rPr>
          <w:b/>
          <w:bCs/>
        </w:rPr>
        <w:t>Religious accommodation</w:t>
      </w:r>
      <w:r>
        <w:rPr>
          <w:b/>
          <w:bCs/>
        </w:rPr>
        <w:t>.</w:t>
      </w:r>
      <w:r w:rsidRPr="00E85DCC">
        <w:rPr>
          <w:b/>
          <w:bCs/>
        </w:rPr>
        <w:t xml:space="preserve"> </w:t>
      </w:r>
      <w:r w:rsidRPr="00E85DCC">
        <w:rPr>
          <w:bCs/>
        </w:rPr>
        <w:t xml:space="preserve">The University may provide a reasonable accommodation based on a person’s sincerely held religious belief. In making this determination, the University reviews a variety of factors, including whether the accommodation would create an undue hardship. The accommodation request imposes responsibilities and obligations on both the individual requesting the accommodation and the University. Students who expect to miss classes, examinations, or other assignments as a consequence of their sincerely held religious belief shall be provided with a reasonable alternative opportunity to complete such academic responsibilities. It is the obligation of students to provide faculty with reasonable notice of the dates of religious observances on which they will be absent by submitting a </w:t>
      </w:r>
      <w:hyperlink r:id="rId16" w:history="1">
        <w:r w:rsidRPr="00E85DCC">
          <w:rPr>
            <w:rStyle w:val="Hyperlink"/>
            <w:bCs/>
          </w:rPr>
          <w:t>Request for Religious Accommodation Form</w:t>
        </w:r>
      </w:hyperlink>
      <w:r w:rsidRPr="00E85DCC">
        <w:rPr>
          <w:bCs/>
        </w:rPr>
        <w:t xml:space="preserve"> to the instructor by the end of the third week of a full semester course or the end of the second week of a half semester course.</w:t>
      </w:r>
      <w:r w:rsidR="00493F06" w:rsidRPr="004E6535">
        <w:rPr>
          <w:b/>
          <w:bCs/>
        </w:rPr>
        <w:br w:type="page"/>
      </w:r>
      <w:r w:rsidR="004E70C1" w:rsidRPr="004E70C1">
        <w:rPr>
          <w:b/>
          <w:bCs/>
          <w:u w:val="single"/>
        </w:rPr>
        <w:lastRenderedPageBreak/>
        <w:t>Course Calendar</w:t>
      </w:r>
      <w:r w:rsidR="004E70C1">
        <w:rPr>
          <w:b/>
          <w:bCs/>
          <w:u w:val="single"/>
        </w:rPr>
        <w:tab/>
      </w:r>
      <w:r w:rsidR="004E70C1">
        <w:rPr>
          <w:b/>
          <w:bCs/>
          <w:u w:val="single"/>
        </w:rPr>
        <w:tab/>
      </w:r>
      <w:r w:rsidR="004E70C1">
        <w:rPr>
          <w:b/>
          <w:bCs/>
          <w:u w:val="single"/>
        </w:rPr>
        <w:tab/>
      </w:r>
      <w:r w:rsidR="004E70C1">
        <w:rPr>
          <w:b/>
          <w:bCs/>
          <w:u w:val="single"/>
        </w:rPr>
        <w:tab/>
      </w:r>
      <w:r w:rsidR="004E70C1">
        <w:rPr>
          <w:b/>
          <w:bCs/>
          <w:u w:val="single"/>
        </w:rPr>
        <w:tab/>
      </w:r>
      <w:r w:rsidR="004E70C1">
        <w:rPr>
          <w:b/>
          <w:bCs/>
          <w:u w:val="single"/>
        </w:rPr>
        <w:tab/>
      </w:r>
      <w:r w:rsidR="004E70C1">
        <w:rPr>
          <w:b/>
          <w:bCs/>
          <w:u w:val="single"/>
        </w:rPr>
        <w:tab/>
      </w:r>
      <w:r w:rsidR="004E70C1">
        <w:rPr>
          <w:b/>
          <w:bCs/>
          <w:u w:val="single"/>
        </w:rPr>
        <w:tab/>
      </w:r>
    </w:p>
    <w:tbl>
      <w:tblPr>
        <w:tblW w:w="9780" w:type="dxa"/>
        <w:jc w:val="center"/>
        <w:tblLook w:val="04A0" w:firstRow="1" w:lastRow="0" w:firstColumn="1" w:lastColumn="0" w:noHBand="0" w:noVBand="1"/>
      </w:tblPr>
      <w:tblGrid>
        <w:gridCol w:w="1300"/>
        <w:gridCol w:w="1545"/>
        <w:gridCol w:w="4470"/>
        <w:gridCol w:w="1008"/>
        <w:gridCol w:w="1457"/>
      </w:tblGrid>
      <w:tr w:rsidR="00C43E50" w:rsidRPr="004E6535" w14:paraId="53BDD4D2" w14:textId="77777777" w:rsidTr="00FB1DE4">
        <w:trPr>
          <w:trHeight w:val="300"/>
          <w:jc w:val="center"/>
        </w:trPr>
        <w:tc>
          <w:tcPr>
            <w:tcW w:w="1300" w:type="dxa"/>
            <w:tcBorders>
              <w:top w:val="nil"/>
              <w:left w:val="nil"/>
              <w:bottom w:val="nil"/>
              <w:right w:val="nil"/>
            </w:tcBorders>
            <w:shd w:val="clear" w:color="auto" w:fill="auto"/>
            <w:noWrap/>
            <w:vAlign w:val="bottom"/>
            <w:hideMark/>
          </w:tcPr>
          <w:p w14:paraId="2A85271D" w14:textId="729FD256" w:rsidR="00C43E50" w:rsidRPr="004E6535" w:rsidRDefault="0099399C" w:rsidP="0099399C">
            <w:pPr>
              <w:spacing w:line="276" w:lineRule="auto"/>
              <w:jc w:val="center"/>
              <w:rPr>
                <w:color w:val="000000"/>
              </w:rPr>
            </w:pPr>
            <w:r>
              <w:rPr>
                <w:color w:val="000000"/>
              </w:rPr>
              <w:t>Week</w:t>
            </w:r>
          </w:p>
        </w:tc>
        <w:tc>
          <w:tcPr>
            <w:tcW w:w="1545" w:type="dxa"/>
            <w:tcBorders>
              <w:top w:val="nil"/>
              <w:left w:val="nil"/>
              <w:bottom w:val="nil"/>
              <w:right w:val="nil"/>
            </w:tcBorders>
            <w:shd w:val="clear" w:color="auto" w:fill="auto"/>
            <w:noWrap/>
            <w:vAlign w:val="bottom"/>
            <w:hideMark/>
          </w:tcPr>
          <w:p w14:paraId="513A5EF2" w14:textId="78552580" w:rsidR="00C43E50" w:rsidRPr="004E6535" w:rsidRDefault="0099399C" w:rsidP="0099399C">
            <w:pPr>
              <w:spacing w:line="276" w:lineRule="auto"/>
              <w:jc w:val="center"/>
              <w:rPr>
                <w:color w:val="000000"/>
              </w:rPr>
            </w:pPr>
            <w:r>
              <w:rPr>
                <w:color w:val="000000"/>
              </w:rPr>
              <w:t>Dates</w:t>
            </w:r>
          </w:p>
        </w:tc>
        <w:tc>
          <w:tcPr>
            <w:tcW w:w="4470" w:type="dxa"/>
            <w:tcBorders>
              <w:top w:val="nil"/>
              <w:left w:val="nil"/>
              <w:bottom w:val="nil"/>
              <w:right w:val="nil"/>
            </w:tcBorders>
            <w:shd w:val="clear" w:color="auto" w:fill="auto"/>
            <w:noWrap/>
            <w:vAlign w:val="bottom"/>
            <w:hideMark/>
          </w:tcPr>
          <w:p w14:paraId="47595AD5" w14:textId="77777777" w:rsidR="00C43E50" w:rsidRPr="004E6535" w:rsidRDefault="00C43E50" w:rsidP="0099399C">
            <w:pPr>
              <w:spacing w:line="276" w:lineRule="auto"/>
              <w:jc w:val="center"/>
              <w:rPr>
                <w:color w:val="000000"/>
              </w:rPr>
            </w:pPr>
            <w:r w:rsidRPr="004E6535">
              <w:rPr>
                <w:color w:val="000000"/>
              </w:rPr>
              <w:t>Topic</w:t>
            </w:r>
          </w:p>
        </w:tc>
        <w:tc>
          <w:tcPr>
            <w:tcW w:w="1008" w:type="dxa"/>
            <w:tcBorders>
              <w:top w:val="nil"/>
              <w:left w:val="nil"/>
              <w:bottom w:val="nil"/>
              <w:right w:val="nil"/>
            </w:tcBorders>
            <w:shd w:val="clear" w:color="auto" w:fill="auto"/>
            <w:noWrap/>
            <w:vAlign w:val="bottom"/>
            <w:hideMark/>
          </w:tcPr>
          <w:p w14:paraId="49FE6CF4" w14:textId="77777777" w:rsidR="00C43E50" w:rsidRPr="004E6535" w:rsidRDefault="00C43E50" w:rsidP="0099399C">
            <w:pPr>
              <w:spacing w:line="276" w:lineRule="auto"/>
              <w:jc w:val="center"/>
              <w:rPr>
                <w:color w:val="000000"/>
              </w:rPr>
            </w:pPr>
            <w:r w:rsidRPr="004E6535">
              <w:rPr>
                <w:color w:val="000000"/>
              </w:rPr>
              <w:t>Chapter</w:t>
            </w:r>
          </w:p>
        </w:tc>
        <w:tc>
          <w:tcPr>
            <w:tcW w:w="1457" w:type="dxa"/>
            <w:tcBorders>
              <w:top w:val="nil"/>
              <w:left w:val="nil"/>
              <w:bottom w:val="nil"/>
              <w:right w:val="nil"/>
            </w:tcBorders>
            <w:shd w:val="clear" w:color="auto" w:fill="auto"/>
            <w:noWrap/>
            <w:vAlign w:val="bottom"/>
            <w:hideMark/>
          </w:tcPr>
          <w:p w14:paraId="40A6A2BC" w14:textId="6CDAAD3D" w:rsidR="00C43E50" w:rsidRPr="004E6535" w:rsidRDefault="009F6658" w:rsidP="0099399C">
            <w:pPr>
              <w:spacing w:line="276" w:lineRule="auto"/>
              <w:jc w:val="center"/>
              <w:rPr>
                <w:color w:val="000000"/>
              </w:rPr>
            </w:pPr>
            <w:r>
              <w:rPr>
                <w:color w:val="000000"/>
              </w:rPr>
              <w:t>Assignments</w:t>
            </w:r>
          </w:p>
        </w:tc>
      </w:tr>
      <w:tr w:rsidR="00505065" w:rsidRPr="004E6535" w14:paraId="7FAEEFF8" w14:textId="77777777" w:rsidTr="00FB1DE4">
        <w:trPr>
          <w:trHeight w:val="300"/>
          <w:jc w:val="center"/>
        </w:trPr>
        <w:tc>
          <w:tcPr>
            <w:tcW w:w="1300" w:type="dxa"/>
            <w:tcBorders>
              <w:top w:val="nil"/>
              <w:left w:val="nil"/>
              <w:bottom w:val="dotted" w:sz="4" w:space="0" w:color="auto"/>
              <w:right w:val="nil"/>
            </w:tcBorders>
            <w:shd w:val="clear" w:color="auto" w:fill="auto"/>
            <w:noWrap/>
            <w:vAlign w:val="bottom"/>
          </w:tcPr>
          <w:p w14:paraId="4ABB29D9" w14:textId="758CA4CB" w:rsidR="00505065" w:rsidRPr="004E6535" w:rsidRDefault="0099399C" w:rsidP="0099399C">
            <w:pPr>
              <w:spacing w:line="276" w:lineRule="auto"/>
              <w:jc w:val="center"/>
              <w:rPr>
                <w:color w:val="000000"/>
              </w:rPr>
            </w:pPr>
            <w:r>
              <w:rPr>
                <w:color w:val="000000"/>
              </w:rPr>
              <w:t>1</w:t>
            </w:r>
          </w:p>
        </w:tc>
        <w:tc>
          <w:tcPr>
            <w:tcW w:w="1545" w:type="dxa"/>
            <w:tcBorders>
              <w:top w:val="nil"/>
              <w:left w:val="nil"/>
              <w:bottom w:val="dotted" w:sz="4" w:space="0" w:color="auto"/>
              <w:right w:val="nil"/>
            </w:tcBorders>
            <w:shd w:val="clear" w:color="auto" w:fill="auto"/>
            <w:noWrap/>
            <w:vAlign w:val="bottom"/>
          </w:tcPr>
          <w:p w14:paraId="094159C7" w14:textId="271A678E" w:rsidR="00505065" w:rsidRPr="004E6535" w:rsidRDefault="00FB1DE4" w:rsidP="0099399C">
            <w:pPr>
              <w:spacing w:line="276" w:lineRule="auto"/>
              <w:jc w:val="center"/>
              <w:rPr>
                <w:color w:val="000000"/>
              </w:rPr>
            </w:pPr>
            <w:r>
              <w:rPr>
                <w:color w:val="000000"/>
              </w:rPr>
              <w:t>Jan 18-20</w:t>
            </w:r>
          </w:p>
        </w:tc>
        <w:tc>
          <w:tcPr>
            <w:tcW w:w="4470" w:type="dxa"/>
            <w:tcBorders>
              <w:top w:val="nil"/>
              <w:left w:val="nil"/>
              <w:bottom w:val="dotted" w:sz="4" w:space="0" w:color="auto"/>
              <w:right w:val="nil"/>
            </w:tcBorders>
            <w:shd w:val="clear" w:color="auto" w:fill="auto"/>
            <w:noWrap/>
            <w:vAlign w:val="bottom"/>
          </w:tcPr>
          <w:p w14:paraId="2B1DE902" w14:textId="64329F13" w:rsidR="00505065" w:rsidRPr="004E6535" w:rsidRDefault="00505065" w:rsidP="0099399C">
            <w:pPr>
              <w:spacing w:line="276" w:lineRule="auto"/>
              <w:jc w:val="center"/>
              <w:rPr>
                <w:color w:val="000000"/>
              </w:rPr>
            </w:pPr>
            <w:r w:rsidRPr="004E6535">
              <w:rPr>
                <w:color w:val="000000"/>
              </w:rPr>
              <w:t>Introduction to Statistics</w:t>
            </w:r>
          </w:p>
        </w:tc>
        <w:tc>
          <w:tcPr>
            <w:tcW w:w="1008" w:type="dxa"/>
            <w:tcBorders>
              <w:top w:val="nil"/>
              <w:left w:val="nil"/>
              <w:bottom w:val="dotted" w:sz="4" w:space="0" w:color="auto"/>
              <w:right w:val="nil"/>
            </w:tcBorders>
            <w:shd w:val="clear" w:color="auto" w:fill="auto"/>
            <w:noWrap/>
            <w:vAlign w:val="bottom"/>
          </w:tcPr>
          <w:p w14:paraId="3580B0AB" w14:textId="050D7958" w:rsidR="00505065" w:rsidRPr="004E6535" w:rsidRDefault="00505065" w:rsidP="0099399C">
            <w:pPr>
              <w:spacing w:line="276" w:lineRule="auto"/>
              <w:jc w:val="center"/>
              <w:rPr>
                <w:color w:val="000000"/>
              </w:rPr>
            </w:pPr>
            <w:r w:rsidRPr="004E6535">
              <w:rPr>
                <w:color w:val="000000"/>
              </w:rPr>
              <w:t>C1</w:t>
            </w:r>
          </w:p>
        </w:tc>
        <w:tc>
          <w:tcPr>
            <w:tcW w:w="1457" w:type="dxa"/>
            <w:tcBorders>
              <w:top w:val="nil"/>
              <w:left w:val="nil"/>
              <w:bottom w:val="dotted" w:sz="4" w:space="0" w:color="auto"/>
              <w:right w:val="nil"/>
            </w:tcBorders>
            <w:shd w:val="clear" w:color="auto" w:fill="auto"/>
            <w:noWrap/>
            <w:vAlign w:val="bottom"/>
          </w:tcPr>
          <w:p w14:paraId="250659C7" w14:textId="1C34F98B" w:rsidR="00505065" w:rsidRPr="004E6535" w:rsidRDefault="009F6658" w:rsidP="0099399C">
            <w:pPr>
              <w:spacing w:line="276" w:lineRule="auto"/>
              <w:jc w:val="center"/>
              <w:rPr>
                <w:color w:val="000000"/>
              </w:rPr>
            </w:pPr>
            <w:r>
              <w:rPr>
                <w:color w:val="000000"/>
              </w:rPr>
              <w:t>Q1, H1</w:t>
            </w:r>
          </w:p>
        </w:tc>
      </w:tr>
      <w:tr w:rsidR="00505065" w:rsidRPr="004E6535" w14:paraId="0577344E"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73DD08C4" w14:textId="6928D5B6" w:rsidR="00505065" w:rsidRPr="004E6535" w:rsidRDefault="0099399C" w:rsidP="0099399C">
            <w:pPr>
              <w:spacing w:line="276" w:lineRule="auto"/>
              <w:jc w:val="center"/>
              <w:rPr>
                <w:color w:val="000000"/>
              </w:rPr>
            </w:pPr>
            <w:r>
              <w:rPr>
                <w:color w:val="000000"/>
              </w:rPr>
              <w:t>2</w:t>
            </w:r>
          </w:p>
        </w:tc>
        <w:tc>
          <w:tcPr>
            <w:tcW w:w="1545" w:type="dxa"/>
            <w:tcBorders>
              <w:top w:val="dotted" w:sz="4" w:space="0" w:color="auto"/>
              <w:left w:val="nil"/>
              <w:bottom w:val="dotted" w:sz="4" w:space="0" w:color="auto"/>
              <w:right w:val="nil"/>
            </w:tcBorders>
            <w:shd w:val="clear" w:color="auto" w:fill="auto"/>
            <w:noWrap/>
            <w:vAlign w:val="bottom"/>
          </w:tcPr>
          <w:p w14:paraId="01A62E15" w14:textId="7D0D192A" w:rsidR="00505065" w:rsidRPr="004E6535" w:rsidRDefault="00FB1DE4" w:rsidP="0099399C">
            <w:pPr>
              <w:spacing w:line="276" w:lineRule="auto"/>
              <w:jc w:val="center"/>
              <w:rPr>
                <w:color w:val="000000"/>
              </w:rPr>
            </w:pPr>
            <w:r>
              <w:rPr>
                <w:color w:val="000000"/>
              </w:rPr>
              <w:t>Jan 23-27</w:t>
            </w:r>
          </w:p>
        </w:tc>
        <w:tc>
          <w:tcPr>
            <w:tcW w:w="4470" w:type="dxa"/>
            <w:tcBorders>
              <w:top w:val="dotted" w:sz="4" w:space="0" w:color="auto"/>
              <w:left w:val="nil"/>
              <w:bottom w:val="dotted" w:sz="4" w:space="0" w:color="auto"/>
              <w:right w:val="nil"/>
            </w:tcBorders>
            <w:shd w:val="clear" w:color="auto" w:fill="auto"/>
            <w:noWrap/>
            <w:vAlign w:val="bottom"/>
          </w:tcPr>
          <w:p w14:paraId="5F429E3D" w14:textId="6112ECD4" w:rsidR="0099399C" w:rsidRPr="004E6535" w:rsidRDefault="0099399C" w:rsidP="0099399C">
            <w:pPr>
              <w:spacing w:line="276" w:lineRule="auto"/>
              <w:jc w:val="center"/>
              <w:rPr>
                <w:color w:val="000000"/>
              </w:rPr>
            </w:pPr>
            <w:r>
              <w:rPr>
                <w:color w:val="000000"/>
              </w:rPr>
              <w:t>Frequency Distributions</w:t>
            </w:r>
          </w:p>
        </w:tc>
        <w:tc>
          <w:tcPr>
            <w:tcW w:w="1008" w:type="dxa"/>
            <w:tcBorders>
              <w:top w:val="dotted" w:sz="4" w:space="0" w:color="auto"/>
              <w:left w:val="nil"/>
              <w:bottom w:val="dotted" w:sz="4" w:space="0" w:color="auto"/>
              <w:right w:val="nil"/>
            </w:tcBorders>
            <w:shd w:val="clear" w:color="auto" w:fill="auto"/>
            <w:noWrap/>
            <w:vAlign w:val="bottom"/>
          </w:tcPr>
          <w:p w14:paraId="19BD765C" w14:textId="2E146ABE" w:rsidR="00505065" w:rsidRPr="004E6535" w:rsidRDefault="0099399C" w:rsidP="0099399C">
            <w:pPr>
              <w:spacing w:line="276" w:lineRule="auto"/>
              <w:jc w:val="center"/>
              <w:rPr>
                <w:color w:val="000000"/>
              </w:rPr>
            </w:pPr>
            <w:r>
              <w:rPr>
                <w:color w:val="000000"/>
              </w:rPr>
              <w:t>C2</w:t>
            </w:r>
          </w:p>
        </w:tc>
        <w:tc>
          <w:tcPr>
            <w:tcW w:w="1457" w:type="dxa"/>
            <w:tcBorders>
              <w:top w:val="dotted" w:sz="4" w:space="0" w:color="auto"/>
              <w:left w:val="nil"/>
              <w:bottom w:val="dotted" w:sz="4" w:space="0" w:color="auto"/>
              <w:right w:val="nil"/>
            </w:tcBorders>
            <w:shd w:val="clear" w:color="auto" w:fill="auto"/>
            <w:noWrap/>
            <w:vAlign w:val="bottom"/>
          </w:tcPr>
          <w:p w14:paraId="14727174" w14:textId="604FB9D0" w:rsidR="00505065" w:rsidRPr="004E6535" w:rsidRDefault="0099399C" w:rsidP="0099399C">
            <w:pPr>
              <w:spacing w:line="276" w:lineRule="auto"/>
              <w:jc w:val="center"/>
              <w:rPr>
                <w:color w:val="000000"/>
              </w:rPr>
            </w:pPr>
            <w:r>
              <w:rPr>
                <w:color w:val="000000"/>
              </w:rPr>
              <w:t>Q2, H2</w:t>
            </w:r>
          </w:p>
        </w:tc>
      </w:tr>
      <w:tr w:rsidR="00505065" w:rsidRPr="004E6535" w14:paraId="4C4D6537"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5BCFCDFF" w14:textId="6D9842A4" w:rsidR="00505065" w:rsidRPr="004E6535" w:rsidRDefault="0099399C" w:rsidP="0099399C">
            <w:pPr>
              <w:spacing w:line="276" w:lineRule="auto"/>
              <w:jc w:val="center"/>
              <w:rPr>
                <w:color w:val="000000"/>
              </w:rPr>
            </w:pPr>
            <w:r>
              <w:rPr>
                <w:color w:val="000000"/>
              </w:rPr>
              <w:t>3</w:t>
            </w:r>
          </w:p>
        </w:tc>
        <w:tc>
          <w:tcPr>
            <w:tcW w:w="1545" w:type="dxa"/>
            <w:tcBorders>
              <w:top w:val="dotted" w:sz="4" w:space="0" w:color="auto"/>
              <w:left w:val="nil"/>
              <w:bottom w:val="dotted" w:sz="4" w:space="0" w:color="auto"/>
              <w:right w:val="nil"/>
            </w:tcBorders>
            <w:shd w:val="clear" w:color="auto" w:fill="auto"/>
            <w:noWrap/>
            <w:vAlign w:val="bottom"/>
          </w:tcPr>
          <w:p w14:paraId="4E1E9A1C" w14:textId="4CA4D88A" w:rsidR="00505065" w:rsidRPr="004E6535" w:rsidRDefault="0099399C" w:rsidP="0099399C">
            <w:pPr>
              <w:spacing w:line="276" w:lineRule="auto"/>
              <w:jc w:val="center"/>
              <w:rPr>
                <w:color w:val="000000"/>
              </w:rPr>
            </w:pPr>
            <w:r>
              <w:rPr>
                <w:color w:val="000000"/>
              </w:rPr>
              <w:t xml:space="preserve">Jan </w:t>
            </w:r>
            <w:r w:rsidR="00FB1DE4">
              <w:rPr>
                <w:color w:val="000000"/>
              </w:rPr>
              <w:t>30-Feb 3</w:t>
            </w:r>
          </w:p>
        </w:tc>
        <w:tc>
          <w:tcPr>
            <w:tcW w:w="4470" w:type="dxa"/>
            <w:tcBorders>
              <w:top w:val="dotted" w:sz="4" w:space="0" w:color="auto"/>
              <w:left w:val="nil"/>
              <w:bottom w:val="dotted" w:sz="4" w:space="0" w:color="auto"/>
              <w:right w:val="nil"/>
            </w:tcBorders>
            <w:shd w:val="clear" w:color="auto" w:fill="auto"/>
            <w:noWrap/>
            <w:vAlign w:val="bottom"/>
          </w:tcPr>
          <w:p w14:paraId="070B0249" w14:textId="2DBA7621" w:rsidR="00505065" w:rsidRPr="004E6535" w:rsidRDefault="0099399C" w:rsidP="0099399C">
            <w:pPr>
              <w:spacing w:line="276" w:lineRule="auto"/>
              <w:jc w:val="center"/>
              <w:rPr>
                <w:color w:val="000000"/>
              </w:rPr>
            </w:pPr>
            <w:r w:rsidRPr="004E6535">
              <w:rPr>
                <w:color w:val="000000"/>
              </w:rPr>
              <w:t>Graphs, Graphs, Graphs</w:t>
            </w:r>
          </w:p>
        </w:tc>
        <w:tc>
          <w:tcPr>
            <w:tcW w:w="1008" w:type="dxa"/>
            <w:tcBorders>
              <w:top w:val="dotted" w:sz="4" w:space="0" w:color="auto"/>
              <w:left w:val="nil"/>
              <w:bottom w:val="dotted" w:sz="4" w:space="0" w:color="auto"/>
              <w:right w:val="nil"/>
            </w:tcBorders>
            <w:shd w:val="clear" w:color="auto" w:fill="auto"/>
            <w:noWrap/>
            <w:vAlign w:val="bottom"/>
          </w:tcPr>
          <w:p w14:paraId="4C636364" w14:textId="65528CE7" w:rsidR="00505065" w:rsidRPr="004E6535" w:rsidRDefault="0099399C" w:rsidP="0099399C">
            <w:pPr>
              <w:spacing w:line="276" w:lineRule="auto"/>
              <w:jc w:val="center"/>
              <w:rPr>
                <w:color w:val="000000"/>
              </w:rPr>
            </w:pPr>
            <w:r>
              <w:rPr>
                <w:color w:val="000000"/>
              </w:rPr>
              <w:t>C3</w:t>
            </w:r>
          </w:p>
        </w:tc>
        <w:tc>
          <w:tcPr>
            <w:tcW w:w="1457" w:type="dxa"/>
            <w:tcBorders>
              <w:top w:val="dotted" w:sz="4" w:space="0" w:color="auto"/>
              <w:left w:val="nil"/>
              <w:bottom w:val="dotted" w:sz="4" w:space="0" w:color="auto"/>
              <w:right w:val="nil"/>
            </w:tcBorders>
            <w:shd w:val="clear" w:color="auto" w:fill="auto"/>
            <w:noWrap/>
            <w:vAlign w:val="bottom"/>
          </w:tcPr>
          <w:p w14:paraId="1BE8C800" w14:textId="2B024A25" w:rsidR="00A34584" w:rsidRPr="004E6535" w:rsidRDefault="0099399C" w:rsidP="00FB1DE4">
            <w:pPr>
              <w:spacing w:line="276" w:lineRule="auto"/>
              <w:jc w:val="center"/>
              <w:rPr>
                <w:color w:val="000000"/>
              </w:rPr>
            </w:pPr>
            <w:r>
              <w:rPr>
                <w:color w:val="000000"/>
              </w:rPr>
              <w:t>Q3, H3</w:t>
            </w:r>
          </w:p>
        </w:tc>
      </w:tr>
      <w:tr w:rsidR="00505065" w:rsidRPr="004E6535" w14:paraId="5C6C0457"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349A63EA" w14:textId="7787BC1F" w:rsidR="00505065" w:rsidRPr="004E6535" w:rsidRDefault="0099399C" w:rsidP="0099399C">
            <w:pPr>
              <w:spacing w:line="276" w:lineRule="auto"/>
              <w:jc w:val="center"/>
              <w:rPr>
                <w:color w:val="000000"/>
              </w:rPr>
            </w:pPr>
            <w:r>
              <w:rPr>
                <w:color w:val="000000"/>
              </w:rPr>
              <w:t>4</w:t>
            </w:r>
          </w:p>
        </w:tc>
        <w:tc>
          <w:tcPr>
            <w:tcW w:w="1545" w:type="dxa"/>
            <w:tcBorders>
              <w:top w:val="dotted" w:sz="4" w:space="0" w:color="auto"/>
              <w:left w:val="nil"/>
              <w:bottom w:val="dotted" w:sz="4" w:space="0" w:color="auto"/>
              <w:right w:val="nil"/>
            </w:tcBorders>
            <w:shd w:val="clear" w:color="auto" w:fill="auto"/>
            <w:noWrap/>
            <w:vAlign w:val="bottom"/>
          </w:tcPr>
          <w:p w14:paraId="21F7E9DE" w14:textId="63E29EBB" w:rsidR="00505065" w:rsidRPr="004E6535" w:rsidRDefault="0099399C" w:rsidP="0099399C">
            <w:pPr>
              <w:spacing w:line="276" w:lineRule="auto"/>
              <w:jc w:val="center"/>
              <w:rPr>
                <w:color w:val="000000"/>
              </w:rPr>
            </w:pPr>
            <w:r>
              <w:rPr>
                <w:color w:val="000000"/>
              </w:rPr>
              <w:t xml:space="preserve">Feb </w:t>
            </w:r>
            <w:r w:rsidR="00FB1DE4">
              <w:rPr>
                <w:color w:val="000000"/>
              </w:rPr>
              <w:t>6-10</w:t>
            </w:r>
          </w:p>
        </w:tc>
        <w:tc>
          <w:tcPr>
            <w:tcW w:w="4470" w:type="dxa"/>
            <w:tcBorders>
              <w:top w:val="dotted" w:sz="4" w:space="0" w:color="auto"/>
              <w:left w:val="nil"/>
              <w:bottom w:val="dotted" w:sz="4" w:space="0" w:color="auto"/>
              <w:right w:val="nil"/>
            </w:tcBorders>
            <w:shd w:val="clear" w:color="auto" w:fill="auto"/>
            <w:noWrap/>
            <w:vAlign w:val="bottom"/>
          </w:tcPr>
          <w:p w14:paraId="08DF8E5D" w14:textId="77777777" w:rsidR="00505065" w:rsidRDefault="0099399C" w:rsidP="0099399C">
            <w:pPr>
              <w:spacing w:line="276" w:lineRule="auto"/>
              <w:jc w:val="center"/>
              <w:rPr>
                <w:color w:val="000000"/>
              </w:rPr>
            </w:pPr>
            <w:r>
              <w:rPr>
                <w:color w:val="000000"/>
              </w:rPr>
              <w:t>Central Tendency</w:t>
            </w:r>
          </w:p>
          <w:p w14:paraId="3ED3A5AB" w14:textId="03652C14" w:rsidR="0099399C" w:rsidRPr="004E6535" w:rsidRDefault="0099399C" w:rsidP="0099399C">
            <w:pPr>
              <w:spacing w:line="276" w:lineRule="auto"/>
              <w:jc w:val="center"/>
              <w:rPr>
                <w:color w:val="000000"/>
              </w:rPr>
            </w:pPr>
            <w:r>
              <w:rPr>
                <w:color w:val="000000"/>
              </w:rPr>
              <w:t>Review</w:t>
            </w:r>
          </w:p>
        </w:tc>
        <w:tc>
          <w:tcPr>
            <w:tcW w:w="1008" w:type="dxa"/>
            <w:tcBorders>
              <w:top w:val="dotted" w:sz="4" w:space="0" w:color="auto"/>
              <w:left w:val="nil"/>
              <w:bottom w:val="dotted" w:sz="4" w:space="0" w:color="auto"/>
              <w:right w:val="nil"/>
            </w:tcBorders>
            <w:shd w:val="clear" w:color="auto" w:fill="auto"/>
            <w:noWrap/>
            <w:vAlign w:val="bottom"/>
          </w:tcPr>
          <w:p w14:paraId="5887578D" w14:textId="24845627" w:rsidR="00505065" w:rsidRPr="004E6535" w:rsidRDefault="0099399C" w:rsidP="0099399C">
            <w:pPr>
              <w:spacing w:line="276" w:lineRule="auto"/>
              <w:jc w:val="center"/>
              <w:rPr>
                <w:color w:val="000000"/>
              </w:rPr>
            </w:pPr>
            <w:r>
              <w:rPr>
                <w:color w:val="000000"/>
              </w:rPr>
              <w:t>C4</w:t>
            </w:r>
          </w:p>
        </w:tc>
        <w:tc>
          <w:tcPr>
            <w:tcW w:w="1457" w:type="dxa"/>
            <w:tcBorders>
              <w:top w:val="dotted" w:sz="4" w:space="0" w:color="auto"/>
              <w:left w:val="nil"/>
              <w:bottom w:val="dotted" w:sz="4" w:space="0" w:color="auto"/>
              <w:right w:val="nil"/>
            </w:tcBorders>
            <w:shd w:val="clear" w:color="auto" w:fill="auto"/>
            <w:noWrap/>
            <w:vAlign w:val="bottom"/>
          </w:tcPr>
          <w:p w14:paraId="5B36B288" w14:textId="03E9D6D6" w:rsidR="00505065" w:rsidRPr="004E6535" w:rsidRDefault="0099399C" w:rsidP="0099399C">
            <w:pPr>
              <w:spacing w:line="276" w:lineRule="auto"/>
              <w:jc w:val="center"/>
              <w:rPr>
                <w:color w:val="000000"/>
              </w:rPr>
            </w:pPr>
            <w:r>
              <w:rPr>
                <w:color w:val="000000"/>
              </w:rPr>
              <w:t>Q4, H4</w:t>
            </w:r>
          </w:p>
        </w:tc>
      </w:tr>
      <w:tr w:rsidR="00505065" w:rsidRPr="004E6535" w14:paraId="30FE1B93"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36EF5DE4" w14:textId="24B37A53" w:rsidR="00505065" w:rsidRPr="004E6535" w:rsidRDefault="0099399C" w:rsidP="0099399C">
            <w:pPr>
              <w:spacing w:line="276" w:lineRule="auto"/>
              <w:jc w:val="center"/>
              <w:rPr>
                <w:color w:val="000000"/>
              </w:rPr>
            </w:pPr>
            <w:r>
              <w:rPr>
                <w:color w:val="000000"/>
              </w:rPr>
              <w:t>5</w:t>
            </w:r>
          </w:p>
        </w:tc>
        <w:tc>
          <w:tcPr>
            <w:tcW w:w="1545" w:type="dxa"/>
            <w:tcBorders>
              <w:top w:val="dotted" w:sz="4" w:space="0" w:color="auto"/>
              <w:left w:val="nil"/>
              <w:bottom w:val="dotted" w:sz="4" w:space="0" w:color="auto"/>
              <w:right w:val="nil"/>
            </w:tcBorders>
            <w:shd w:val="clear" w:color="auto" w:fill="auto"/>
            <w:noWrap/>
            <w:vAlign w:val="bottom"/>
          </w:tcPr>
          <w:p w14:paraId="17F1B6F7" w14:textId="501BB683" w:rsidR="00505065" w:rsidRPr="004E6535" w:rsidRDefault="0099399C" w:rsidP="0099399C">
            <w:pPr>
              <w:spacing w:line="276" w:lineRule="auto"/>
              <w:jc w:val="center"/>
              <w:rPr>
                <w:color w:val="000000"/>
              </w:rPr>
            </w:pPr>
            <w:r>
              <w:rPr>
                <w:color w:val="000000"/>
              </w:rPr>
              <w:t xml:space="preserve">Feb </w:t>
            </w:r>
            <w:r w:rsidR="00FB1DE4">
              <w:rPr>
                <w:color w:val="000000"/>
              </w:rPr>
              <w:t>13-17</w:t>
            </w:r>
          </w:p>
        </w:tc>
        <w:tc>
          <w:tcPr>
            <w:tcW w:w="4470" w:type="dxa"/>
            <w:tcBorders>
              <w:top w:val="dotted" w:sz="4" w:space="0" w:color="auto"/>
              <w:left w:val="nil"/>
              <w:bottom w:val="dotted" w:sz="4" w:space="0" w:color="auto"/>
              <w:right w:val="nil"/>
            </w:tcBorders>
            <w:shd w:val="clear" w:color="auto" w:fill="auto"/>
            <w:noWrap/>
            <w:vAlign w:val="bottom"/>
          </w:tcPr>
          <w:p w14:paraId="234DF275" w14:textId="77777777" w:rsidR="00505065" w:rsidRDefault="0099399C" w:rsidP="0099399C">
            <w:pPr>
              <w:spacing w:line="276" w:lineRule="auto"/>
              <w:jc w:val="center"/>
              <w:rPr>
                <w:color w:val="000000"/>
              </w:rPr>
            </w:pPr>
            <w:r>
              <w:rPr>
                <w:color w:val="000000"/>
              </w:rPr>
              <w:t>Exam 1</w:t>
            </w:r>
          </w:p>
          <w:p w14:paraId="2F04F1FB" w14:textId="005B2C81" w:rsidR="0099399C" w:rsidRPr="004E6535" w:rsidRDefault="0099399C" w:rsidP="0099399C">
            <w:pPr>
              <w:spacing w:line="276" w:lineRule="auto"/>
              <w:jc w:val="center"/>
              <w:rPr>
                <w:color w:val="000000"/>
              </w:rPr>
            </w:pPr>
            <w:r>
              <w:rPr>
                <w:color w:val="000000"/>
              </w:rPr>
              <w:t xml:space="preserve">Sampling and Probability </w:t>
            </w:r>
          </w:p>
        </w:tc>
        <w:tc>
          <w:tcPr>
            <w:tcW w:w="1008" w:type="dxa"/>
            <w:tcBorders>
              <w:top w:val="dotted" w:sz="4" w:space="0" w:color="auto"/>
              <w:left w:val="nil"/>
              <w:bottom w:val="dotted" w:sz="4" w:space="0" w:color="auto"/>
              <w:right w:val="nil"/>
            </w:tcBorders>
            <w:shd w:val="clear" w:color="auto" w:fill="auto"/>
            <w:noWrap/>
            <w:vAlign w:val="bottom"/>
          </w:tcPr>
          <w:p w14:paraId="6BC3F243" w14:textId="44C6F49B" w:rsidR="00505065" w:rsidRPr="004E6535" w:rsidRDefault="0099399C" w:rsidP="0099399C">
            <w:pPr>
              <w:spacing w:line="276" w:lineRule="auto"/>
              <w:jc w:val="center"/>
              <w:rPr>
                <w:color w:val="000000"/>
              </w:rPr>
            </w:pPr>
            <w:r>
              <w:rPr>
                <w:color w:val="000000"/>
              </w:rPr>
              <w:t>C5</w:t>
            </w:r>
          </w:p>
        </w:tc>
        <w:tc>
          <w:tcPr>
            <w:tcW w:w="1457" w:type="dxa"/>
            <w:tcBorders>
              <w:top w:val="dotted" w:sz="4" w:space="0" w:color="auto"/>
              <w:left w:val="nil"/>
              <w:bottom w:val="dotted" w:sz="4" w:space="0" w:color="auto"/>
              <w:right w:val="nil"/>
            </w:tcBorders>
            <w:shd w:val="clear" w:color="auto" w:fill="auto"/>
            <w:noWrap/>
            <w:vAlign w:val="bottom"/>
          </w:tcPr>
          <w:p w14:paraId="5731EA80" w14:textId="67551A0B" w:rsidR="00A34584" w:rsidRPr="004E6535" w:rsidRDefault="0099399C" w:rsidP="00A34584">
            <w:pPr>
              <w:spacing w:line="276" w:lineRule="auto"/>
              <w:jc w:val="center"/>
              <w:rPr>
                <w:color w:val="000000"/>
              </w:rPr>
            </w:pPr>
            <w:r>
              <w:rPr>
                <w:color w:val="000000"/>
              </w:rPr>
              <w:t>Q5, H5</w:t>
            </w:r>
          </w:p>
        </w:tc>
      </w:tr>
      <w:tr w:rsidR="00505065" w:rsidRPr="004E6535" w14:paraId="24E05E45"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1F749F89" w14:textId="27BDF96F" w:rsidR="00505065" w:rsidRPr="004E6535" w:rsidRDefault="00701EB7" w:rsidP="00583DCB">
            <w:pPr>
              <w:jc w:val="center"/>
              <w:rPr>
                <w:color w:val="000000"/>
              </w:rPr>
            </w:pPr>
            <w:r>
              <w:rPr>
                <w:color w:val="000000"/>
              </w:rPr>
              <w:t>6</w:t>
            </w:r>
          </w:p>
        </w:tc>
        <w:tc>
          <w:tcPr>
            <w:tcW w:w="1545" w:type="dxa"/>
            <w:tcBorders>
              <w:top w:val="dotted" w:sz="4" w:space="0" w:color="auto"/>
              <w:left w:val="nil"/>
              <w:bottom w:val="dotted" w:sz="4" w:space="0" w:color="auto"/>
              <w:right w:val="nil"/>
            </w:tcBorders>
            <w:shd w:val="clear" w:color="auto" w:fill="auto"/>
            <w:noWrap/>
            <w:vAlign w:val="bottom"/>
          </w:tcPr>
          <w:p w14:paraId="58190909" w14:textId="7B2F4C47" w:rsidR="00505065" w:rsidRPr="004E6535" w:rsidRDefault="00FB1DE4" w:rsidP="00583DCB">
            <w:pPr>
              <w:jc w:val="center"/>
              <w:rPr>
                <w:color w:val="000000"/>
              </w:rPr>
            </w:pPr>
            <w:r>
              <w:rPr>
                <w:color w:val="000000"/>
              </w:rPr>
              <w:t xml:space="preserve">Feb </w:t>
            </w:r>
            <w:r w:rsidR="006A62C3">
              <w:rPr>
                <w:color w:val="000000"/>
              </w:rPr>
              <w:t>20-24</w:t>
            </w:r>
          </w:p>
        </w:tc>
        <w:tc>
          <w:tcPr>
            <w:tcW w:w="4470" w:type="dxa"/>
            <w:tcBorders>
              <w:top w:val="dotted" w:sz="4" w:space="0" w:color="auto"/>
              <w:left w:val="nil"/>
              <w:bottom w:val="dotted" w:sz="4" w:space="0" w:color="auto"/>
              <w:right w:val="nil"/>
            </w:tcBorders>
            <w:shd w:val="clear" w:color="auto" w:fill="auto"/>
            <w:noWrap/>
            <w:vAlign w:val="bottom"/>
          </w:tcPr>
          <w:p w14:paraId="38F6FA99" w14:textId="421A0499" w:rsidR="00505065" w:rsidRDefault="006A62C3" w:rsidP="00701EB7">
            <w:pPr>
              <w:jc w:val="center"/>
              <w:rPr>
                <w:color w:val="000000"/>
              </w:rPr>
            </w:pPr>
            <w:r>
              <w:rPr>
                <w:color w:val="000000"/>
              </w:rPr>
              <w:t>President’s Day Holiday Feb 20</w:t>
            </w:r>
          </w:p>
          <w:p w14:paraId="537C75EF" w14:textId="1325F101" w:rsidR="00701EB7" w:rsidRPr="004E6535" w:rsidRDefault="00701EB7" w:rsidP="00701EB7">
            <w:pPr>
              <w:jc w:val="center"/>
              <w:rPr>
                <w:color w:val="000000"/>
              </w:rPr>
            </w:pPr>
            <w:r>
              <w:rPr>
                <w:color w:val="000000"/>
              </w:rPr>
              <w:t>Z-Scores</w:t>
            </w:r>
          </w:p>
        </w:tc>
        <w:tc>
          <w:tcPr>
            <w:tcW w:w="1008" w:type="dxa"/>
            <w:tcBorders>
              <w:top w:val="dotted" w:sz="4" w:space="0" w:color="auto"/>
              <w:left w:val="nil"/>
              <w:bottom w:val="dotted" w:sz="4" w:space="0" w:color="auto"/>
              <w:right w:val="nil"/>
            </w:tcBorders>
            <w:shd w:val="clear" w:color="auto" w:fill="auto"/>
            <w:noWrap/>
            <w:vAlign w:val="bottom"/>
          </w:tcPr>
          <w:p w14:paraId="68C53F98" w14:textId="319B5D66" w:rsidR="00505065" w:rsidRPr="004E6535" w:rsidRDefault="00701EB7" w:rsidP="00583DCB">
            <w:pPr>
              <w:jc w:val="center"/>
              <w:rPr>
                <w:color w:val="000000"/>
              </w:rPr>
            </w:pPr>
            <w:r>
              <w:rPr>
                <w:color w:val="000000"/>
              </w:rPr>
              <w:t>C6</w:t>
            </w:r>
          </w:p>
        </w:tc>
        <w:tc>
          <w:tcPr>
            <w:tcW w:w="1457" w:type="dxa"/>
            <w:tcBorders>
              <w:top w:val="dotted" w:sz="4" w:space="0" w:color="auto"/>
              <w:left w:val="nil"/>
              <w:bottom w:val="dotted" w:sz="4" w:space="0" w:color="auto"/>
              <w:right w:val="nil"/>
            </w:tcBorders>
            <w:shd w:val="clear" w:color="auto" w:fill="auto"/>
            <w:noWrap/>
            <w:vAlign w:val="bottom"/>
          </w:tcPr>
          <w:p w14:paraId="3F275CB9" w14:textId="77777777" w:rsidR="00A34584" w:rsidRDefault="00701EB7" w:rsidP="00A34584">
            <w:pPr>
              <w:jc w:val="center"/>
              <w:rPr>
                <w:color w:val="000000"/>
              </w:rPr>
            </w:pPr>
            <w:r>
              <w:rPr>
                <w:color w:val="000000"/>
              </w:rPr>
              <w:t>Q6, H6</w:t>
            </w:r>
          </w:p>
          <w:p w14:paraId="72258807" w14:textId="641D0ABC" w:rsidR="007B38FB" w:rsidRPr="004E6535" w:rsidRDefault="007B38FB" w:rsidP="00A34584">
            <w:pPr>
              <w:jc w:val="center"/>
              <w:rPr>
                <w:color w:val="000000"/>
              </w:rPr>
            </w:pPr>
            <w:r>
              <w:rPr>
                <w:color w:val="000000"/>
              </w:rPr>
              <w:t>RP 1</w:t>
            </w:r>
          </w:p>
        </w:tc>
      </w:tr>
      <w:tr w:rsidR="00505065" w:rsidRPr="004E6535" w14:paraId="0BE9B379"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4E8D3BEE" w14:textId="2A85E876" w:rsidR="00505065" w:rsidRPr="004E6535" w:rsidRDefault="00701EB7" w:rsidP="00583DCB">
            <w:pPr>
              <w:jc w:val="center"/>
              <w:rPr>
                <w:color w:val="000000"/>
              </w:rPr>
            </w:pPr>
            <w:r>
              <w:rPr>
                <w:color w:val="000000"/>
              </w:rPr>
              <w:t>7</w:t>
            </w:r>
          </w:p>
        </w:tc>
        <w:tc>
          <w:tcPr>
            <w:tcW w:w="1545" w:type="dxa"/>
            <w:tcBorders>
              <w:top w:val="dotted" w:sz="4" w:space="0" w:color="auto"/>
              <w:left w:val="nil"/>
              <w:bottom w:val="dotted" w:sz="4" w:space="0" w:color="auto"/>
              <w:right w:val="nil"/>
            </w:tcBorders>
            <w:shd w:val="clear" w:color="auto" w:fill="auto"/>
            <w:noWrap/>
            <w:vAlign w:val="bottom"/>
          </w:tcPr>
          <w:p w14:paraId="1B410283" w14:textId="4A400225" w:rsidR="00505065" w:rsidRPr="004E6535" w:rsidRDefault="00701EB7" w:rsidP="006A62C3">
            <w:pPr>
              <w:jc w:val="center"/>
              <w:rPr>
                <w:color w:val="000000"/>
              </w:rPr>
            </w:pPr>
            <w:r>
              <w:rPr>
                <w:color w:val="000000"/>
              </w:rPr>
              <w:t xml:space="preserve">Feb </w:t>
            </w:r>
            <w:r w:rsidR="006A62C3">
              <w:rPr>
                <w:color w:val="000000"/>
              </w:rPr>
              <w:t>27-Mar 3</w:t>
            </w:r>
          </w:p>
        </w:tc>
        <w:tc>
          <w:tcPr>
            <w:tcW w:w="4470" w:type="dxa"/>
            <w:tcBorders>
              <w:top w:val="dotted" w:sz="4" w:space="0" w:color="auto"/>
              <w:left w:val="nil"/>
              <w:bottom w:val="dotted" w:sz="4" w:space="0" w:color="auto"/>
              <w:right w:val="nil"/>
            </w:tcBorders>
            <w:shd w:val="clear" w:color="auto" w:fill="auto"/>
            <w:noWrap/>
            <w:vAlign w:val="bottom"/>
          </w:tcPr>
          <w:p w14:paraId="280A2865" w14:textId="51C9C4BB" w:rsidR="00505065" w:rsidRPr="004E6535" w:rsidRDefault="00701EB7" w:rsidP="00583DCB">
            <w:pPr>
              <w:jc w:val="center"/>
              <w:rPr>
                <w:color w:val="000000"/>
              </w:rPr>
            </w:pPr>
            <w:r>
              <w:rPr>
                <w:color w:val="000000"/>
              </w:rPr>
              <w:t>Hypothesis Testing Z-Scores</w:t>
            </w:r>
          </w:p>
        </w:tc>
        <w:tc>
          <w:tcPr>
            <w:tcW w:w="1008" w:type="dxa"/>
            <w:tcBorders>
              <w:top w:val="dotted" w:sz="4" w:space="0" w:color="auto"/>
              <w:left w:val="nil"/>
              <w:bottom w:val="dotted" w:sz="4" w:space="0" w:color="auto"/>
              <w:right w:val="nil"/>
            </w:tcBorders>
            <w:shd w:val="clear" w:color="auto" w:fill="auto"/>
            <w:noWrap/>
            <w:vAlign w:val="bottom"/>
          </w:tcPr>
          <w:p w14:paraId="28BC6523" w14:textId="640D6C0B" w:rsidR="00505065" w:rsidRPr="004E6535" w:rsidRDefault="00701EB7" w:rsidP="00583DCB">
            <w:pPr>
              <w:jc w:val="center"/>
              <w:rPr>
                <w:color w:val="000000"/>
              </w:rPr>
            </w:pPr>
            <w:r>
              <w:rPr>
                <w:color w:val="000000"/>
              </w:rPr>
              <w:t>C7</w:t>
            </w:r>
          </w:p>
        </w:tc>
        <w:tc>
          <w:tcPr>
            <w:tcW w:w="1457" w:type="dxa"/>
            <w:tcBorders>
              <w:top w:val="dotted" w:sz="4" w:space="0" w:color="auto"/>
              <w:left w:val="nil"/>
              <w:bottom w:val="dotted" w:sz="4" w:space="0" w:color="auto"/>
              <w:right w:val="nil"/>
            </w:tcBorders>
            <w:shd w:val="clear" w:color="auto" w:fill="auto"/>
            <w:noWrap/>
            <w:vAlign w:val="bottom"/>
          </w:tcPr>
          <w:p w14:paraId="5E80BD44" w14:textId="6228FC03" w:rsidR="00A34584" w:rsidRPr="004E6535" w:rsidRDefault="00701EB7" w:rsidP="006A62C3">
            <w:pPr>
              <w:jc w:val="center"/>
              <w:rPr>
                <w:color w:val="000000"/>
              </w:rPr>
            </w:pPr>
            <w:r>
              <w:rPr>
                <w:color w:val="000000"/>
              </w:rPr>
              <w:t>Q7, H7</w:t>
            </w:r>
          </w:p>
        </w:tc>
      </w:tr>
      <w:tr w:rsidR="00505065" w:rsidRPr="004E6535" w14:paraId="35EF2A8F"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1F96CD4D" w14:textId="7B243D6A" w:rsidR="00505065" w:rsidRPr="004E6535" w:rsidRDefault="00384C03" w:rsidP="00583DCB">
            <w:pPr>
              <w:jc w:val="center"/>
              <w:rPr>
                <w:color w:val="000000"/>
              </w:rPr>
            </w:pPr>
            <w:r>
              <w:rPr>
                <w:color w:val="000000"/>
              </w:rPr>
              <w:t>8</w:t>
            </w:r>
          </w:p>
        </w:tc>
        <w:tc>
          <w:tcPr>
            <w:tcW w:w="1545" w:type="dxa"/>
            <w:tcBorders>
              <w:top w:val="dotted" w:sz="4" w:space="0" w:color="auto"/>
              <w:left w:val="nil"/>
              <w:bottom w:val="dotted" w:sz="4" w:space="0" w:color="auto"/>
              <w:right w:val="nil"/>
            </w:tcBorders>
            <w:shd w:val="clear" w:color="auto" w:fill="auto"/>
            <w:noWrap/>
            <w:vAlign w:val="bottom"/>
          </w:tcPr>
          <w:p w14:paraId="774EBA1E" w14:textId="35BE9594" w:rsidR="00505065" w:rsidRPr="004E6535" w:rsidRDefault="00A96033" w:rsidP="006A62C3">
            <w:pPr>
              <w:jc w:val="center"/>
              <w:rPr>
                <w:color w:val="000000"/>
              </w:rPr>
            </w:pPr>
            <w:r>
              <w:rPr>
                <w:color w:val="000000"/>
              </w:rPr>
              <w:t>Mar</w:t>
            </w:r>
            <w:r w:rsidR="00384C03">
              <w:rPr>
                <w:color w:val="000000"/>
              </w:rPr>
              <w:t xml:space="preserve"> </w:t>
            </w:r>
            <w:r w:rsidR="006A62C3">
              <w:rPr>
                <w:color w:val="000000"/>
              </w:rPr>
              <w:t>6-10</w:t>
            </w:r>
          </w:p>
        </w:tc>
        <w:tc>
          <w:tcPr>
            <w:tcW w:w="4470" w:type="dxa"/>
            <w:tcBorders>
              <w:top w:val="dotted" w:sz="4" w:space="0" w:color="auto"/>
              <w:left w:val="nil"/>
              <w:bottom w:val="dotted" w:sz="4" w:space="0" w:color="auto"/>
              <w:right w:val="nil"/>
            </w:tcBorders>
            <w:shd w:val="clear" w:color="auto" w:fill="auto"/>
            <w:noWrap/>
            <w:vAlign w:val="bottom"/>
          </w:tcPr>
          <w:p w14:paraId="2247051D" w14:textId="404A3D73" w:rsidR="00505065" w:rsidRPr="004E6535" w:rsidRDefault="00384C03" w:rsidP="00583DCB">
            <w:pPr>
              <w:jc w:val="center"/>
              <w:rPr>
                <w:color w:val="000000"/>
              </w:rPr>
            </w:pPr>
            <w:r w:rsidRPr="004E6535">
              <w:rPr>
                <w:color w:val="000000"/>
              </w:rPr>
              <w:t>Confidence Intervals, Effect Size, Power</w:t>
            </w:r>
          </w:p>
        </w:tc>
        <w:tc>
          <w:tcPr>
            <w:tcW w:w="1008" w:type="dxa"/>
            <w:tcBorders>
              <w:top w:val="dotted" w:sz="4" w:space="0" w:color="auto"/>
              <w:left w:val="nil"/>
              <w:bottom w:val="dotted" w:sz="4" w:space="0" w:color="auto"/>
              <w:right w:val="nil"/>
            </w:tcBorders>
            <w:shd w:val="clear" w:color="auto" w:fill="auto"/>
            <w:noWrap/>
            <w:vAlign w:val="bottom"/>
          </w:tcPr>
          <w:p w14:paraId="199BF8E3" w14:textId="69A28AC8" w:rsidR="00505065" w:rsidRPr="004E6535" w:rsidRDefault="00384C03" w:rsidP="00583DCB">
            <w:pPr>
              <w:jc w:val="center"/>
              <w:rPr>
                <w:color w:val="000000"/>
              </w:rPr>
            </w:pPr>
            <w:r>
              <w:rPr>
                <w:color w:val="000000"/>
              </w:rPr>
              <w:t>C8</w:t>
            </w:r>
          </w:p>
        </w:tc>
        <w:tc>
          <w:tcPr>
            <w:tcW w:w="1457" w:type="dxa"/>
            <w:tcBorders>
              <w:top w:val="dotted" w:sz="4" w:space="0" w:color="auto"/>
              <w:left w:val="nil"/>
              <w:bottom w:val="dotted" w:sz="4" w:space="0" w:color="auto"/>
              <w:right w:val="nil"/>
            </w:tcBorders>
            <w:shd w:val="clear" w:color="auto" w:fill="auto"/>
            <w:noWrap/>
            <w:vAlign w:val="bottom"/>
          </w:tcPr>
          <w:p w14:paraId="0FA7DDA8" w14:textId="1BB30B0D" w:rsidR="00505065" w:rsidRPr="004E6535" w:rsidRDefault="00384C03" w:rsidP="00533D83">
            <w:pPr>
              <w:jc w:val="center"/>
              <w:rPr>
                <w:color w:val="000000"/>
              </w:rPr>
            </w:pPr>
            <w:r>
              <w:rPr>
                <w:color w:val="000000"/>
              </w:rPr>
              <w:t>Q8, H8</w:t>
            </w:r>
          </w:p>
        </w:tc>
      </w:tr>
      <w:tr w:rsidR="00505065" w:rsidRPr="004E6535" w14:paraId="5AF1B3B9"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01CE6283" w14:textId="16ADC58E" w:rsidR="00505065" w:rsidRPr="004E6535" w:rsidRDefault="00384C03" w:rsidP="00583DCB">
            <w:pPr>
              <w:jc w:val="center"/>
              <w:rPr>
                <w:color w:val="000000"/>
              </w:rPr>
            </w:pPr>
            <w:r>
              <w:rPr>
                <w:color w:val="000000"/>
              </w:rPr>
              <w:t>9</w:t>
            </w:r>
          </w:p>
        </w:tc>
        <w:tc>
          <w:tcPr>
            <w:tcW w:w="1545" w:type="dxa"/>
            <w:tcBorders>
              <w:top w:val="dotted" w:sz="4" w:space="0" w:color="auto"/>
              <w:left w:val="nil"/>
              <w:bottom w:val="dotted" w:sz="4" w:space="0" w:color="auto"/>
              <w:right w:val="nil"/>
            </w:tcBorders>
            <w:shd w:val="clear" w:color="auto" w:fill="auto"/>
            <w:noWrap/>
            <w:vAlign w:val="bottom"/>
          </w:tcPr>
          <w:p w14:paraId="65A5DE5B" w14:textId="37EFF9C9" w:rsidR="00505065" w:rsidRPr="004E6535" w:rsidRDefault="00384C03" w:rsidP="006A62C3">
            <w:pPr>
              <w:jc w:val="center"/>
              <w:rPr>
                <w:color w:val="000000"/>
              </w:rPr>
            </w:pPr>
            <w:r>
              <w:rPr>
                <w:color w:val="000000"/>
              </w:rPr>
              <w:t xml:space="preserve">Mar </w:t>
            </w:r>
            <w:r w:rsidR="006A62C3">
              <w:rPr>
                <w:color w:val="000000"/>
              </w:rPr>
              <w:t>11-19</w:t>
            </w:r>
          </w:p>
        </w:tc>
        <w:tc>
          <w:tcPr>
            <w:tcW w:w="4470" w:type="dxa"/>
            <w:tcBorders>
              <w:top w:val="dotted" w:sz="4" w:space="0" w:color="auto"/>
              <w:left w:val="nil"/>
              <w:bottom w:val="dotted" w:sz="4" w:space="0" w:color="auto"/>
              <w:right w:val="nil"/>
            </w:tcBorders>
            <w:shd w:val="clear" w:color="auto" w:fill="auto"/>
            <w:noWrap/>
            <w:vAlign w:val="bottom"/>
          </w:tcPr>
          <w:p w14:paraId="27502DB1" w14:textId="261810AF" w:rsidR="00505065" w:rsidRPr="004E6535" w:rsidRDefault="008A59AB" w:rsidP="00583DCB">
            <w:pPr>
              <w:jc w:val="center"/>
              <w:rPr>
                <w:color w:val="000000"/>
              </w:rPr>
            </w:pPr>
            <w:r>
              <w:rPr>
                <w:color w:val="000000"/>
              </w:rPr>
              <w:t>Spring Break Holiday</w:t>
            </w:r>
          </w:p>
        </w:tc>
        <w:tc>
          <w:tcPr>
            <w:tcW w:w="1008" w:type="dxa"/>
            <w:tcBorders>
              <w:top w:val="dotted" w:sz="4" w:space="0" w:color="auto"/>
              <w:left w:val="nil"/>
              <w:bottom w:val="dotted" w:sz="4" w:space="0" w:color="auto"/>
              <w:right w:val="nil"/>
            </w:tcBorders>
            <w:shd w:val="clear" w:color="auto" w:fill="auto"/>
            <w:noWrap/>
            <w:vAlign w:val="bottom"/>
          </w:tcPr>
          <w:p w14:paraId="49F5A79B" w14:textId="77777777" w:rsidR="00505065" w:rsidRPr="004E6535" w:rsidRDefault="00505065" w:rsidP="00583DCB">
            <w:pPr>
              <w:jc w:val="center"/>
              <w:rPr>
                <w:color w:val="000000"/>
              </w:rPr>
            </w:pPr>
          </w:p>
        </w:tc>
        <w:tc>
          <w:tcPr>
            <w:tcW w:w="1457" w:type="dxa"/>
            <w:tcBorders>
              <w:top w:val="dotted" w:sz="4" w:space="0" w:color="auto"/>
              <w:left w:val="nil"/>
              <w:bottom w:val="dotted" w:sz="4" w:space="0" w:color="auto"/>
              <w:right w:val="nil"/>
            </w:tcBorders>
            <w:shd w:val="clear" w:color="auto" w:fill="auto"/>
            <w:noWrap/>
            <w:vAlign w:val="bottom"/>
          </w:tcPr>
          <w:p w14:paraId="702BCA02" w14:textId="77777777" w:rsidR="00505065" w:rsidRPr="004E6535" w:rsidRDefault="00505065" w:rsidP="00533D83">
            <w:pPr>
              <w:jc w:val="center"/>
              <w:rPr>
                <w:color w:val="000000"/>
              </w:rPr>
            </w:pPr>
          </w:p>
        </w:tc>
      </w:tr>
      <w:tr w:rsidR="00505065" w:rsidRPr="004E6535" w14:paraId="02CACA5C"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0588A9EF" w14:textId="41D07A02" w:rsidR="00505065" w:rsidRPr="004E6535" w:rsidRDefault="00384C03" w:rsidP="00583DCB">
            <w:pPr>
              <w:jc w:val="center"/>
              <w:rPr>
                <w:color w:val="000000"/>
              </w:rPr>
            </w:pPr>
            <w:r>
              <w:rPr>
                <w:color w:val="000000"/>
              </w:rPr>
              <w:t>10</w:t>
            </w:r>
          </w:p>
        </w:tc>
        <w:tc>
          <w:tcPr>
            <w:tcW w:w="1545" w:type="dxa"/>
            <w:tcBorders>
              <w:top w:val="dotted" w:sz="4" w:space="0" w:color="auto"/>
              <w:left w:val="nil"/>
              <w:bottom w:val="dotted" w:sz="4" w:space="0" w:color="auto"/>
              <w:right w:val="nil"/>
            </w:tcBorders>
            <w:shd w:val="clear" w:color="auto" w:fill="auto"/>
            <w:noWrap/>
            <w:vAlign w:val="bottom"/>
          </w:tcPr>
          <w:p w14:paraId="66EBF49D" w14:textId="3AAB5E12" w:rsidR="00505065" w:rsidRPr="004E6535" w:rsidRDefault="00384C03" w:rsidP="00A96033">
            <w:pPr>
              <w:jc w:val="center"/>
              <w:rPr>
                <w:color w:val="000000"/>
              </w:rPr>
            </w:pPr>
            <w:r>
              <w:rPr>
                <w:color w:val="000000"/>
              </w:rPr>
              <w:t xml:space="preserve">Mar </w:t>
            </w:r>
            <w:r w:rsidR="00A96033">
              <w:rPr>
                <w:color w:val="000000"/>
              </w:rPr>
              <w:t>20-24</w:t>
            </w:r>
          </w:p>
        </w:tc>
        <w:tc>
          <w:tcPr>
            <w:tcW w:w="4470" w:type="dxa"/>
            <w:tcBorders>
              <w:top w:val="dotted" w:sz="4" w:space="0" w:color="auto"/>
              <w:left w:val="nil"/>
              <w:bottom w:val="dotted" w:sz="4" w:space="0" w:color="auto"/>
              <w:right w:val="nil"/>
            </w:tcBorders>
            <w:shd w:val="clear" w:color="auto" w:fill="auto"/>
            <w:noWrap/>
            <w:vAlign w:val="bottom"/>
          </w:tcPr>
          <w:p w14:paraId="0444D555" w14:textId="77777777" w:rsidR="00505065" w:rsidRDefault="008A59AB" w:rsidP="00583DCB">
            <w:pPr>
              <w:jc w:val="center"/>
              <w:rPr>
                <w:color w:val="000000"/>
              </w:rPr>
            </w:pPr>
            <w:r>
              <w:rPr>
                <w:color w:val="000000"/>
              </w:rPr>
              <w:t>Review</w:t>
            </w:r>
          </w:p>
          <w:p w14:paraId="4E3099A8" w14:textId="77777777" w:rsidR="008A59AB" w:rsidRDefault="008A59AB" w:rsidP="00583DCB">
            <w:pPr>
              <w:jc w:val="center"/>
              <w:rPr>
                <w:color w:val="000000"/>
              </w:rPr>
            </w:pPr>
            <w:r>
              <w:rPr>
                <w:color w:val="000000"/>
              </w:rPr>
              <w:t>Exam</w:t>
            </w:r>
          </w:p>
          <w:p w14:paraId="05140D1F" w14:textId="083374DF" w:rsidR="008A59AB" w:rsidRPr="004E6535" w:rsidRDefault="008A59AB" w:rsidP="00583DCB">
            <w:pPr>
              <w:jc w:val="center"/>
              <w:rPr>
                <w:color w:val="000000"/>
              </w:rPr>
            </w:pPr>
            <w:r>
              <w:rPr>
                <w:color w:val="000000"/>
              </w:rPr>
              <w:t>Single Sample t</w:t>
            </w:r>
          </w:p>
        </w:tc>
        <w:tc>
          <w:tcPr>
            <w:tcW w:w="1008" w:type="dxa"/>
            <w:tcBorders>
              <w:top w:val="dotted" w:sz="4" w:space="0" w:color="auto"/>
              <w:left w:val="nil"/>
              <w:bottom w:val="dotted" w:sz="4" w:space="0" w:color="auto"/>
              <w:right w:val="nil"/>
            </w:tcBorders>
            <w:shd w:val="clear" w:color="auto" w:fill="auto"/>
            <w:noWrap/>
            <w:vAlign w:val="bottom"/>
          </w:tcPr>
          <w:p w14:paraId="6D4808D2" w14:textId="35020BE2" w:rsidR="00505065" w:rsidRPr="004E6535" w:rsidRDefault="008A59AB" w:rsidP="00583DCB">
            <w:pPr>
              <w:jc w:val="center"/>
              <w:rPr>
                <w:color w:val="000000"/>
              </w:rPr>
            </w:pPr>
            <w:r>
              <w:rPr>
                <w:color w:val="000000"/>
              </w:rPr>
              <w:t>C9</w:t>
            </w:r>
          </w:p>
        </w:tc>
        <w:tc>
          <w:tcPr>
            <w:tcW w:w="1457" w:type="dxa"/>
            <w:tcBorders>
              <w:top w:val="dotted" w:sz="4" w:space="0" w:color="auto"/>
              <w:left w:val="nil"/>
              <w:bottom w:val="dotted" w:sz="4" w:space="0" w:color="auto"/>
              <w:right w:val="nil"/>
            </w:tcBorders>
            <w:shd w:val="clear" w:color="auto" w:fill="auto"/>
            <w:noWrap/>
            <w:vAlign w:val="bottom"/>
          </w:tcPr>
          <w:p w14:paraId="7F8740B8" w14:textId="3CF0B5BA" w:rsidR="00505065" w:rsidRPr="004E6535" w:rsidRDefault="00505065" w:rsidP="00533D83">
            <w:pPr>
              <w:jc w:val="center"/>
              <w:rPr>
                <w:color w:val="000000"/>
              </w:rPr>
            </w:pPr>
          </w:p>
        </w:tc>
      </w:tr>
      <w:tr w:rsidR="00505065" w:rsidRPr="004E6535" w14:paraId="69DAC3A7"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38C1D41C" w14:textId="3983968D" w:rsidR="00505065" w:rsidRPr="004E6535" w:rsidRDefault="00384C03" w:rsidP="00583DCB">
            <w:pPr>
              <w:jc w:val="center"/>
              <w:rPr>
                <w:color w:val="000000"/>
              </w:rPr>
            </w:pPr>
            <w:r>
              <w:rPr>
                <w:color w:val="000000"/>
              </w:rPr>
              <w:t>11</w:t>
            </w:r>
          </w:p>
        </w:tc>
        <w:tc>
          <w:tcPr>
            <w:tcW w:w="1545" w:type="dxa"/>
            <w:tcBorders>
              <w:top w:val="dotted" w:sz="4" w:space="0" w:color="auto"/>
              <w:left w:val="nil"/>
              <w:bottom w:val="dotted" w:sz="4" w:space="0" w:color="auto"/>
              <w:right w:val="nil"/>
            </w:tcBorders>
            <w:shd w:val="clear" w:color="auto" w:fill="auto"/>
            <w:noWrap/>
            <w:vAlign w:val="bottom"/>
          </w:tcPr>
          <w:p w14:paraId="7EF301D9" w14:textId="1BE561F4" w:rsidR="00505065" w:rsidRPr="004E6535" w:rsidRDefault="00384C03" w:rsidP="00583DCB">
            <w:pPr>
              <w:jc w:val="center"/>
              <w:rPr>
                <w:color w:val="000000"/>
              </w:rPr>
            </w:pPr>
            <w:r>
              <w:rPr>
                <w:color w:val="000000"/>
              </w:rPr>
              <w:t>Mar</w:t>
            </w:r>
            <w:r w:rsidR="00A96033">
              <w:rPr>
                <w:color w:val="000000"/>
              </w:rPr>
              <w:t xml:space="preserve"> 27-31</w:t>
            </w:r>
          </w:p>
        </w:tc>
        <w:tc>
          <w:tcPr>
            <w:tcW w:w="4470" w:type="dxa"/>
            <w:tcBorders>
              <w:top w:val="dotted" w:sz="4" w:space="0" w:color="auto"/>
              <w:left w:val="nil"/>
              <w:bottom w:val="dotted" w:sz="4" w:space="0" w:color="auto"/>
              <w:right w:val="nil"/>
            </w:tcBorders>
            <w:shd w:val="clear" w:color="auto" w:fill="auto"/>
            <w:noWrap/>
            <w:vAlign w:val="bottom"/>
          </w:tcPr>
          <w:p w14:paraId="4B9AE435" w14:textId="6E968199" w:rsidR="008A59AB" w:rsidRPr="004E6535" w:rsidRDefault="008A59AB" w:rsidP="00A96033">
            <w:pPr>
              <w:jc w:val="center"/>
              <w:rPr>
                <w:color w:val="000000"/>
              </w:rPr>
            </w:pPr>
            <w:r>
              <w:rPr>
                <w:color w:val="000000"/>
              </w:rPr>
              <w:t>Single Sample t</w:t>
            </w:r>
          </w:p>
        </w:tc>
        <w:tc>
          <w:tcPr>
            <w:tcW w:w="1008" w:type="dxa"/>
            <w:tcBorders>
              <w:top w:val="dotted" w:sz="4" w:space="0" w:color="auto"/>
              <w:left w:val="nil"/>
              <w:bottom w:val="dotted" w:sz="4" w:space="0" w:color="auto"/>
              <w:right w:val="nil"/>
            </w:tcBorders>
            <w:shd w:val="clear" w:color="auto" w:fill="auto"/>
            <w:noWrap/>
            <w:vAlign w:val="bottom"/>
          </w:tcPr>
          <w:p w14:paraId="1031A132" w14:textId="14825742" w:rsidR="00505065" w:rsidRPr="004E6535" w:rsidRDefault="008A59AB" w:rsidP="00583DCB">
            <w:pPr>
              <w:jc w:val="center"/>
              <w:rPr>
                <w:color w:val="000000"/>
              </w:rPr>
            </w:pPr>
            <w:r>
              <w:rPr>
                <w:color w:val="000000"/>
              </w:rPr>
              <w:t>C9</w:t>
            </w:r>
          </w:p>
        </w:tc>
        <w:tc>
          <w:tcPr>
            <w:tcW w:w="1457" w:type="dxa"/>
            <w:tcBorders>
              <w:top w:val="dotted" w:sz="4" w:space="0" w:color="auto"/>
              <w:left w:val="nil"/>
              <w:bottom w:val="dotted" w:sz="4" w:space="0" w:color="auto"/>
              <w:right w:val="nil"/>
            </w:tcBorders>
            <w:shd w:val="clear" w:color="auto" w:fill="auto"/>
            <w:noWrap/>
            <w:vAlign w:val="bottom"/>
          </w:tcPr>
          <w:p w14:paraId="4931ACDB" w14:textId="77777777" w:rsidR="00A34584" w:rsidRDefault="008A59AB" w:rsidP="006A62C3">
            <w:pPr>
              <w:jc w:val="center"/>
              <w:rPr>
                <w:color w:val="000000"/>
              </w:rPr>
            </w:pPr>
            <w:r>
              <w:rPr>
                <w:color w:val="000000"/>
              </w:rPr>
              <w:t>Q9, H9</w:t>
            </w:r>
          </w:p>
          <w:p w14:paraId="5B01A9C5" w14:textId="3B647677" w:rsidR="007B38FB" w:rsidRPr="004E6535" w:rsidRDefault="007B38FB" w:rsidP="006A62C3">
            <w:pPr>
              <w:jc w:val="center"/>
              <w:rPr>
                <w:color w:val="000000"/>
              </w:rPr>
            </w:pPr>
            <w:r>
              <w:rPr>
                <w:color w:val="000000"/>
              </w:rPr>
              <w:t>RP 2</w:t>
            </w:r>
          </w:p>
        </w:tc>
      </w:tr>
      <w:tr w:rsidR="00505065" w:rsidRPr="004E6535" w14:paraId="5D0014BA" w14:textId="77777777" w:rsidTr="00FB1DE4">
        <w:trPr>
          <w:trHeight w:val="206"/>
          <w:jc w:val="center"/>
        </w:trPr>
        <w:tc>
          <w:tcPr>
            <w:tcW w:w="1300" w:type="dxa"/>
            <w:tcBorders>
              <w:top w:val="dotted" w:sz="4" w:space="0" w:color="auto"/>
              <w:left w:val="nil"/>
              <w:bottom w:val="dotted" w:sz="4" w:space="0" w:color="auto"/>
              <w:right w:val="nil"/>
            </w:tcBorders>
            <w:shd w:val="clear" w:color="auto" w:fill="auto"/>
            <w:noWrap/>
            <w:vAlign w:val="bottom"/>
          </w:tcPr>
          <w:p w14:paraId="0890DCC0" w14:textId="0AECB386" w:rsidR="00505065" w:rsidRPr="004E6535" w:rsidRDefault="00A96033" w:rsidP="00583DCB">
            <w:pPr>
              <w:jc w:val="center"/>
              <w:rPr>
                <w:color w:val="000000"/>
              </w:rPr>
            </w:pPr>
            <w:r>
              <w:rPr>
                <w:color w:val="000000"/>
              </w:rPr>
              <w:t>12</w:t>
            </w:r>
          </w:p>
        </w:tc>
        <w:tc>
          <w:tcPr>
            <w:tcW w:w="1545" w:type="dxa"/>
            <w:tcBorders>
              <w:top w:val="dotted" w:sz="4" w:space="0" w:color="auto"/>
              <w:left w:val="nil"/>
              <w:bottom w:val="dotted" w:sz="4" w:space="0" w:color="auto"/>
              <w:right w:val="nil"/>
            </w:tcBorders>
            <w:shd w:val="clear" w:color="auto" w:fill="auto"/>
            <w:noWrap/>
            <w:vAlign w:val="bottom"/>
          </w:tcPr>
          <w:p w14:paraId="387167A0" w14:textId="79BAB633" w:rsidR="00505065" w:rsidRPr="004E6535" w:rsidRDefault="00A96033" w:rsidP="00583DCB">
            <w:pPr>
              <w:jc w:val="center"/>
              <w:rPr>
                <w:color w:val="000000"/>
              </w:rPr>
            </w:pPr>
            <w:r>
              <w:rPr>
                <w:color w:val="000000"/>
              </w:rPr>
              <w:t>Apr 3-7</w:t>
            </w:r>
          </w:p>
        </w:tc>
        <w:tc>
          <w:tcPr>
            <w:tcW w:w="4470" w:type="dxa"/>
            <w:tcBorders>
              <w:top w:val="dotted" w:sz="4" w:space="0" w:color="auto"/>
              <w:left w:val="nil"/>
              <w:bottom w:val="dotted" w:sz="4" w:space="0" w:color="auto"/>
              <w:right w:val="nil"/>
            </w:tcBorders>
            <w:shd w:val="clear" w:color="auto" w:fill="auto"/>
            <w:noWrap/>
            <w:vAlign w:val="bottom"/>
          </w:tcPr>
          <w:p w14:paraId="71A12F9A" w14:textId="36CD22CF" w:rsidR="00505065" w:rsidRPr="004E6535" w:rsidRDefault="008A59AB" w:rsidP="00583DCB">
            <w:pPr>
              <w:jc w:val="center"/>
              <w:rPr>
                <w:color w:val="000000"/>
              </w:rPr>
            </w:pPr>
            <w:r>
              <w:rPr>
                <w:color w:val="000000"/>
              </w:rPr>
              <w:t>Paired Sample t</w:t>
            </w:r>
          </w:p>
        </w:tc>
        <w:tc>
          <w:tcPr>
            <w:tcW w:w="1008" w:type="dxa"/>
            <w:tcBorders>
              <w:top w:val="dotted" w:sz="4" w:space="0" w:color="auto"/>
              <w:left w:val="nil"/>
              <w:bottom w:val="dotted" w:sz="4" w:space="0" w:color="auto"/>
              <w:right w:val="nil"/>
            </w:tcBorders>
            <w:shd w:val="clear" w:color="auto" w:fill="auto"/>
            <w:noWrap/>
            <w:vAlign w:val="bottom"/>
          </w:tcPr>
          <w:p w14:paraId="4FAC15EA" w14:textId="0D9E57AA" w:rsidR="00505065" w:rsidRPr="004E6535" w:rsidRDefault="008A59AB" w:rsidP="00583DCB">
            <w:pPr>
              <w:jc w:val="center"/>
              <w:rPr>
                <w:color w:val="000000"/>
              </w:rPr>
            </w:pPr>
            <w:r>
              <w:rPr>
                <w:color w:val="000000"/>
              </w:rPr>
              <w:t>C10</w:t>
            </w:r>
          </w:p>
        </w:tc>
        <w:tc>
          <w:tcPr>
            <w:tcW w:w="1457" w:type="dxa"/>
            <w:tcBorders>
              <w:top w:val="dotted" w:sz="4" w:space="0" w:color="auto"/>
              <w:left w:val="nil"/>
              <w:bottom w:val="dotted" w:sz="4" w:space="0" w:color="auto"/>
              <w:right w:val="nil"/>
            </w:tcBorders>
            <w:shd w:val="clear" w:color="auto" w:fill="auto"/>
            <w:noWrap/>
            <w:vAlign w:val="bottom"/>
          </w:tcPr>
          <w:p w14:paraId="17D18C4D" w14:textId="0E95D3B3" w:rsidR="00505065" w:rsidRPr="004E6535" w:rsidRDefault="008A59AB" w:rsidP="00533D83">
            <w:pPr>
              <w:jc w:val="center"/>
              <w:rPr>
                <w:color w:val="000000"/>
              </w:rPr>
            </w:pPr>
            <w:r>
              <w:rPr>
                <w:color w:val="000000"/>
              </w:rPr>
              <w:t>Q10, H10</w:t>
            </w:r>
          </w:p>
        </w:tc>
      </w:tr>
      <w:tr w:rsidR="00701EB7" w:rsidRPr="004E6535" w14:paraId="6826AABE"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67280A98" w14:textId="342C88E5" w:rsidR="00701EB7" w:rsidRPr="004E6535" w:rsidRDefault="00384C03" w:rsidP="00583DCB">
            <w:pPr>
              <w:jc w:val="center"/>
              <w:rPr>
                <w:color w:val="000000"/>
              </w:rPr>
            </w:pPr>
            <w:r>
              <w:rPr>
                <w:color w:val="000000"/>
              </w:rPr>
              <w:t>1</w:t>
            </w:r>
            <w:r w:rsidR="00A96033">
              <w:rPr>
                <w:color w:val="000000"/>
              </w:rPr>
              <w:t>3</w:t>
            </w:r>
          </w:p>
        </w:tc>
        <w:tc>
          <w:tcPr>
            <w:tcW w:w="1545" w:type="dxa"/>
            <w:tcBorders>
              <w:top w:val="dotted" w:sz="4" w:space="0" w:color="auto"/>
              <w:left w:val="nil"/>
              <w:bottom w:val="dotted" w:sz="4" w:space="0" w:color="auto"/>
              <w:right w:val="nil"/>
            </w:tcBorders>
            <w:shd w:val="clear" w:color="auto" w:fill="auto"/>
            <w:noWrap/>
            <w:vAlign w:val="bottom"/>
          </w:tcPr>
          <w:p w14:paraId="062B600F" w14:textId="550C422C" w:rsidR="00701EB7" w:rsidRPr="004E6535" w:rsidRDefault="00384C03" w:rsidP="00A96033">
            <w:pPr>
              <w:jc w:val="center"/>
              <w:rPr>
                <w:color w:val="000000"/>
              </w:rPr>
            </w:pPr>
            <w:r>
              <w:rPr>
                <w:color w:val="000000"/>
              </w:rPr>
              <w:t xml:space="preserve">Apr </w:t>
            </w:r>
            <w:r w:rsidR="00A96033">
              <w:rPr>
                <w:color w:val="000000"/>
              </w:rPr>
              <w:t>10-14</w:t>
            </w:r>
          </w:p>
        </w:tc>
        <w:tc>
          <w:tcPr>
            <w:tcW w:w="4470" w:type="dxa"/>
            <w:tcBorders>
              <w:top w:val="dotted" w:sz="4" w:space="0" w:color="auto"/>
              <w:left w:val="nil"/>
              <w:bottom w:val="dotted" w:sz="4" w:space="0" w:color="auto"/>
              <w:right w:val="nil"/>
            </w:tcBorders>
            <w:shd w:val="clear" w:color="auto" w:fill="auto"/>
            <w:noWrap/>
            <w:vAlign w:val="bottom"/>
          </w:tcPr>
          <w:p w14:paraId="52536E38" w14:textId="77777777" w:rsidR="00701EB7" w:rsidRDefault="008A59AB" w:rsidP="00583DCB">
            <w:pPr>
              <w:jc w:val="center"/>
              <w:rPr>
                <w:color w:val="000000"/>
              </w:rPr>
            </w:pPr>
            <w:r>
              <w:rPr>
                <w:color w:val="000000"/>
              </w:rPr>
              <w:t>Independent t</w:t>
            </w:r>
          </w:p>
          <w:p w14:paraId="4910D612" w14:textId="6A29390A" w:rsidR="00A96033" w:rsidRPr="004E6535" w:rsidRDefault="00A96033" w:rsidP="00583DCB">
            <w:pPr>
              <w:jc w:val="center"/>
              <w:rPr>
                <w:color w:val="000000"/>
              </w:rPr>
            </w:pPr>
            <w:r>
              <w:rPr>
                <w:color w:val="000000"/>
              </w:rPr>
              <w:t>Spring Holiday Apr 14</w:t>
            </w:r>
          </w:p>
        </w:tc>
        <w:tc>
          <w:tcPr>
            <w:tcW w:w="1008" w:type="dxa"/>
            <w:tcBorders>
              <w:top w:val="dotted" w:sz="4" w:space="0" w:color="auto"/>
              <w:left w:val="nil"/>
              <w:bottom w:val="dotted" w:sz="4" w:space="0" w:color="auto"/>
              <w:right w:val="nil"/>
            </w:tcBorders>
            <w:shd w:val="clear" w:color="auto" w:fill="auto"/>
            <w:noWrap/>
            <w:vAlign w:val="bottom"/>
          </w:tcPr>
          <w:p w14:paraId="25F15A57" w14:textId="24E743AF" w:rsidR="00701EB7" w:rsidRPr="004E6535" w:rsidRDefault="008A59AB" w:rsidP="00583DCB">
            <w:pPr>
              <w:jc w:val="center"/>
              <w:rPr>
                <w:color w:val="000000"/>
              </w:rPr>
            </w:pPr>
            <w:r>
              <w:rPr>
                <w:color w:val="000000"/>
              </w:rPr>
              <w:t>C11</w:t>
            </w:r>
          </w:p>
        </w:tc>
        <w:tc>
          <w:tcPr>
            <w:tcW w:w="1457" w:type="dxa"/>
            <w:tcBorders>
              <w:top w:val="dotted" w:sz="4" w:space="0" w:color="auto"/>
              <w:left w:val="nil"/>
              <w:bottom w:val="dotted" w:sz="4" w:space="0" w:color="auto"/>
              <w:right w:val="nil"/>
            </w:tcBorders>
            <w:shd w:val="clear" w:color="auto" w:fill="auto"/>
            <w:noWrap/>
            <w:vAlign w:val="bottom"/>
          </w:tcPr>
          <w:p w14:paraId="3723815D" w14:textId="571C5941" w:rsidR="00701EB7" w:rsidRPr="004E6535" w:rsidRDefault="008A59AB" w:rsidP="00533D83">
            <w:pPr>
              <w:jc w:val="center"/>
              <w:rPr>
                <w:color w:val="000000"/>
              </w:rPr>
            </w:pPr>
            <w:r>
              <w:rPr>
                <w:color w:val="000000"/>
              </w:rPr>
              <w:t>Q11, H11</w:t>
            </w:r>
          </w:p>
        </w:tc>
      </w:tr>
      <w:tr w:rsidR="00701EB7" w:rsidRPr="004E6535" w14:paraId="4190965E"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2E7132AF" w14:textId="494DBE76" w:rsidR="00701EB7" w:rsidRPr="004E6535" w:rsidRDefault="00384C03" w:rsidP="00583DCB">
            <w:pPr>
              <w:jc w:val="center"/>
              <w:rPr>
                <w:color w:val="000000"/>
              </w:rPr>
            </w:pPr>
            <w:r>
              <w:rPr>
                <w:color w:val="000000"/>
              </w:rPr>
              <w:t>1</w:t>
            </w:r>
            <w:r w:rsidR="00A96033">
              <w:rPr>
                <w:color w:val="000000"/>
              </w:rPr>
              <w:t>4</w:t>
            </w:r>
          </w:p>
        </w:tc>
        <w:tc>
          <w:tcPr>
            <w:tcW w:w="1545" w:type="dxa"/>
            <w:tcBorders>
              <w:top w:val="dotted" w:sz="4" w:space="0" w:color="auto"/>
              <w:left w:val="nil"/>
              <w:bottom w:val="dotted" w:sz="4" w:space="0" w:color="auto"/>
              <w:right w:val="nil"/>
            </w:tcBorders>
            <w:shd w:val="clear" w:color="auto" w:fill="auto"/>
            <w:noWrap/>
            <w:vAlign w:val="bottom"/>
          </w:tcPr>
          <w:p w14:paraId="47B2407C" w14:textId="66CC26C4" w:rsidR="00701EB7" w:rsidRPr="004E6535" w:rsidRDefault="00384C03" w:rsidP="00A96033">
            <w:pPr>
              <w:jc w:val="center"/>
              <w:rPr>
                <w:color w:val="000000"/>
              </w:rPr>
            </w:pPr>
            <w:r>
              <w:rPr>
                <w:color w:val="000000"/>
              </w:rPr>
              <w:t xml:space="preserve">Apr </w:t>
            </w:r>
            <w:r w:rsidR="00A96033">
              <w:rPr>
                <w:color w:val="000000"/>
              </w:rPr>
              <w:t>17-21</w:t>
            </w:r>
          </w:p>
        </w:tc>
        <w:tc>
          <w:tcPr>
            <w:tcW w:w="4470" w:type="dxa"/>
            <w:tcBorders>
              <w:top w:val="dotted" w:sz="4" w:space="0" w:color="auto"/>
              <w:left w:val="nil"/>
              <w:bottom w:val="dotted" w:sz="4" w:space="0" w:color="auto"/>
              <w:right w:val="nil"/>
            </w:tcBorders>
            <w:shd w:val="clear" w:color="auto" w:fill="auto"/>
            <w:noWrap/>
            <w:vAlign w:val="bottom"/>
          </w:tcPr>
          <w:p w14:paraId="1C60B7E1" w14:textId="53EEAA0E" w:rsidR="00701EB7" w:rsidRPr="004E6535" w:rsidRDefault="008A59AB" w:rsidP="00583DCB">
            <w:pPr>
              <w:jc w:val="center"/>
              <w:rPr>
                <w:color w:val="000000"/>
              </w:rPr>
            </w:pPr>
            <w:r>
              <w:rPr>
                <w:color w:val="000000"/>
              </w:rPr>
              <w:t>ANOVA</w:t>
            </w:r>
          </w:p>
        </w:tc>
        <w:tc>
          <w:tcPr>
            <w:tcW w:w="1008" w:type="dxa"/>
            <w:tcBorders>
              <w:top w:val="dotted" w:sz="4" w:space="0" w:color="auto"/>
              <w:left w:val="nil"/>
              <w:bottom w:val="dotted" w:sz="4" w:space="0" w:color="auto"/>
              <w:right w:val="nil"/>
            </w:tcBorders>
            <w:shd w:val="clear" w:color="auto" w:fill="auto"/>
            <w:noWrap/>
            <w:vAlign w:val="bottom"/>
          </w:tcPr>
          <w:p w14:paraId="457AFC9E" w14:textId="7598F3CB" w:rsidR="00701EB7" w:rsidRPr="004E6535" w:rsidRDefault="008A59AB" w:rsidP="00583DCB">
            <w:pPr>
              <w:jc w:val="center"/>
              <w:rPr>
                <w:color w:val="000000"/>
              </w:rPr>
            </w:pPr>
            <w:r>
              <w:rPr>
                <w:color w:val="000000"/>
              </w:rPr>
              <w:t>C12</w:t>
            </w:r>
          </w:p>
        </w:tc>
        <w:tc>
          <w:tcPr>
            <w:tcW w:w="1457" w:type="dxa"/>
            <w:tcBorders>
              <w:top w:val="dotted" w:sz="4" w:space="0" w:color="auto"/>
              <w:left w:val="nil"/>
              <w:bottom w:val="dotted" w:sz="4" w:space="0" w:color="auto"/>
              <w:right w:val="nil"/>
            </w:tcBorders>
            <w:shd w:val="clear" w:color="auto" w:fill="auto"/>
            <w:noWrap/>
            <w:vAlign w:val="bottom"/>
          </w:tcPr>
          <w:p w14:paraId="1A3A16FD" w14:textId="633920BF" w:rsidR="00A34584" w:rsidRPr="004E6535" w:rsidRDefault="008A59AB" w:rsidP="006A62C3">
            <w:pPr>
              <w:jc w:val="center"/>
              <w:rPr>
                <w:color w:val="000000"/>
              </w:rPr>
            </w:pPr>
            <w:r>
              <w:rPr>
                <w:color w:val="000000"/>
              </w:rPr>
              <w:t>Q12, H12</w:t>
            </w:r>
          </w:p>
        </w:tc>
      </w:tr>
      <w:tr w:rsidR="00701EB7" w:rsidRPr="004E6535" w14:paraId="79335AA3"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62E55F4D" w14:textId="30DC9D27" w:rsidR="00701EB7" w:rsidRPr="004E6535" w:rsidRDefault="00384C03" w:rsidP="00583DCB">
            <w:pPr>
              <w:jc w:val="center"/>
              <w:rPr>
                <w:color w:val="000000"/>
              </w:rPr>
            </w:pPr>
            <w:r>
              <w:rPr>
                <w:color w:val="000000"/>
              </w:rPr>
              <w:t>1</w:t>
            </w:r>
            <w:r w:rsidR="00A96033">
              <w:rPr>
                <w:color w:val="000000"/>
              </w:rPr>
              <w:t>5</w:t>
            </w:r>
          </w:p>
        </w:tc>
        <w:tc>
          <w:tcPr>
            <w:tcW w:w="1545" w:type="dxa"/>
            <w:tcBorders>
              <w:top w:val="dotted" w:sz="4" w:space="0" w:color="auto"/>
              <w:left w:val="nil"/>
              <w:bottom w:val="dotted" w:sz="4" w:space="0" w:color="auto"/>
              <w:right w:val="nil"/>
            </w:tcBorders>
            <w:shd w:val="clear" w:color="auto" w:fill="auto"/>
            <w:noWrap/>
            <w:vAlign w:val="bottom"/>
          </w:tcPr>
          <w:p w14:paraId="1485EDEF" w14:textId="08CB04CC" w:rsidR="00701EB7" w:rsidRPr="004E6535" w:rsidRDefault="00384C03" w:rsidP="00A96033">
            <w:pPr>
              <w:jc w:val="center"/>
              <w:rPr>
                <w:color w:val="000000"/>
              </w:rPr>
            </w:pPr>
            <w:r>
              <w:rPr>
                <w:color w:val="000000"/>
              </w:rPr>
              <w:t xml:space="preserve">Apr </w:t>
            </w:r>
            <w:r w:rsidR="00A96033">
              <w:rPr>
                <w:color w:val="000000"/>
              </w:rPr>
              <w:t>24-28</w:t>
            </w:r>
          </w:p>
        </w:tc>
        <w:tc>
          <w:tcPr>
            <w:tcW w:w="4470" w:type="dxa"/>
            <w:tcBorders>
              <w:top w:val="dotted" w:sz="4" w:space="0" w:color="auto"/>
              <w:left w:val="nil"/>
              <w:bottom w:val="dotted" w:sz="4" w:space="0" w:color="auto"/>
              <w:right w:val="nil"/>
            </w:tcBorders>
            <w:shd w:val="clear" w:color="auto" w:fill="auto"/>
            <w:noWrap/>
            <w:vAlign w:val="bottom"/>
          </w:tcPr>
          <w:p w14:paraId="05FEB8FA" w14:textId="77777777" w:rsidR="00701EB7" w:rsidRDefault="008A59AB" w:rsidP="00583DCB">
            <w:pPr>
              <w:jc w:val="center"/>
              <w:rPr>
                <w:color w:val="000000"/>
              </w:rPr>
            </w:pPr>
            <w:r>
              <w:rPr>
                <w:color w:val="000000"/>
              </w:rPr>
              <w:t>Review</w:t>
            </w:r>
          </w:p>
          <w:p w14:paraId="7710EA0C" w14:textId="77777777" w:rsidR="008A59AB" w:rsidRDefault="008A59AB" w:rsidP="00583DCB">
            <w:pPr>
              <w:jc w:val="center"/>
              <w:rPr>
                <w:color w:val="000000"/>
              </w:rPr>
            </w:pPr>
            <w:r>
              <w:rPr>
                <w:color w:val="000000"/>
              </w:rPr>
              <w:t>Exam</w:t>
            </w:r>
          </w:p>
          <w:p w14:paraId="71059EF2" w14:textId="321ECD43" w:rsidR="008A59AB" w:rsidRPr="004E6535" w:rsidRDefault="008A59AB" w:rsidP="00583DCB">
            <w:pPr>
              <w:jc w:val="center"/>
              <w:rPr>
                <w:color w:val="000000"/>
              </w:rPr>
            </w:pPr>
            <w:r>
              <w:rPr>
                <w:color w:val="000000"/>
              </w:rPr>
              <w:t>Correlation</w:t>
            </w:r>
          </w:p>
        </w:tc>
        <w:tc>
          <w:tcPr>
            <w:tcW w:w="1008" w:type="dxa"/>
            <w:tcBorders>
              <w:top w:val="dotted" w:sz="4" w:space="0" w:color="auto"/>
              <w:left w:val="nil"/>
              <w:bottom w:val="dotted" w:sz="4" w:space="0" w:color="auto"/>
              <w:right w:val="nil"/>
            </w:tcBorders>
            <w:shd w:val="clear" w:color="auto" w:fill="auto"/>
            <w:noWrap/>
            <w:vAlign w:val="bottom"/>
          </w:tcPr>
          <w:p w14:paraId="7FAFA1CC" w14:textId="76F8613C" w:rsidR="00701EB7" w:rsidRPr="004E6535" w:rsidRDefault="008A59AB" w:rsidP="00583DCB">
            <w:pPr>
              <w:jc w:val="center"/>
              <w:rPr>
                <w:color w:val="000000"/>
              </w:rPr>
            </w:pPr>
            <w:r>
              <w:rPr>
                <w:color w:val="000000"/>
              </w:rPr>
              <w:t>C15</w:t>
            </w:r>
          </w:p>
        </w:tc>
        <w:tc>
          <w:tcPr>
            <w:tcW w:w="1457" w:type="dxa"/>
            <w:tcBorders>
              <w:top w:val="dotted" w:sz="4" w:space="0" w:color="auto"/>
              <w:left w:val="nil"/>
              <w:bottom w:val="dotted" w:sz="4" w:space="0" w:color="auto"/>
              <w:right w:val="nil"/>
            </w:tcBorders>
            <w:shd w:val="clear" w:color="auto" w:fill="auto"/>
            <w:noWrap/>
            <w:vAlign w:val="bottom"/>
          </w:tcPr>
          <w:p w14:paraId="0FDF00EE" w14:textId="45076454" w:rsidR="00701EB7" w:rsidRPr="004E6535" w:rsidRDefault="00701EB7" w:rsidP="00533D83">
            <w:pPr>
              <w:jc w:val="center"/>
              <w:rPr>
                <w:color w:val="000000"/>
              </w:rPr>
            </w:pPr>
          </w:p>
        </w:tc>
      </w:tr>
      <w:tr w:rsidR="00701EB7" w:rsidRPr="004E6535" w14:paraId="318DBC7F"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4229178D" w14:textId="1797CB13" w:rsidR="00701EB7" w:rsidRPr="004E6535" w:rsidRDefault="00384C03" w:rsidP="00583DCB">
            <w:pPr>
              <w:jc w:val="center"/>
              <w:rPr>
                <w:color w:val="000000"/>
              </w:rPr>
            </w:pPr>
            <w:r>
              <w:rPr>
                <w:color w:val="000000"/>
              </w:rPr>
              <w:t>1</w:t>
            </w:r>
            <w:r w:rsidR="00A96033">
              <w:rPr>
                <w:color w:val="000000"/>
              </w:rPr>
              <w:t>6</w:t>
            </w:r>
          </w:p>
        </w:tc>
        <w:tc>
          <w:tcPr>
            <w:tcW w:w="1545" w:type="dxa"/>
            <w:tcBorders>
              <w:top w:val="dotted" w:sz="4" w:space="0" w:color="auto"/>
              <w:left w:val="nil"/>
              <w:bottom w:val="dotted" w:sz="4" w:space="0" w:color="auto"/>
              <w:right w:val="nil"/>
            </w:tcBorders>
            <w:shd w:val="clear" w:color="auto" w:fill="auto"/>
            <w:noWrap/>
            <w:vAlign w:val="bottom"/>
          </w:tcPr>
          <w:p w14:paraId="3D794B46" w14:textId="2C7355A8" w:rsidR="00701EB7" w:rsidRPr="004E6535" w:rsidRDefault="00A96033" w:rsidP="00583DCB">
            <w:pPr>
              <w:jc w:val="center"/>
              <w:rPr>
                <w:color w:val="000000"/>
              </w:rPr>
            </w:pPr>
            <w:r>
              <w:rPr>
                <w:color w:val="000000"/>
              </w:rPr>
              <w:t>May 1-5</w:t>
            </w:r>
          </w:p>
        </w:tc>
        <w:tc>
          <w:tcPr>
            <w:tcW w:w="4470" w:type="dxa"/>
            <w:tcBorders>
              <w:top w:val="dotted" w:sz="4" w:space="0" w:color="auto"/>
              <w:left w:val="nil"/>
              <w:bottom w:val="dotted" w:sz="4" w:space="0" w:color="auto"/>
              <w:right w:val="nil"/>
            </w:tcBorders>
            <w:shd w:val="clear" w:color="auto" w:fill="auto"/>
            <w:noWrap/>
            <w:vAlign w:val="bottom"/>
          </w:tcPr>
          <w:p w14:paraId="62B55D1A" w14:textId="77777777" w:rsidR="00701EB7" w:rsidRDefault="008A59AB" w:rsidP="00583DCB">
            <w:pPr>
              <w:jc w:val="center"/>
              <w:rPr>
                <w:color w:val="000000"/>
              </w:rPr>
            </w:pPr>
            <w:r>
              <w:rPr>
                <w:color w:val="000000"/>
              </w:rPr>
              <w:t>Correlation</w:t>
            </w:r>
          </w:p>
          <w:p w14:paraId="7149881B" w14:textId="3911421A" w:rsidR="008A59AB" w:rsidRPr="004E6535" w:rsidRDefault="008A59AB" w:rsidP="00583DCB">
            <w:pPr>
              <w:jc w:val="center"/>
              <w:rPr>
                <w:color w:val="000000"/>
              </w:rPr>
            </w:pPr>
            <w:r>
              <w:rPr>
                <w:color w:val="000000"/>
              </w:rPr>
              <w:t>Regression</w:t>
            </w:r>
          </w:p>
        </w:tc>
        <w:tc>
          <w:tcPr>
            <w:tcW w:w="1008" w:type="dxa"/>
            <w:tcBorders>
              <w:top w:val="dotted" w:sz="4" w:space="0" w:color="auto"/>
              <w:left w:val="nil"/>
              <w:bottom w:val="dotted" w:sz="4" w:space="0" w:color="auto"/>
              <w:right w:val="nil"/>
            </w:tcBorders>
            <w:shd w:val="clear" w:color="auto" w:fill="auto"/>
            <w:noWrap/>
            <w:vAlign w:val="bottom"/>
          </w:tcPr>
          <w:p w14:paraId="31B72DBD" w14:textId="77777777" w:rsidR="00701EB7" w:rsidRDefault="008A59AB" w:rsidP="00583DCB">
            <w:pPr>
              <w:jc w:val="center"/>
              <w:rPr>
                <w:color w:val="000000"/>
              </w:rPr>
            </w:pPr>
            <w:r>
              <w:rPr>
                <w:color w:val="000000"/>
              </w:rPr>
              <w:t>C15</w:t>
            </w:r>
          </w:p>
          <w:p w14:paraId="2CF75F2F" w14:textId="6B9768F7" w:rsidR="008A59AB" w:rsidRPr="004E6535" w:rsidRDefault="008A59AB" w:rsidP="00583DCB">
            <w:pPr>
              <w:jc w:val="center"/>
              <w:rPr>
                <w:color w:val="000000"/>
              </w:rPr>
            </w:pPr>
            <w:r>
              <w:rPr>
                <w:color w:val="000000"/>
              </w:rPr>
              <w:t>C16</w:t>
            </w:r>
          </w:p>
        </w:tc>
        <w:tc>
          <w:tcPr>
            <w:tcW w:w="1457" w:type="dxa"/>
            <w:tcBorders>
              <w:top w:val="dotted" w:sz="4" w:space="0" w:color="auto"/>
              <w:left w:val="nil"/>
              <w:bottom w:val="dotted" w:sz="4" w:space="0" w:color="auto"/>
              <w:right w:val="nil"/>
            </w:tcBorders>
            <w:shd w:val="clear" w:color="auto" w:fill="auto"/>
            <w:noWrap/>
            <w:vAlign w:val="bottom"/>
          </w:tcPr>
          <w:p w14:paraId="2AA2C27E" w14:textId="77777777" w:rsidR="00701EB7" w:rsidRDefault="008A59AB" w:rsidP="00533D83">
            <w:pPr>
              <w:jc w:val="center"/>
              <w:rPr>
                <w:color w:val="000000"/>
              </w:rPr>
            </w:pPr>
            <w:r>
              <w:rPr>
                <w:color w:val="000000"/>
              </w:rPr>
              <w:t>Q15, H15</w:t>
            </w:r>
          </w:p>
          <w:p w14:paraId="4C46A2DD" w14:textId="77777777" w:rsidR="008A59AB" w:rsidRDefault="008A59AB" w:rsidP="00533D83">
            <w:pPr>
              <w:jc w:val="center"/>
              <w:rPr>
                <w:color w:val="000000"/>
              </w:rPr>
            </w:pPr>
            <w:r>
              <w:rPr>
                <w:color w:val="000000"/>
              </w:rPr>
              <w:t>Q16, H16</w:t>
            </w:r>
          </w:p>
          <w:p w14:paraId="290B4CCA" w14:textId="4CE2E0A9" w:rsidR="009A3DC1" w:rsidRPr="004E6535" w:rsidRDefault="009A3DC1" w:rsidP="00533D83">
            <w:pPr>
              <w:jc w:val="center"/>
              <w:rPr>
                <w:color w:val="000000"/>
              </w:rPr>
            </w:pPr>
            <w:r>
              <w:rPr>
                <w:color w:val="000000"/>
              </w:rPr>
              <w:t>RP Final</w:t>
            </w:r>
            <w:bookmarkStart w:id="0" w:name="_GoBack"/>
            <w:bookmarkEnd w:id="0"/>
          </w:p>
        </w:tc>
      </w:tr>
      <w:tr w:rsidR="00701EB7" w:rsidRPr="004E6535" w14:paraId="097E2FA8"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2585292F" w14:textId="4AE7164A" w:rsidR="00701EB7" w:rsidRPr="004E6535" w:rsidRDefault="00384C03" w:rsidP="00583DCB">
            <w:pPr>
              <w:jc w:val="center"/>
              <w:rPr>
                <w:color w:val="000000"/>
              </w:rPr>
            </w:pPr>
            <w:r>
              <w:rPr>
                <w:color w:val="000000"/>
              </w:rPr>
              <w:t>1</w:t>
            </w:r>
            <w:r w:rsidR="00A96033">
              <w:rPr>
                <w:color w:val="000000"/>
              </w:rPr>
              <w:t>7</w:t>
            </w:r>
          </w:p>
        </w:tc>
        <w:tc>
          <w:tcPr>
            <w:tcW w:w="1545" w:type="dxa"/>
            <w:tcBorders>
              <w:top w:val="dotted" w:sz="4" w:space="0" w:color="auto"/>
              <w:left w:val="nil"/>
              <w:bottom w:val="dotted" w:sz="4" w:space="0" w:color="auto"/>
              <w:right w:val="nil"/>
            </w:tcBorders>
            <w:shd w:val="clear" w:color="auto" w:fill="auto"/>
            <w:noWrap/>
            <w:vAlign w:val="bottom"/>
          </w:tcPr>
          <w:p w14:paraId="0089A9C6" w14:textId="10E9CD73" w:rsidR="00701EB7" w:rsidRPr="004E6535" w:rsidRDefault="00384C03" w:rsidP="00A96033">
            <w:pPr>
              <w:jc w:val="center"/>
              <w:rPr>
                <w:color w:val="000000"/>
              </w:rPr>
            </w:pPr>
            <w:r>
              <w:rPr>
                <w:color w:val="000000"/>
              </w:rPr>
              <w:t xml:space="preserve">May </w:t>
            </w:r>
            <w:r w:rsidR="00A96033">
              <w:rPr>
                <w:color w:val="000000"/>
              </w:rPr>
              <w:t>8-10</w:t>
            </w:r>
          </w:p>
        </w:tc>
        <w:tc>
          <w:tcPr>
            <w:tcW w:w="4470" w:type="dxa"/>
            <w:tcBorders>
              <w:top w:val="dotted" w:sz="4" w:space="0" w:color="auto"/>
              <w:left w:val="nil"/>
              <w:bottom w:val="dotted" w:sz="4" w:space="0" w:color="auto"/>
              <w:right w:val="nil"/>
            </w:tcBorders>
            <w:shd w:val="clear" w:color="auto" w:fill="auto"/>
            <w:noWrap/>
            <w:vAlign w:val="bottom"/>
          </w:tcPr>
          <w:p w14:paraId="3C42BF29" w14:textId="6621AD4B" w:rsidR="00701EB7" w:rsidRPr="004E6535" w:rsidRDefault="008A59AB" w:rsidP="00583DCB">
            <w:pPr>
              <w:jc w:val="center"/>
              <w:rPr>
                <w:color w:val="000000"/>
              </w:rPr>
            </w:pPr>
            <w:r>
              <w:rPr>
                <w:color w:val="000000"/>
              </w:rPr>
              <w:t>Chi-Square</w:t>
            </w:r>
          </w:p>
        </w:tc>
        <w:tc>
          <w:tcPr>
            <w:tcW w:w="1008" w:type="dxa"/>
            <w:tcBorders>
              <w:top w:val="dotted" w:sz="4" w:space="0" w:color="auto"/>
              <w:left w:val="nil"/>
              <w:bottom w:val="dotted" w:sz="4" w:space="0" w:color="auto"/>
              <w:right w:val="nil"/>
            </w:tcBorders>
            <w:shd w:val="clear" w:color="auto" w:fill="auto"/>
            <w:noWrap/>
            <w:vAlign w:val="bottom"/>
          </w:tcPr>
          <w:p w14:paraId="67AC6481" w14:textId="7361DF9B" w:rsidR="00701EB7" w:rsidRPr="004E6535" w:rsidRDefault="008A59AB" w:rsidP="00583DCB">
            <w:pPr>
              <w:jc w:val="center"/>
              <w:rPr>
                <w:color w:val="000000"/>
              </w:rPr>
            </w:pPr>
            <w:r>
              <w:rPr>
                <w:color w:val="000000"/>
              </w:rPr>
              <w:t>C17</w:t>
            </w:r>
          </w:p>
        </w:tc>
        <w:tc>
          <w:tcPr>
            <w:tcW w:w="1457" w:type="dxa"/>
            <w:tcBorders>
              <w:top w:val="dotted" w:sz="4" w:space="0" w:color="auto"/>
              <w:left w:val="nil"/>
              <w:bottom w:val="dotted" w:sz="4" w:space="0" w:color="auto"/>
              <w:right w:val="nil"/>
            </w:tcBorders>
            <w:shd w:val="clear" w:color="auto" w:fill="auto"/>
            <w:noWrap/>
            <w:vAlign w:val="bottom"/>
          </w:tcPr>
          <w:p w14:paraId="5B98A1A5" w14:textId="0CCC4588" w:rsidR="00701EB7" w:rsidRPr="004E6535" w:rsidRDefault="008A59AB" w:rsidP="00533D83">
            <w:pPr>
              <w:jc w:val="center"/>
              <w:rPr>
                <w:color w:val="000000"/>
              </w:rPr>
            </w:pPr>
            <w:r>
              <w:rPr>
                <w:color w:val="000000"/>
              </w:rPr>
              <w:t>Q17, H17</w:t>
            </w:r>
          </w:p>
        </w:tc>
      </w:tr>
      <w:tr w:rsidR="00701EB7" w:rsidRPr="004E6535" w14:paraId="34126B6A"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48F6E50C" w14:textId="66FF4262" w:rsidR="00701EB7" w:rsidRPr="004E6535" w:rsidRDefault="00701EB7" w:rsidP="00583DCB">
            <w:pPr>
              <w:jc w:val="center"/>
              <w:rPr>
                <w:color w:val="000000"/>
              </w:rPr>
            </w:pPr>
          </w:p>
        </w:tc>
        <w:tc>
          <w:tcPr>
            <w:tcW w:w="1545" w:type="dxa"/>
            <w:tcBorders>
              <w:top w:val="dotted" w:sz="4" w:space="0" w:color="auto"/>
              <w:left w:val="nil"/>
              <w:bottom w:val="dotted" w:sz="4" w:space="0" w:color="auto"/>
              <w:right w:val="nil"/>
            </w:tcBorders>
            <w:shd w:val="clear" w:color="auto" w:fill="auto"/>
            <w:noWrap/>
            <w:vAlign w:val="bottom"/>
          </w:tcPr>
          <w:p w14:paraId="42BDCCDC" w14:textId="3F667FC0" w:rsidR="00701EB7" w:rsidRPr="004E6535" w:rsidRDefault="00384C03" w:rsidP="00583DCB">
            <w:pPr>
              <w:jc w:val="center"/>
              <w:rPr>
                <w:color w:val="000000"/>
              </w:rPr>
            </w:pPr>
            <w:r>
              <w:rPr>
                <w:color w:val="000000"/>
              </w:rPr>
              <w:t>May 1</w:t>
            </w:r>
            <w:r w:rsidR="00A96033">
              <w:rPr>
                <w:color w:val="000000"/>
              </w:rPr>
              <w:t>5</w:t>
            </w:r>
          </w:p>
        </w:tc>
        <w:tc>
          <w:tcPr>
            <w:tcW w:w="4470" w:type="dxa"/>
            <w:tcBorders>
              <w:top w:val="dotted" w:sz="4" w:space="0" w:color="auto"/>
              <w:left w:val="nil"/>
              <w:bottom w:val="dotted" w:sz="4" w:space="0" w:color="auto"/>
              <w:right w:val="nil"/>
            </w:tcBorders>
            <w:shd w:val="clear" w:color="auto" w:fill="auto"/>
            <w:noWrap/>
            <w:vAlign w:val="bottom"/>
          </w:tcPr>
          <w:p w14:paraId="0668E30D" w14:textId="1FF2FB74" w:rsidR="00701EB7" w:rsidRPr="004E6535" w:rsidRDefault="00384C03" w:rsidP="00583DCB">
            <w:pPr>
              <w:jc w:val="center"/>
              <w:rPr>
                <w:color w:val="000000"/>
              </w:rPr>
            </w:pPr>
            <w:r>
              <w:rPr>
                <w:color w:val="000000"/>
              </w:rPr>
              <w:t>Exam 4 8:45-10:45</w:t>
            </w:r>
          </w:p>
        </w:tc>
        <w:tc>
          <w:tcPr>
            <w:tcW w:w="1008" w:type="dxa"/>
            <w:tcBorders>
              <w:top w:val="dotted" w:sz="4" w:space="0" w:color="auto"/>
              <w:left w:val="nil"/>
              <w:bottom w:val="dotted" w:sz="4" w:space="0" w:color="auto"/>
              <w:right w:val="nil"/>
            </w:tcBorders>
            <w:shd w:val="clear" w:color="auto" w:fill="auto"/>
            <w:noWrap/>
            <w:vAlign w:val="bottom"/>
          </w:tcPr>
          <w:p w14:paraId="00DB1602" w14:textId="1F93B531" w:rsidR="00701EB7" w:rsidRPr="004E6535" w:rsidRDefault="00701EB7" w:rsidP="00583DCB">
            <w:pPr>
              <w:jc w:val="center"/>
              <w:rPr>
                <w:color w:val="000000"/>
              </w:rPr>
            </w:pPr>
          </w:p>
        </w:tc>
        <w:tc>
          <w:tcPr>
            <w:tcW w:w="1457" w:type="dxa"/>
            <w:tcBorders>
              <w:top w:val="dotted" w:sz="4" w:space="0" w:color="auto"/>
              <w:left w:val="nil"/>
              <w:bottom w:val="dotted" w:sz="4" w:space="0" w:color="auto"/>
              <w:right w:val="nil"/>
            </w:tcBorders>
            <w:shd w:val="clear" w:color="auto" w:fill="auto"/>
            <w:noWrap/>
            <w:vAlign w:val="bottom"/>
          </w:tcPr>
          <w:p w14:paraId="6FE80B9D" w14:textId="2D285C63" w:rsidR="00701EB7" w:rsidRPr="004E6535" w:rsidRDefault="00701EB7" w:rsidP="00533D83">
            <w:pPr>
              <w:jc w:val="center"/>
              <w:rPr>
                <w:color w:val="000000"/>
              </w:rPr>
            </w:pPr>
          </w:p>
        </w:tc>
      </w:tr>
    </w:tbl>
    <w:p w14:paraId="356B1C03" w14:textId="77777777" w:rsidR="00C43E50" w:rsidRPr="004E6535" w:rsidRDefault="00C43E50" w:rsidP="00583DCB">
      <w:pPr>
        <w:tabs>
          <w:tab w:val="left" w:pos="2160"/>
          <w:tab w:val="left" w:pos="3960"/>
          <w:tab w:val="left" w:pos="6840"/>
        </w:tabs>
        <w:rPr>
          <w:b/>
          <w:bCs/>
        </w:rPr>
      </w:pPr>
    </w:p>
    <w:p w14:paraId="691E62F9" w14:textId="22F9297D" w:rsidR="00493F06" w:rsidRPr="006B410D" w:rsidRDefault="00493F06" w:rsidP="006B410D">
      <w:pPr>
        <w:pStyle w:val="ListParagraph"/>
        <w:numPr>
          <w:ilvl w:val="0"/>
          <w:numId w:val="17"/>
        </w:numPr>
        <w:tabs>
          <w:tab w:val="left" w:pos="2160"/>
          <w:tab w:val="left" w:pos="3960"/>
          <w:tab w:val="left" w:pos="6840"/>
        </w:tabs>
        <w:rPr>
          <w:b/>
          <w:bCs/>
        </w:rPr>
      </w:pPr>
      <w:r w:rsidRPr="006B410D">
        <w:rPr>
          <w:b/>
          <w:bCs/>
        </w:rPr>
        <w:t xml:space="preserve">The above calendar </w:t>
      </w:r>
      <w:r w:rsidR="006B410D">
        <w:rPr>
          <w:b/>
          <w:bCs/>
        </w:rPr>
        <w:t xml:space="preserve">always changes </w:t>
      </w:r>
      <w:r w:rsidR="00BA127F" w:rsidRPr="006B410D">
        <w:rPr>
          <w:b/>
          <w:bCs/>
        </w:rPr>
        <w:t>and will be updated</w:t>
      </w:r>
      <w:r w:rsidR="00505065" w:rsidRPr="006B410D">
        <w:rPr>
          <w:b/>
          <w:bCs/>
        </w:rPr>
        <w:t xml:space="preserve"> on Blackboard under </w:t>
      </w:r>
      <w:r w:rsidR="009F6658">
        <w:rPr>
          <w:b/>
          <w:bCs/>
        </w:rPr>
        <w:t>S</w:t>
      </w:r>
      <w:r w:rsidR="00505065" w:rsidRPr="006B410D">
        <w:rPr>
          <w:b/>
          <w:bCs/>
        </w:rPr>
        <w:t>chedule.</w:t>
      </w:r>
    </w:p>
    <w:p w14:paraId="485A517D" w14:textId="41E1E3C3" w:rsidR="00505065" w:rsidRPr="006B410D" w:rsidRDefault="00505065" w:rsidP="006B410D">
      <w:pPr>
        <w:pStyle w:val="ListParagraph"/>
        <w:numPr>
          <w:ilvl w:val="0"/>
          <w:numId w:val="17"/>
        </w:numPr>
        <w:tabs>
          <w:tab w:val="left" w:pos="2160"/>
          <w:tab w:val="left" w:pos="3960"/>
          <w:tab w:val="left" w:pos="6840"/>
        </w:tabs>
        <w:rPr>
          <w:b/>
          <w:bCs/>
        </w:rPr>
      </w:pPr>
      <w:r w:rsidRPr="006B410D">
        <w:rPr>
          <w:b/>
          <w:bCs/>
        </w:rPr>
        <w:t>Quizzes are always due the last day we finish a chapter.</w:t>
      </w:r>
    </w:p>
    <w:p w14:paraId="4DC7DA06" w14:textId="4E7FEE76" w:rsidR="006345D6" w:rsidRPr="006B410D" w:rsidRDefault="00505065" w:rsidP="006B410D">
      <w:pPr>
        <w:pStyle w:val="ListParagraph"/>
        <w:numPr>
          <w:ilvl w:val="0"/>
          <w:numId w:val="17"/>
        </w:numPr>
        <w:tabs>
          <w:tab w:val="left" w:pos="2160"/>
          <w:tab w:val="left" w:pos="3960"/>
          <w:tab w:val="left" w:pos="6840"/>
        </w:tabs>
        <w:rPr>
          <w:bCs/>
        </w:rPr>
      </w:pPr>
      <w:r w:rsidRPr="006B410D">
        <w:rPr>
          <w:b/>
          <w:bCs/>
        </w:rPr>
        <w:t xml:space="preserve">Homeworks are always due one week after we finish a chapter, </w:t>
      </w:r>
      <w:r w:rsidRPr="006B410D">
        <w:rPr>
          <w:b/>
          <w:bCs/>
          <w:i/>
        </w:rPr>
        <w:t>except</w:t>
      </w:r>
      <w:r w:rsidRPr="006B410D">
        <w:rPr>
          <w:b/>
          <w:bCs/>
        </w:rPr>
        <w:t xml:space="preserve"> for the last chapter, which is due on test day. </w:t>
      </w:r>
    </w:p>
    <w:p w14:paraId="070403C8" w14:textId="77777777" w:rsidR="006345D6" w:rsidRPr="004E6535" w:rsidRDefault="006345D6" w:rsidP="00583DCB">
      <w:pPr>
        <w:tabs>
          <w:tab w:val="left" w:pos="2160"/>
          <w:tab w:val="left" w:pos="3960"/>
          <w:tab w:val="left" w:pos="6840"/>
        </w:tabs>
        <w:jc w:val="center"/>
        <w:rPr>
          <w:bCs/>
        </w:rPr>
      </w:pPr>
    </w:p>
    <w:sectPr w:rsidR="006345D6" w:rsidRPr="004E6535" w:rsidSect="00493F06">
      <w:headerReference w:type="default" r:id="rId17"/>
      <w:pgSz w:w="12240" w:h="15840"/>
      <w:pgMar w:top="1440" w:right="1080" w:bottom="1152"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3F7CE" w14:textId="77777777" w:rsidR="00E5690C" w:rsidRDefault="00E5690C">
      <w:r>
        <w:separator/>
      </w:r>
    </w:p>
  </w:endnote>
  <w:endnote w:type="continuationSeparator" w:id="0">
    <w:p w14:paraId="4495974C" w14:textId="77777777" w:rsidR="00E5690C" w:rsidRDefault="00E5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46C1E" w14:textId="77777777" w:rsidR="00E5690C" w:rsidRDefault="00E5690C">
      <w:r>
        <w:separator/>
      </w:r>
    </w:p>
  </w:footnote>
  <w:footnote w:type="continuationSeparator" w:id="0">
    <w:p w14:paraId="1003DEF8" w14:textId="77777777" w:rsidR="00E5690C" w:rsidRDefault="00E569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1C5CB" w14:textId="107951FC" w:rsidR="0099399C" w:rsidRPr="006D7FC5" w:rsidRDefault="0099399C">
    <w:pPr>
      <w:pStyle w:val="Header"/>
      <w:tabs>
        <w:tab w:val="clear" w:pos="4320"/>
        <w:tab w:val="clear" w:pos="8640"/>
        <w:tab w:val="center" w:pos="5040"/>
        <w:tab w:val="right" w:pos="10080"/>
      </w:tabs>
    </w:pPr>
    <w:r w:rsidRPr="006D7FC5">
      <w:t>PSY</w:t>
    </w:r>
    <w:r w:rsidR="00ED0C9A">
      <w:t xml:space="preserve"> 200.999</w:t>
    </w:r>
    <w:r w:rsidR="00ED0C9A">
      <w:tab/>
      <w:t>Statistics</w:t>
    </w:r>
    <w:r w:rsidR="00ED0C9A">
      <w:tab/>
      <w:t xml:space="preserve"> Spring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EC805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BE26C0"/>
    <w:multiLevelType w:val="multilevel"/>
    <w:tmpl w:val="B6D6BE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68A5F1C"/>
    <w:multiLevelType w:val="multilevel"/>
    <w:tmpl w:val="D7FC845A"/>
    <w:lvl w:ilvl="0">
      <w:start w:val="1"/>
      <w:numFmt w:val="decimal"/>
      <w:lvlText w:val="%1."/>
      <w:lvlJc w:val="left"/>
      <w:pPr>
        <w:tabs>
          <w:tab w:val="num" w:pos="720"/>
        </w:tabs>
        <w:ind w:left="720" w:hanging="360"/>
      </w:pPr>
      <w:rPr>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CEB25DB"/>
    <w:multiLevelType w:val="hybridMultilevel"/>
    <w:tmpl w:val="0A94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D43A5A"/>
    <w:multiLevelType w:val="hybridMultilevel"/>
    <w:tmpl w:val="76D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A524A8"/>
    <w:multiLevelType w:val="multilevel"/>
    <w:tmpl w:val="CE24CA4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8EB0736"/>
    <w:multiLevelType w:val="hybridMultilevel"/>
    <w:tmpl w:val="9710D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B49A0"/>
    <w:multiLevelType w:val="multilevel"/>
    <w:tmpl w:val="61A0B102"/>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Verdana"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Verdana"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Verdana"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8">
    <w:nsid w:val="2F0A5B7C"/>
    <w:multiLevelType w:val="multilevel"/>
    <w:tmpl w:val="A8CC3A04"/>
    <w:lvl w:ilvl="0">
      <w:start w:val="1"/>
      <w:numFmt w:val="decimal"/>
      <w:lvlText w:val="%1."/>
      <w:lvlJc w:val="left"/>
      <w:pPr>
        <w:tabs>
          <w:tab w:val="num" w:pos="630"/>
        </w:tabs>
        <w:ind w:left="630" w:hanging="360"/>
      </w:pPr>
      <w:rPr>
        <w:rFonts w:hint="default"/>
        <w:b w:val="0"/>
        <w:i w:val="0"/>
        <w:sz w:val="24"/>
        <w:szCs w:val="24"/>
      </w:rPr>
    </w:lvl>
    <w:lvl w:ilvl="1">
      <w:start w:val="1"/>
      <w:numFmt w:val="lowerLetter"/>
      <w:lvlText w:val="%2."/>
      <w:lvlJc w:val="left"/>
      <w:pPr>
        <w:tabs>
          <w:tab w:val="num" w:pos="1800"/>
        </w:tabs>
        <w:ind w:left="1800" w:hanging="360"/>
      </w:pPr>
      <w:rPr>
        <w:rFonts w:hint="default"/>
        <w:b w:val="0"/>
        <w:i w:val="0"/>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nsid w:val="3A60391C"/>
    <w:multiLevelType w:val="hybridMultilevel"/>
    <w:tmpl w:val="64903DA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0">
    <w:nsid w:val="3D8425D0"/>
    <w:multiLevelType w:val="hybridMultilevel"/>
    <w:tmpl w:val="93E43BE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
    <w:nsid w:val="433D354B"/>
    <w:multiLevelType w:val="multilevel"/>
    <w:tmpl w:val="A8CC3A04"/>
    <w:lvl w:ilvl="0">
      <w:start w:val="1"/>
      <w:numFmt w:val="decimal"/>
      <w:lvlText w:val="%1."/>
      <w:lvlJc w:val="left"/>
      <w:pPr>
        <w:tabs>
          <w:tab w:val="num" w:pos="630"/>
        </w:tabs>
        <w:ind w:left="630" w:hanging="360"/>
      </w:pPr>
      <w:rPr>
        <w:rFonts w:hint="default"/>
        <w:b w:val="0"/>
        <w:i w:val="0"/>
        <w:sz w:val="24"/>
        <w:szCs w:val="24"/>
      </w:rPr>
    </w:lvl>
    <w:lvl w:ilvl="1">
      <w:start w:val="1"/>
      <w:numFmt w:val="lowerLetter"/>
      <w:lvlText w:val="%2."/>
      <w:lvlJc w:val="left"/>
      <w:pPr>
        <w:tabs>
          <w:tab w:val="num" w:pos="1800"/>
        </w:tabs>
        <w:ind w:left="1800" w:hanging="360"/>
      </w:pPr>
      <w:rPr>
        <w:rFonts w:hint="default"/>
        <w:b w:val="0"/>
        <w:i w:val="0"/>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nsid w:val="5A9D118B"/>
    <w:multiLevelType w:val="hybridMultilevel"/>
    <w:tmpl w:val="5810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E66130"/>
    <w:multiLevelType w:val="hybridMultilevel"/>
    <w:tmpl w:val="8C841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6D1C68"/>
    <w:multiLevelType w:val="multilevel"/>
    <w:tmpl w:val="DCBCB018"/>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lowerLetter"/>
      <w:lvlText w:val="%2."/>
      <w:lvlJc w:val="left"/>
      <w:pPr>
        <w:tabs>
          <w:tab w:val="num" w:pos="1800"/>
        </w:tabs>
        <w:ind w:left="1800" w:hanging="360"/>
      </w:pPr>
      <w:rPr>
        <w:rFonts w:hint="default"/>
        <w:b w:val="0"/>
        <w:i w:val="0"/>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nsid w:val="71273336"/>
    <w:multiLevelType w:val="multilevel"/>
    <w:tmpl w:val="4D54F3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740F3BAC"/>
    <w:multiLevelType w:val="hybridMultilevel"/>
    <w:tmpl w:val="D6B2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
  </w:num>
  <w:num w:numId="4">
    <w:abstractNumId w:val="7"/>
  </w:num>
  <w:num w:numId="5">
    <w:abstractNumId w:val="11"/>
  </w:num>
  <w:num w:numId="6">
    <w:abstractNumId w:val="2"/>
  </w:num>
  <w:num w:numId="7">
    <w:abstractNumId w:val="10"/>
  </w:num>
  <w:num w:numId="8">
    <w:abstractNumId w:val="9"/>
  </w:num>
  <w:num w:numId="9">
    <w:abstractNumId w:val="4"/>
  </w:num>
  <w:num w:numId="10">
    <w:abstractNumId w:val="16"/>
  </w:num>
  <w:num w:numId="11">
    <w:abstractNumId w:val="6"/>
  </w:num>
  <w:num w:numId="12">
    <w:abstractNumId w:val="14"/>
  </w:num>
  <w:num w:numId="13">
    <w:abstractNumId w:val="0"/>
  </w:num>
  <w:num w:numId="14">
    <w:abstractNumId w:val="8"/>
  </w:num>
  <w:num w:numId="15">
    <w:abstractNumId w:val="12"/>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35A"/>
    <w:rsid w:val="0000500A"/>
    <w:rsid w:val="000357E5"/>
    <w:rsid w:val="000607AC"/>
    <w:rsid w:val="00074154"/>
    <w:rsid w:val="00095842"/>
    <w:rsid w:val="000B1B4F"/>
    <w:rsid w:val="000B5D46"/>
    <w:rsid w:val="000E252A"/>
    <w:rsid w:val="000E523A"/>
    <w:rsid w:val="000F5D25"/>
    <w:rsid w:val="00101E69"/>
    <w:rsid w:val="00125FA2"/>
    <w:rsid w:val="001403C5"/>
    <w:rsid w:val="001435CC"/>
    <w:rsid w:val="00152DE1"/>
    <w:rsid w:val="001A63DF"/>
    <w:rsid w:val="001D734D"/>
    <w:rsid w:val="001F6FD9"/>
    <w:rsid w:val="00200617"/>
    <w:rsid w:val="00237AD5"/>
    <w:rsid w:val="002A24BA"/>
    <w:rsid w:val="002B285E"/>
    <w:rsid w:val="002B67EF"/>
    <w:rsid w:val="002E4003"/>
    <w:rsid w:val="002E530D"/>
    <w:rsid w:val="002F0AD2"/>
    <w:rsid w:val="002F2B54"/>
    <w:rsid w:val="00305AB3"/>
    <w:rsid w:val="00305D03"/>
    <w:rsid w:val="00322E74"/>
    <w:rsid w:val="003247BE"/>
    <w:rsid w:val="00384C03"/>
    <w:rsid w:val="003855D9"/>
    <w:rsid w:val="003C20E0"/>
    <w:rsid w:val="003C2B85"/>
    <w:rsid w:val="003C4B43"/>
    <w:rsid w:val="003D36E8"/>
    <w:rsid w:val="003E0A33"/>
    <w:rsid w:val="00454EBE"/>
    <w:rsid w:val="00457A1C"/>
    <w:rsid w:val="00465222"/>
    <w:rsid w:val="00493F06"/>
    <w:rsid w:val="004A7FE9"/>
    <w:rsid w:val="004E6535"/>
    <w:rsid w:val="004E70C1"/>
    <w:rsid w:val="004F16D0"/>
    <w:rsid w:val="0050239C"/>
    <w:rsid w:val="00505065"/>
    <w:rsid w:val="005142AE"/>
    <w:rsid w:val="00532255"/>
    <w:rsid w:val="00533D83"/>
    <w:rsid w:val="00536273"/>
    <w:rsid w:val="00542CCB"/>
    <w:rsid w:val="00583DCB"/>
    <w:rsid w:val="0058574B"/>
    <w:rsid w:val="005945CB"/>
    <w:rsid w:val="005A0444"/>
    <w:rsid w:val="005D435A"/>
    <w:rsid w:val="006009C1"/>
    <w:rsid w:val="00606B25"/>
    <w:rsid w:val="00623DD8"/>
    <w:rsid w:val="00631E54"/>
    <w:rsid w:val="00633368"/>
    <w:rsid w:val="006345D6"/>
    <w:rsid w:val="006428CB"/>
    <w:rsid w:val="006621D5"/>
    <w:rsid w:val="006729C3"/>
    <w:rsid w:val="0068009F"/>
    <w:rsid w:val="00683D0A"/>
    <w:rsid w:val="006A62C3"/>
    <w:rsid w:val="006B410D"/>
    <w:rsid w:val="006C2977"/>
    <w:rsid w:val="006C2F52"/>
    <w:rsid w:val="006D528E"/>
    <w:rsid w:val="006D7FC5"/>
    <w:rsid w:val="00701EB7"/>
    <w:rsid w:val="007549CB"/>
    <w:rsid w:val="00787161"/>
    <w:rsid w:val="0079344F"/>
    <w:rsid w:val="00794CD3"/>
    <w:rsid w:val="007A27A3"/>
    <w:rsid w:val="007B38FB"/>
    <w:rsid w:val="007F7584"/>
    <w:rsid w:val="007F7EE3"/>
    <w:rsid w:val="00842BD6"/>
    <w:rsid w:val="008647B5"/>
    <w:rsid w:val="00871947"/>
    <w:rsid w:val="008A59AB"/>
    <w:rsid w:val="008B49C9"/>
    <w:rsid w:val="00931789"/>
    <w:rsid w:val="00935EDC"/>
    <w:rsid w:val="00962036"/>
    <w:rsid w:val="0099399C"/>
    <w:rsid w:val="00994BDA"/>
    <w:rsid w:val="009974A4"/>
    <w:rsid w:val="009A3DC1"/>
    <w:rsid w:val="009E65A9"/>
    <w:rsid w:val="009F6658"/>
    <w:rsid w:val="00A068AA"/>
    <w:rsid w:val="00A11380"/>
    <w:rsid w:val="00A2521F"/>
    <w:rsid w:val="00A34584"/>
    <w:rsid w:val="00A73869"/>
    <w:rsid w:val="00A96033"/>
    <w:rsid w:val="00AE3EF1"/>
    <w:rsid w:val="00B122C4"/>
    <w:rsid w:val="00B23D4F"/>
    <w:rsid w:val="00B25721"/>
    <w:rsid w:val="00B667F2"/>
    <w:rsid w:val="00B941AF"/>
    <w:rsid w:val="00BA127F"/>
    <w:rsid w:val="00BC3221"/>
    <w:rsid w:val="00BC64A9"/>
    <w:rsid w:val="00BE300C"/>
    <w:rsid w:val="00BE37FC"/>
    <w:rsid w:val="00C11A9E"/>
    <w:rsid w:val="00C2470D"/>
    <w:rsid w:val="00C37D27"/>
    <w:rsid w:val="00C43E50"/>
    <w:rsid w:val="00C44902"/>
    <w:rsid w:val="00C51D8B"/>
    <w:rsid w:val="00C57170"/>
    <w:rsid w:val="00CA25B7"/>
    <w:rsid w:val="00CA54FC"/>
    <w:rsid w:val="00CB4E05"/>
    <w:rsid w:val="00D30F1C"/>
    <w:rsid w:val="00D3532D"/>
    <w:rsid w:val="00D37AD6"/>
    <w:rsid w:val="00D67C41"/>
    <w:rsid w:val="00D92514"/>
    <w:rsid w:val="00DE757B"/>
    <w:rsid w:val="00DE79F2"/>
    <w:rsid w:val="00E116B3"/>
    <w:rsid w:val="00E11E0C"/>
    <w:rsid w:val="00E16F3B"/>
    <w:rsid w:val="00E53236"/>
    <w:rsid w:val="00E5690C"/>
    <w:rsid w:val="00E85DCC"/>
    <w:rsid w:val="00E9272F"/>
    <w:rsid w:val="00EA1581"/>
    <w:rsid w:val="00EC4712"/>
    <w:rsid w:val="00ED0C9A"/>
    <w:rsid w:val="00ED5961"/>
    <w:rsid w:val="00EE2A61"/>
    <w:rsid w:val="00EE6F3D"/>
    <w:rsid w:val="00F6052E"/>
    <w:rsid w:val="00F63D18"/>
    <w:rsid w:val="00FB1DE4"/>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FAC0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tabs>
        <w:tab w:val="left" w:pos="5760"/>
      </w:tabs>
      <w:outlineLvl w:val="0"/>
    </w:pPr>
    <w:rPr>
      <w:u w:val="single"/>
      <w:lang w:val="x-none" w:eastAsia="x-none"/>
    </w:rPr>
  </w:style>
  <w:style w:type="paragraph" w:styleId="Heading2">
    <w:name w:val="heading 2"/>
    <w:basedOn w:val="Normal"/>
    <w:next w:val="Normal"/>
    <w:link w:val="Heading2Char"/>
    <w:qFormat/>
    <w:pPr>
      <w:keepNext/>
      <w:tabs>
        <w:tab w:val="left" w:pos="5760"/>
        <w:tab w:val="left" w:pos="6480"/>
      </w:tabs>
      <w:jc w:val="center"/>
      <w:outlineLvl w:val="1"/>
    </w:pPr>
    <w:rPr>
      <w:b/>
      <w:bCs/>
      <w:lang w:val="x-none" w:eastAsia="x-none"/>
    </w:rPr>
  </w:style>
  <w:style w:type="paragraph" w:styleId="Heading3">
    <w:name w:val="heading 3"/>
    <w:basedOn w:val="Normal"/>
    <w:next w:val="Normal"/>
    <w:link w:val="Heading3Char"/>
    <w:qFormat/>
    <w:pPr>
      <w:keepNext/>
      <w:jc w:val="center"/>
      <w:outlineLvl w:val="2"/>
    </w:pPr>
    <w:rPr>
      <w:rFonts w:ascii="Arial" w:hAnsi="Arial"/>
      <w:b/>
      <w:bCs/>
      <w:sz w:val="20"/>
      <w:szCs w:val="20"/>
      <w:lang w:val="x-none" w:eastAsia="x-none"/>
    </w:rPr>
  </w:style>
  <w:style w:type="paragraph" w:styleId="Heading4">
    <w:name w:val="heading 4"/>
    <w:basedOn w:val="Normal"/>
    <w:next w:val="Normal"/>
    <w:link w:val="Heading4Char"/>
    <w:qFormat/>
    <w:pPr>
      <w:keepNext/>
      <w:outlineLvl w:val="3"/>
    </w:pPr>
    <w:rPr>
      <w:rFonts w:ascii="Arial" w:hAnsi="Arial"/>
      <w:i/>
      <w:iCs/>
      <w:sz w:val="20"/>
      <w:szCs w:val="20"/>
      <w:lang w:val="x-none" w:eastAsia="x-none"/>
    </w:rPr>
  </w:style>
  <w:style w:type="paragraph" w:styleId="Heading5">
    <w:name w:val="heading 5"/>
    <w:basedOn w:val="Normal"/>
    <w:next w:val="Normal"/>
    <w:link w:val="Heading5Char"/>
    <w:qFormat/>
    <w:pPr>
      <w:keepNext/>
      <w:outlineLvl w:val="4"/>
    </w:pPr>
    <w:rPr>
      <w:rFonts w:ascii="Arial" w:hAnsi="Arial"/>
      <w:b/>
      <w:bCs/>
      <w:sz w:val="20"/>
      <w:szCs w:val="20"/>
      <w:lang w:val="x-none" w:eastAsia="x-none"/>
    </w:rPr>
  </w:style>
  <w:style w:type="paragraph" w:styleId="Heading6">
    <w:name w:val="heading 6"/>
    <w:basedOn w:val="Normal"/>
    <w:next w:val="Normal"/>
    <w:link w:val="Heading6Char"/>
    <w:qFormat/>
    <w:pPr>
      <w:keepNext/>
      <w:outlineLvl w:val="5"/>
    </w:pPr>
    <w:rPr>
      <w:rFonts w:ascii="Arial" w:hAnsi="Arial"/>
      <w:b/>
      <w:bCs/>
      <w:i/>
      <w:i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Title">
    <w:name w:val="Title"/>
    <w:basedOn w:val="Normal"/>
    <w:link w:val="TitleChar"/>
    <w:qFormat/>
    <w:pPr>
      <w:jc w:val="center"/>
    </w:pPr>
    <w:rPr>
      <w:sz w:val="48"/>
      <w:szCs w:val="48"/>
      <w:lang w:val="x-none" w:eastAsia="x-none"/>
    </w:rPr>
  </w:style>
  <w:style w:type="paragraph" w:styleId="Header">
    <w:name w:val="header"/>
    <w:basedOn w:val="Normal"/>
    <w:link w:val="HeaderChar"/>
    <w:pPr>
      <w:tabs>
        <w:tab w:val="center" w:pos="4320"/>
        <w:tab w:val="right" w:pos="8640"/>
      </w:tabs>
    </w:pPr>
    <w:rPr>
      <w:lang w:val="x-none" w:eastAsia="x-none"/>
    </w:rPr>
  </w:style>
  <w:style w:type="paragraph" w:styleId="Footer">
    <w:name w:val="footer"/>
    <w:basedOn w:val="Normal"/>
    <w:link w:val="FooterChar"/>
    <w:pPr>
      <w:tabs>
        <w:tab w:val="center" w:pos="4320"/>
        <w:tab w:val="right" w:pos="8640"/>
      </w:tabs>
    </w:pPr>
    <w:rPr>
      <w:lang w:val="x-none" w:eastAsia="x-none"/>
    </w:rPr>
  </w:style>
  <w:style w:type="paragraph" w:styleId="BodyTextIndent">
    <w:name w:val="Body Text Indent"/>
    <w:basedOn w:val="Normal"/>
    <w:link w:val="BodyTextIndentChar"/>
    <w:pPr>
      <w:ind w:left="360"/>
    </w:pPr>
    <w:rPr>
      <w:lang w:val="x-none" w:eastAsia="x-none"/>
    </w:rPr>
  </w:style>
  <w:style w:type="character" w:styleId="FollowedHyperlink">
    <w:name w:val="FollowedHyperlink"/>
    <w:uiPriority w:val="99"/>
    <w:rPr>
      <w:color w:val="800080"/>
      <w:u w:val="single"/>
    </w:rPr>
  </w:style>
  <w:style w:type="paragraph" w:styleId="BodyText">
    <w:name w:val="Body Text"/>
    <w:basedOn w:val="Normal"/>
    <w:link w:val="BodyTextChar"/>
    <w:pPr>
      <w:spacing w:after="120"/>
    </w:pPr>
    <w:rPr>
      <w:lang w:val="x-none" w:eastAsia="x-none"/>
    </w:rPr>
  </w:style>
  <w:style w:type="character" w:customStyle="1" w:styleId="Heading1Char">
    <w:name w:val="Heading 1 Char"/>
    <w:link w:val="Heading1"/>
    <w:rsid w:val="00DC6C43"/>
    <w:rPr>
      <w:sz w:val="24"/>
      <w:szCs w:val="24"/>
      <w:u w:val="single"/>
    </w:rPr>
  </w:style>
  <w:style w:type="character" w:customStyle="1" w:styleId="Heading2Char">
    <w:name w:val="Heading 2 Char"/>
    <w:link w:val="Heading2"/>
    <w:rsid w:val="00DC6C43"/>
    <w:rPr>
      <w:b/>
      <w:bCs/>
      <w:sz w:val="24"/>
      <w:szCs w:val="24"/>
    </w:rPr>
  </w:style>
  <w:style w:type="character" w:customStyle="1" w:styleId="Heading3Char">
    <w:name w:val="Heading 3 Char"/>
    <w:link w:val="Heading3"/>
    <w:rsid w:val="00DC6C43"/>
    <w:rPr>
      <w:rFonts w:ascii="Arial" w:hAnsi="Arial" w:cs="Arial"/>
      <w:b/>
      <w:bCs/>
    </w:rPr>
  </w:style>
  <w:style w:type="character" w:customStyle="1" w:styleId="Heading4Char">
    <w:name w:val="Heading 4 Char"/>
    <w:link w:val="Heading4"/>
    <w:rsid w:val="00DC6C43"/>
    <w:rPr>
      <w:rFonts w:ascii="Arial" w:hAnsi="Arial" w:cs="Arial"/>
      <w:i/>
      <w:iCs/>
    </w:rPr>
  </w:style>
  <w:style w:type="character" w:customStyle="1" w:styleId="Heading5Char">
    <w:name w:val="Heading 5 Char"/>
    <w:link w:val="Heading5"/>
    <w:rsid w:val="00DC6C43"/>
    <w:rPr>
      <w:rFonts w:ascii="Arial" w:hAnsi="Arial" w:cs="Arial"/>
      <w:b/>
      <w:bCs/>
    </w:rPr>
  </w:style>
  <w:style w:type="character" w:customStyle="1" w:styleId="Heading6Char">
    <w:name w:val="Heading 6 Char"/>
    <w:link w:val="Heading6"/>
    <w:rsid w:val="00DC6C43"/>
    <w:rPr>
      <w:rFonts w:ascii="Arial" w:hAnsi="Arial" w:cs="Arial"/>
      <w:b/>
      <w:bCs/>
      <w:i/>
      <w:iCs/>
    </w:rPr>
  </w:style>
  <w:style w:type="character" w:customStyle="1" w:styleId="TitleChar">
    <w:name w:val="Title Char"/>
    <w:link w:val="Title"/>
    <w:rsid w:val="00DC6C43"/>
    <w:rPr>
      <w:sz w:val="48"/>
      <w:szCs w:val="48"/>
    </w:rPr>
  </w:style>
  <w:style w:type="character" w:customStyle="1" w:styleId="HeaderChar">
    <w:name w:val="Header Char"/>
    <w:link w:val="Header"/>
    <w:rsid w:val="00DC6C43"/>
    <w:rPr>
      <w:sz w:val="24"/>
      <w:szCs w:val="24"/>
    </w:rPr>
  </w:style>
  <w:style w:type="character" w:customStyle="1" w:styleId="FooterChar">
    <w:name w:val="Footer Char"/>
    <w:link w:val="Footer"/>
    <w:rsid w:val="00DC6C43"/>
    <w:rPr>
      <w:sz w:val="24"/>
      <w:szCs w:val="24"/>
    </w:rPr>
  </w:style>
  <w:style w:type="character" w:customStyle="1" w:styleId="BodyTextIndentChar">
    <w:name w:val="Body Text Indent Char"/>
    <w:link w:val="BodyTextIndent"/>
    <w:rsid w:val="00DC6C43"/>
    <w:rPr>
      <w:sz w:val="24"/>
      <w:szCs w:val="24"/>
    </w:rPr>
  </w:style>
  <w:style w:type="character" w:customStyle="1" w:styleId="BodyTextChar">
    <w:name w:val="Body Text Char"/>
    <w:link w:val="BodyText"/>
    <w:rsid w:val="00DC6C43"/>
    <w:rPr>
      <w:sz w:val="24"/>
      <w:szCs w:val="24"/>
    </w:rPr>
  </w:style>
  <w:style w:type="paragraph" w:customStyle="1" w:styleId="font5">
    <w:name w:val="font5"/>
    <w:basedOn w:val="Normal"/>
    <w:rsid w:val="00DC6C43"/>
    <w:pPr>
      <w:spacing w:beforeLines="1" w:afterLines="1"/>
    </w:pPr>
    <w:rPr>
      <w:rFonts w:ascii="Verdana" w:hAnsi="Verdana"/>
      <w:sz w:val="16"/>
      <w:szCs w:val="16"/>
    </w:rPr>
  </w:style>
  <w:style w:type="paragraph" w:customStyle="1" w:styleId="xl24">
    <w:name w:val="xl24"/>
    <w:basedOn w:val="Normal"/>
    <w:rsid w:val="00DC6C43"/>
    <w:pPr>
      <w:pBdr>
        <w:top w:val="single" w:sz="4" w:space="0" w:color="auto"/>
        <w:left w:val="single" w:sz="4" w:space="0" w:color="auto"/>
        <w:bottom w:val="single" w:sz="4" w:space="0" w:color="auto"/>
        <w:right w:val="single" w:sz="4" w:space="0" w:color="auto"/>
      </w:pBdr>
      <w:spacing w:beforeLines="1" w:afterLines="1"/>
      <w:jc w:val="center"/>
    </w:pPr>
    <w:rPr>
      <w:rFonts w:ascii="Times" w:hAnsi="Times"/>
      <w:sz w:val="20"/>
      <w:szCs w:val="20"/>
    </w:rPr>
  </w:style>
  <w:style w:type="paragraph" w:customStyle="1" w:styleId="xl25">
    <w:name w:val="xl25"/>
    <w:basedOn w:val="Normal"/>
    <w:rsid w:val="00DC6C43"/>
    <w:pPr>
      <w:pBdr>
        <w:top w:val="single" w:sz="4" w:space="0" w:color="auto"/>
        <w:left w:val="single" w:sz="4" w:space="0" w:color="auto"/>
        <w:bottom w:val="single" w:sz="4" w:space="0" w:color="auto"/>
        <w:right w:val="single" w:sz="4" w:space="0" w:color="auto"/>
      </w:pBdr>
      <w:spacing w:beforeLines="1" w:afterLines="1"/>
      <w:jc w:val="center"/>
    </w:pPr>
    <w:rPr>
      <w:rFonts w:ascii="Times" w:hAnsi="Times"/>
      <w:sz w:val="20"/>
      <w:szCs w:val="20"/>
    </w:rPr>
  </w:style>
  <w:style w:type="paragraph" w:customStyle="1" w:styleId="xl26">
    <w:name w:val="xl26"/>
    <w:basedOn w:val="Normal"/>
    <w:rsid w:val="00DC6C43"/>
    <w:pPr>
      <w:pBdr>
        <w:top w:val="single" w:sz="4" w:space="0" w:color="auto"/>
        <w:left w:val="single" w:sz="4" w:space="0" w:color="auto"/>
        <w:bottom w:val="single" w:sz="4" w:space="0" w:color="auto"/>
        <w:right w:val="single" w:sz="4" w:space="0" w:color="auto"/>
      </w:pBdr>
      <w:spacing w:beforeLines="1" w:afterLines="1"/>
      <w:jc w:val="center"/>
      <w:textAlignment w:val="top"/>
    </w:pPr>
    <w:rPr>
      <w:rFonts w:ascii="Times" w:hAnsi="Times"/>
      <w:sz w:val="20"/>
      <w:szCs w:val="20"/>
    </w:rPr>
  </w:style>
  <w:style w:type="paragraph" w:styleId="ListParagraph">
    <w:name w:val="List Paragraph"/>
    <w:basedOn w:val="Normal"/>
    <w:uiPriority w:val="34"/>
    <w:qFormat/>
    <w:rsid w:val="00633368"/>
    <w:pPr>
      <w:ind w:left="720"/>
      <w:contextualSpacing/>
    </w:pPr>
  </w:style>
  <w:style w:type="character" w:styleId="CommentReference">
    <w:name w:val="annotation reference"/>
    <w:basedOn w:val="DefaultParagraphFont"/>
    <w:uiPriority w:val="99"/>
    <w:semiHidden/>
    <w:unhideWhenUsed/>
    <w:rsid w:val="009974A4"/>
    <w:rPr>
      <w:sz w:val="18"/>
      <w:szCs w:val="18"/>
    </w:rPr>
  </w:style>
  <w:style w:type="paragraph" w:styleId="CommentText">
    <w:name w:val="annotation text"/>
    <w:basedOn w:val="Normal"/>
    <w:link w:val="CommentTextChar"/>
    <w:uiPriority w:val="99"/>
    <w:semiHidden/>
    <w:unhideWhenUsed/>
    <w:rsid w:val="009974A4"/>
  </w:style>
  <w:style w:type="character" w:customStyle="1" w:styleId="CommentTextChar">
    <w:name w:val="Comment Text Char"/>
    <w:basedOn w:val="DefaultParagraphFont"/>
    <w:link w:val="CommentText"/>
    <w:uiPriority w:val="99"/>
    <w:semiHidden/>
    <w:rsid w:val="009974A4"/>
    <w:rPr>
      <w:sz w:val="24"/>
      <w:szCs w:val="24"/>
    </w:rPr>
  </w:style>
  <w:style w:type="paragraph" w:styleId="CommentSubject">
    <w:name w:val="annotation subject"/>
    <w:basedOn w:val="CommentText"/>
    <w:next w:val="CommentText"/>
    <w:link w:val="CommentSubjectChar"/>
    <w:uiPriority w:val="99"/>
    <w:semiHidden/>
    <w:unhideWhenUsed/>
    <w:rsid w:val="009974A4"/>
    <w:rPr>
      <w:b/>
      <w:bCs/>
      <w:sz w:val="20"/>
      <w:szCs w:val="20"/>
    </w:rPr>
  </w:style>
  <w:style w:type="character" w:customStyle="1" w:styleId="CommentSubjectChar">
    <w:name w:val="Comment Subject Char"/>
    <w:basedOn w:val="CommentTextChar"/>
    <w:link w:val="CommentSubject"/>
    <w:uiPriority w:val="99"/>
    <w:semiHidden/>
    <w:rsid w:val="009974A4"/>
    <w:rPr>
      <w:b/>
      <w:bCs/>
      <w:sz w:val="24"/>
      <w:szCs w:val="24"/>
    </w:rPr>
  </w:style>
  <w:style w:type="paragraph" w:styleId="BalloonText">
    <w:name w:val="Balloon Text"/>
    <w:basedOn w:val="Normal"/>
    <w:link w:val="BalloonTextChar"/>
    <w:uiPriority w:val="99"/>
    <w:semiHidden/>
    <w:unhideWhenUsed/>
    <w:rsid w:val="009974A4"/>
    <w:rPr>
      <w:sz w:val="18"/>
      <w:szCs w:val="18"/>
    </w:rPr>
  </w:style>
  <w:style w:type="character" w:customStyle="1" w:styleId="BalloonTextChar">
    <w:name w:val="Balloon Text Char"/>
    <w:basedOn w:val="DefaultParagraphFont"/>
    <w:link w:val="BalloonText"/>
    <w:uiPriority w:val="99"/>
    <w:semiHidden/>
    <w:rsid w:val="009974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6067">
      <w:bodyDiv w:val="1"/>
      <w:marLeft w:val="0"/>
      <w:marRight w:val="0"/>
      <w:marTop w:val="0"/>
      <w:marBottom w:val="0"/>
      <w:divBdr>
        <w:top w:val="none" w:sz="0" w:space="0" w:color="auto"/>
        <w:left w:val="none" w:sz="0" w:space="0" w:color="auto"/>
        <w:bottom w:val="none" w:sz="0" w:space="0" w:color="auto"/>
        <w:right w:val="none" w:sz="0" w:space="0" w:color="auto"/>
      </w:divBdr>
    </w:div>
    <w:div w:id="294215444">
      <w:bodyDiv w:val="1"/>
      <w:marLeft w:val="0"/>
      <w:marRight w:val="0"/>
      <w:marTop w:val="0"/>
      <w:marBottom w:val="0"/>
      <w:divBdr>
        <w:top w:val="none" w:sz="0" w:space="0" w:color="auto"/>
        <w:left w:val="none" w:sz="0" w:space="0" w:color="auto"/>
        <w:bottom w:val="none" w:sz="0" w:space="0" w:color="auto"/>
        <w:right w:val="none" w:sz="0" w:space="0" w:color="auto"/>
      </w:divBdr>
    </w:div>
    <w:div w:id="444082901">
      <w:bodyDiv w:val="1"/>
      <w:marLeft w:val="0"/>
      <w:marRight w:val="0"/>
      <w:marTop w:val="0"/>
      <w:marBottom w:val="0"/>
      <w:divBdr>
        <w:top w:val="none" w:sz="0" w:space="0" w:color="auto"/>
        <w:left w:val="none" w:sz="0" w:space="0" w:color="auto"/>
        <w:bottom w:val="none" w:sz="0" w:space="0" w:color="auto"/>
        <w:right w:val="none" w:sz="0" w:space="0" w:color="auto"/>
      </w:divBdr>
    </w:div>
    <w:div w:id="622463187">
      <w:bodyDiv w:val="1"/>
      <w:marLeft w:val="0"/>
      <w:marRight w:val="0"/>
      <w:marTop w:val="0"/>
      <w:marBottom w:val="0"/>
      <w:divBdr>
        <w:top w:val="none" w:sz="0" w:space="0" w:color="auto"/>
        <w:left w:val="none" w:sz="0" w:space="0" w:color="auto"/>
        <w:bottom w:val="none" w:sz="0" w:space="0" w:color="auto"/>
        <w:right w:val="none" w:sz="0" w:space="0" w:color="auto"/>
      </w:divBdr>
    </w:div>
    <w:div w:id="1383020962">
      <w:bodyDiv w:val="1"/>
      <w:marLeft w:val="0"/>
      <w:marRight w:val="0"/>
      <w:marTop w:val="0"/>
      <w:marBottom w:val="0"/>
      <w:divBdr>
        <w:top w:val="none" w:sz="0" w:space="0" w:color="auto"/>
        <w:left w:val="none" w:sz="0" w:space="0" w:color="auto"/>
        <w:bottom w:val="none" w:sz="0" w:space="0" w:color="auto"/>
        <w:right w:val="none" w:sz="0" w:space="0" w:color="auto"/>
      </w:divBdr>
    </w:div>
    <w:div w:id="1853185982">
      <w:bodyDiv w:val="1"/>
      <w:marLeft w:val="0"/>
      <w:marRight w:val="0"/>
      <w:marTop w:val="0"/>
      <w:marBottom w:val="0"/>
      <w:divBdr>
        <w:top w:val="none" w:sz="0" w:space="0" w:color="auto"/>
        <w:left w:val="none" w:sz="0" w:space="0" w:color="auto"/>
        <w:bottom w:val="none" w:sz="0" w:space="0" w:color="auto"/>
        <w:right w:val="none" w:sz="0" w:space="0" w:color="auto"/>
      </w:divBdr>
    </w:div>
    <w:div w:id="2026246932">
      <w:bodyDiv w:val="1"/>
      <w:marLeft w:val="0"/>
      <w:marRight w:val="0"/>
      <w:marTop w:val="0"/>
      <w:marBottom w:val="0"/>
      <w:divBdr>
        <w:top w:val="none" w:sz="0" w:space="0" w:color="auto"/>
        <w:left w:val="none" w:sz="0" w:space="0" w:color="auto"/>
        <w:bottom w:val="none" w:sz="0" w:space="0" w:color="auto"/>
        <w:right w:val="none" w:sz="0" w:space="0" w:color="auto"/>
      </w:divBdr>
    </w:div>
    <w:div w:id="20602040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psychology.missouristate.edu/ldc" TargetMode="External"/><Relationship Id="rId12" Type="http://schemas.openxmlformats.org/officeDocument/2006/relationships/hyperlink" Target="http://www.missouristate.edu/policy/Op3_01_AcademicIntegrityStudents.htm" TargetMode="External"/><Relationship Id="rId13" Type="http://schemas.openxmlformats.org/officeDocument/2006/relationships/hyperlink" Target="http://www.missouristate.edu/equity/" TargetMode="External"/><Relationship Id="rId14" Type="http://schemas.openxmlformats.org/officeDocument/2006/relationships/hyperlink" Target="http://www.missouristate.edu/safetran/51597.htm" TargetMode="External"/><Relationship Id="rId15" Type="http://schemas.openxmlformats.org/officeDocument/2006/relationships/hyperlink" Target="http://www.missouristate.edu/safetran/erp.htm" TargetMode="External"/><Relationship Id="rId16" Type="http://schemas.openxmlformats.org/officeDocument/2006/relationships/hyperlink" Target="http://www.missouristate.edu/equity/47491.htm"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ran.r-project.org" TargetMode="External"/><Relationship Id="rId9" Type="http://schemas.openxmlformats.org/officeDocument/2006/relationships/hyperlink" Target="https://www.rstudio.com" TargetMode="External"/><Relationship Id="rId10" Type="http://schemas.openxmlformats.org/officeDocument/2006/relationships/hyperlink" Target="http://www.missouristate.edu/di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492EE-5927-CA4F-B277-7D49F1C9F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1987</Words>
  <Characters>11328</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Cognition</vt:lpstr>
    </vt:vector>
  </TitlesOfParts>
  <Company>DellComputerCorporation</Company>
  <LinksUpToDate>false</LinksUpToDate>
  <CharactersWithSpaces>13289</CharactersWithSpaces>
  <SharedDoc>false</SharedDoc>
  <HLinks>
    <vt:vector size="6" baseType="variant">
      <vt:variant>
        <vt:i4>1835101</vt:i4>
      </vt:variant>
      <vt:variant>
        <vt:i4>0</vt:i4>
      </vt:variant>
      <vt:variant>
        <vt:i4>0</vt:i4>
      </vt:variant>
      <vt:variant>
        <vt:i4>5</vt:i4>
      </vt:variant>
      <vt:variant>
        <vt:lpwstr>https://bearmail.missouristate.edu/exchweb/bin/redir.asp?URL=http://www.missouristate.edu/assets/provost/AcademicIntegrityPolicyRev-1-08.pdf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Cognition</dc:title>
  <dc:subject/>
  <dc:creator>Erin Buchanan</dc:creator>
  <cp:keywords/>
  <cp:lastModifiedBy>Buchanan, Erin M</cp:lastModifiedBy>
  <cp:revision>54</cp:revision>
  <cp:lastPrinted>2012-12-22T06:24:00Z</cp:lastPrinted>
  <dcterms:created xsi:type="dcterms:W3CDTF">2015-01-05T03:15:00Z</dcterms:created>
  <dcterms:modified xsi:type="dcterms:W3CDTF">2017-01-17T00:32:00Z</dcterms:modified>
</cp:coreProperties>
</file>