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62B7" w:rsidRDefault="005062B7" w:rsidP="00227B86">
      <w:pPr>
        <w:widowControl w:val="0"/>
        <w:autoSpaceDE w:val="0"/>
        <w:autoSpaceDN w:val="0"/>
        <w:adjustRightInd w:val="0"/>
        <w:spacing w:line="360" w:lineRule="auto"/>
        <w:jc w:val="center"/>
        <w:rPr>
          <w:rFonts w:ascii="Times New Roman" w:hAnsi="Times New Roman" w:cs="Times New Roman"/>
          <w:b/>
          <w:color w:val="000000"/>
          <w:sz w:val="28"/>
          <w:lang w:eastAsia="zh-TW"/>
        </w:rPr>
      </w:pPr>
    </w:p>
    <w:p w:rsidR="00A619F5" w:rsidRPr="000E1287" w:rsidRDefault="00A619F5" w:rsidP="00227B86">
      <w:pPr>
        <w:widowControl w:val="0"/>
        <w:autoSpaceDE w:val="0"/>
        <w:autoSpaceDN w:val="0"/>
        <w:adjustRightInd w:val="0"/>
        <w:spacing w:line="360" w:lineRule="auto"/>
        <w:jc w:val="center"/>
        <w:rPr>
          <w:rFonts w:ascii="Times New Roman" w:hAnsi="Times New Roman" w:cs="Times New Roman"/>
          <w:b/>
          <w:color w:val="000000"/>
          <w:sz w:val="28"/>
        </w:rPr>
      </w:pPr>
      <w:r w:rsidRPr="000E1287">
        <w:rPr>
          <w:rFonts w:ascii="Times New Roman" w:hAnsi="Times New Roman" w:cs="Times New Roman"/>
          <w:b/>
          <w:color w:val="000000"/>
          <w:sz w:val="28"/>
        </w:rPr>
        <w:t xml:space="preserve">SOC </w:t>
      </w:r>
      <w:proofErr w:type="gramStart"/>
      <w:r w:rsidRPr="000E1287">
        <w:rPr>
          <w:rFonts w:ascii="Times New Roman" w:hAnsi="Times New Roman" w:cs="Times New Roman"/>
          <w:b/>
          <w:color w:val="000000"/>
          <w:sz w:val="28"/>
        </w:rPr>
        <w:t>385L Lab Assignment</w:t>
      </w:r>
      <w:proofErr w:type="gramEnd"/>
      <w:r w:rsidRPr="000E1287">
        <w:rPr>
          <w:rFonts w:ascii="Times New Roman" w:hAnsi="Times New Roman" w:cs="Times New Roman"/>
          <w:b/>
          <w:color w:val="000000"/>
          <w:sz w:val="28"/>
        </w:rPr>
        <w:t xml:space="preserve"> </w:t>
      </w:r>
      <w:r w:rsidR="00C60A4B" w:rsidRPr="000E1287">
        <w:rPr>
          <w:rFonts w:ascii="Times New Roman" w:hAnsi="Times New Roman" w:cs="Times New Roman"/>
          <w:b/>
          <w:color w:val="000000"/>
          <w:sz w:val="28"/>
        </w:rPr>
        <w:t>7</w:t>
      </w:r>
      <w:r w:rsidRPr="000E1287">
        <w:rPr>
          <w:rFonts w:ascii="Times New Roman" w:hAnsi="Times New Roman" w:cs="Times New Roman"/>
          <w:b/>
          <w:color w:val="000000"/>
          <w:sz w:val="28"/>
        </w:rPr>
        <w:t xml:space="preserve"> </w:t>
      </w:r>
    </w:p>
    <w:p w:rsidR="00A619F5" w:rsidRPr="00277296" w:rsidRDefault="0010363D" w:rsidP="00227B86">
      <w:pPr>
        <w:widowControl w:val="0"/>
        <w:autoSpaceDE w:val="0"/>
        <w:autoSpaceDN w:val="0"/>
        <w:adjustRightInd w:val="0"/>
        <w:spacing w:line="360" w:lineRule="auto"/>
        <w:jc w:val="center"/>
        <w:rPr>
          <w:rFonts w:ascii="Times New Roman" w:hAnsi="Times New Roman" w:cs="Times New Roman"/>
          <w:b/>
          <w:color w:val="000000"/>
          <w:szCs w:val="26"/>
        </w:rPr>
      </w:pPr>
      <w:r w:rsidRPr="00277296">
        <w:rPr>
          <w:rFonts w:ascii="Times New Roman" w:hAnsi="Times New Roman" w:cs="Times New Roman"/>
          <w:b/>
          <w:color w:val="000000"/>
          <w:szCs w:val="26"/>
        </w:rPr>
        <w:t>Li</w:t>
      </w:r>
      <w:r w:rsidR="006E48CA" w:rsidRPr="00277296">
        <w:rPr>
          <w:rFonts w:ascii="Times New Roman" w:hAnsi="Times New Roman" w:cs="Times New Roman"/>
          <w:b/>
          <w:color w:val="000000"/>
          <w:szCs w:val="26"/>
        </w:rPr>
        <w:t xml:space="preserve">mited Data Analysis: </w:t>
      </w:r>
      <w:proofErr w:type="spellStart"/>
      <w:r w:rsidR="006E48CA" w:rsidRPr="00277296">
        <w:rPr>
          <w:rFonts w:ascii="Times New Roman" w:hAnsi="Times New Roman" w:cs="Times New Roman"/>
          <w:b/>
          <w:color w:val="000000"/>
          <w:szCs w:val="26"/>
        </w:rPr>
        <w:t>Logit</w:t>
      </w:r>
      <w:proofErr w:type="spellEnd"/>
      <w:r w:rsidR="006E48CA" w:rsidRPr="00277296">
        <w:rPr>
          <w:rFonts w:ascii="Times New Roman" w:hAnsi="Times New Roman" w:cs="Times New Roman"/>
          <w:b/>
          <w:color w:val="000000"/>
          <w:szCs w:val="26"/>
        </w:rPr>
        <w:t xml:space="preserve"> and </w:t>
      </w:r>
      <w:proofErr w:type="spellStart"/>
      <w:r w:rsidR="00CB2483" w:rsidRPr="00277296">
        <w:rPr>
          <w:rFonts w:ascii="Times New Roman" w:hAnsi="Times New Roman" w:cs="Times New Roman" w:hint="eastAsia"/>
          <w:b/>
          <w:color w:val="000000"/>
          <w:szCs w:val="26"/>
          <w:lang w:eastAsia="zh-TW"/>
        </w:rPr>
        <w:t>P</w:t>
      </w:r>
      <w:r w:rsidRPr="00277296">
        <w:rPr>
          <w:rFonts w:ascii="Times New Roman" w:hAnsi="Times New Roman" w:cs="Times New Roman"/>
          <w:b/>
          <w:color w:val="000000"/>
          <w:szCs w:val="26"/>
        </w:rPr>
        <w:t>robit</w:t>
      </w:r>
      <w:proofErr w:type="spellEnd"/>
      <w:r w:rsidRPr="00277296">
        <w:rPr>
          <w:rFonts w:ascii="Times New Roman" w:hAnsi="Times New Roman" w:cs="Times New Roman"/>
          <w:b/>
          <w:color w:val="000000"/>
          <w:szCs w:val="26"/>
        </w:rPr>
        <w:t xml:space="preserve"> </w:t>
      </w:r>
      <w:r w:rsidR="00CB2483" w:rsidRPr="00277296">
        <w:rPr>
          <w:rFonts w:ascii="Times New Roman" w:hAnsi="Times New Roman" w:cs="Times New Roman" w:hint="eastAsia"/>
          <w:b/>
          <w:color w:val="000000"/>
          <w:szCs w:val="26"/>
          <w:lang w:eastAsia="zh-TW"/>
        </w:rPr>
        <w:t>R</w:t>
      </w:r>
      <w:r w:rsidRPr="00277296">
        <w:rPr>
          <w:rFonts w:ascii="Times New Roman" w:hAnsi="Times New Roman" w:cs="Times New Roman"/>
          <w:b/>
          <w:color w:val="000000"/>
          <w:szCs w:val="26"/>
        </w:rPr>
        <w:t xml:space="preserve">egression </w:t>
      </w:r>
      <w:r w:rsidR="00CB2483" w:rsidRPr="00277296">
        <w:rPr>
          <w:rFonts w:ascii="Times New Roman" w:hAnsi="Times New Roman" w:cs="Times New Roman" w:hint="eastAsia"/>
          <w:b/>
          <w:color w:val="000000"/>
          <w:szCs w:val="26"/>
          <w:lang w:eastAsia="zh-TW"/>
        </w:rPr>
        <w:t>M</w:t>
      </w:r>
      <w:r w:rsidRPr="00277296">
        <w:rPr>
          <w:rFonts w:ascii="Times New Roman" w:hAnsi="Times New Roman" w:cs="Times New Roman"/>
          <w:b/>
          <w:color w:val="000000"/>
          <w:szCs w:val="26"/>
        </w:rPr>
        <w:t>odels</w:t>
      </w:r>
      <w:r w:rsidR="00CB2483" w:rsidRPr="00277296">
        <w:rPr>
          <w:rFonts w:ascii="Times New Roman" w:hAnsi="Times New Roman" w:cs="Times New Roman"/>
          <w:b/>
          <w:color w:val="000000"/>
          <w:szCs w:val="26"/>
        </w:rPr>
        <w:t xml:space="preserve"> for </w:t>
      </w:r>
      <w:r w:rsidR="00CB2483" w:rsidRPr="00277296">
        <w:rPr>
          <w:rFonts w:ascii="Times New Roman" w:hAnsi="Times New Roman" w:cs="Times New Roman" w:hint="eastAsia"/>
          <w:b/>
          <w:color w:val="000000"/>
          <w:szCs w:val="26"/>
          <w:lang w:eastAsia="zh-TW"/>
        </w:rPr>
        <w:t>B</w:t>
      </w:r>
      <w:r w:rsidR="0068637A" w:rsidRPr="00277296">
        <w:rPr>
          <w:rFonts w:ascii="Times New Roman" w:hAnsi="Times New Roman" w:cs="Times New Roman"/>
          <w:b/>
          <w:color w:val="000000"/>
          <w:szCs w:val="26"/>
        </w:rPr>
        <w:t xml:space="preserve">inary </w:t>
      </w:r>
      <w:r w:rsidR="00CB2483" w:rsidRPr="00277296">
        <w:rPr>
          <w:rFonts w:ascii="Times New Roman" w:hAnsi="Times New Roman" w:cs="Times New Roman" w:hint="eastAsia"/>
          <w:b/>
          <w:color w:val="000000"/>
          <w:szCs w:val="26"/>
          <w:lang w:eastAsia="zh-TW"/>
        </w:rPr>
        <w:t>O</w:t>
      </w:r>
      <w:r w:rsidR="0068637A" w:rsidRPr="00277296">
        <w:rPr>
          <w:rFonts w:ascii="Times New Roman" w:hAnsi="Times New Roman" w:cs="Times New Roman"/>
          <w:b/>
          <w:color w:val="000000"/>
          <w:szCs w:val="26"/>
        </w:rPr>
        <w:t xml:space="preserve">utcome </w:t>
      </w:r>
      <w:r w:rsidR="00CB2483" w:rsidRPr="00277296">
        <w:rPr>
          <w:rFonts w:ascii="Times New Roman" w:hAnsi="Times New Roman" w:cs="Times New Roman" w:hint="eastAsia"/>
          <w:b/>
          <w:color w:val="000000"/>
          <w:szCs w:val="26"/>
          <w:lang w:eastAsia="zh-TW"/>
        </w:rPr>
        <w:t>V</w:t>
      </w:r>
      <w:r w:rsidR="0068637A" w:rsidRPr="00277296">
        <w:rPr>
          <w:rFonts w:ascii="Times New Roman" w:hAnsi="Times New Roman" w:cs="Times New Roman"/>
          <w:b/>
          <w:color w:val="000000"/>
          <w:szCs w:val="26"/>
        </w:rPr>
        <w:t>ariables</w:t>
      </w:r>
    </w:p>
    <w:p w:rsidR="00277296" w:rsidRDefault="00277296" w:rsidP="00C00300">
      <w:pPr>
        <w:spacing w:line="240" w:lineRule="atLeast"/>
        <w:ind w:firstLine="288"/>
        <w:rPr>
          <w:rFonts w:ascii="Times New Roman" w:hAnsi="Times New Roman" w:cs="Times New Roman"/>
          <w:lang w:eastAsia="zh-TW"/>
        </w:rPr>
      </w:pPr>
    </w:p>
    <w:p w:rsidR="009A3E11" w:rsidRDefault="00083EFD" w:rsidP="00C00300">
      <w:pPr>
        <w:spacing w:line="240" w:lineRule="atLeast"/>
        <w:ind w:firstLine="288"/>
        <w:rPr>
          <w:rFonts w:ascii="Times New Roman" w:hAnsi="Times New Roman" w:cs="Times New Roman"/>
          <w:lang w:eastAsia="zh-TW"/>
        </w:rPr>
      </w:pPr>
      <w:r w:rsidRPr="000E1287">
        <w:rPr>
          <w:rFonts w:ascii="Times New Roman" w:hAnsi="Times New Roman" w:cs="Times New Roman"/>
        </w:rPr>
        <w:t>The data set (</w:t>
      </w:r>
      <w:r w:rsidR="00420C05" w:rsidRPr="000E1287">
        <w:rPr>
          <w:rFonts w:ascii="Times New Roman" w:hAnsi="Times New Roman" w:cs="Times New Roman"/>
          <w:i/>
        </w:rPr>
        <w:t>binlfp2</w:t>
      </w:r>
      <w:r w:rsidR="00DD403C" w:rsidRPr="000E1287">
        <w:rPr>
          <w:rFonts w:ascii="Times New Roman" w:hAnsi="Times New Roman" w:cs="Times New Roman"/>
          <w:i/>
        </w:rPr>
        <w:t>.dta</w:t>
      </w:r>
      <w:r w:rsidR="0087682E" w:rsidRPr="000E1287">
        <w:rPr>
          <w:rFonts w:ascii="Times New Roman" w:hAnsi="Times New Roman" w:cs="Times New Roman"/>
        </w:rPr>
        <w:t xml:space="preserve">) contains </w:t>
      </w:r>
      <w:r w:rsidR="004C5EB5" w:rsidRPr="000E1287">
        <w:rPr>
          <w:rFonts w:ascii="Times New Roman" w:hAnsi="Times New Roman" w:cs="Times New Roman"/>
        </w:rPr>
        <w:t xml:space="preserve">information </w:t>
      </w:r>
      <w:r w:rsidR="00855DAA" w:rsidRPr="000E1287">
        <w:rPr>
          <w:rFonts w:ascii="Times New Roman" w:hAnsi="Times New Roman" w:cs="Times New Roman"/>
          <w:lang w:eastAsia="zh-TW"/>
        </w:rPr>
        <w:t xml:space="preserve">about </w:t>
      </w:r>
      <w:r w:rsidR="004C5EB5" w:rsidRPr="000E1287">
        <w:rPr>
          <w:rFonts w:ascii="Times New Roman" w:hAnsi="Times New Roman" w:cs="Times New Roman"/>
        </w:rPr>
        <w:t>753 married women</w:t>
      </w:r>
      <w:r w:rsidR="00855DAA" w:rsidRPr="000E1287">
        <w:rPr>
          <w:rFonts w:ascii="Times New Roman" w:hAnsi="Times New Roman" w:cs="Times New Roman"/>
          <w:lang w:eastAsia="zh-TW"/>
        </w:rPr>
        <w:t>’s</w:t>
      </w:r>
      <w:r w:rsidR="004C5EB5" w:rsidRPr="000E1287">
        <w:rPr>
          <w:rFonts w:ascii="Times New Roman" w:hAnsi="Times New Roman" w:cs="Times New Roman"/>
        </w:rPr>
        <w:t xml:space="preserve"> family characteristics, childbearing experiences, </w:t>
      </w:r>
      <w:r w:rsidR="00A009F3" w:rsidRPr="000E1287">
        <w:rPr>
          <w:rFonts w:ascii="Times New Roman" w:hAnsi="Times New Roman" w:cs="Times New Roman"/>
        </w:rPr>
        <w:t xml:space="preserve">and </w:t>
      </w:r>
      <w:r w:rsidR="00855DAA" w:rsidRPr="000E1287">
        <w:rPr>
          <w:rFonts w:ascii="Times New Roman" w:hAnsi="Times New Roman" w:cs="Times New Roman"/>
          <w:lang w:eastAsia="zh-TW"/>
        </w:rPr>
        <w:t xml:space="preserve">their </w:t>
      </w:r>
      <w:r w:rsidR="004C5EB5" w:rsidRPr="000E1287">
        <w:rPr>
          <w:rFonts w:ascii="Times New Roman" w:hAnsi="Times New Roman" w:cs="Times New Roman"/>
        </w:rPr>
        <w:t xml:space="preserve">personal and spousal </w:t>
      </w:r>
      <w:r w:rsidR="00A009F3" w:rsidRPr="000E1287">
        <w:rPr>
          <w:rFonts w:ascii="Times New Roman" w:hAnsi="Times New Roman" w:cs="Times New Roman"/>
        </w:rPr>
        <w:t>demographic characteristics (i.e., education and age)</w:t>
      </w:r>
      <w:r w:rsidR="00C930C5" w:rsidRPr="000E1287">
        <w:rPr>
          <w:rFonts w:ascii="Times New Roman" w:hAnsi="Times New Roman" w:cs="Times New Roman"/>
        </w:rPr>
        <w:t>. In this l</w:t>
      </w:r>
      <w:r w:rsidR="00855DAA" w:rsidRPr="000E1287">
        <w:rPr>
          <w:rFonts w:ascii="Times New Roman" w:hAnsi="Times New Roman" w:cs="Times New Roman"/>
        </w:rPr>
        <w:t xml:space="preserve">ab assignment, we will use </w:t>
      </w:r>
      <w:r w:rsidR="00C930C5" w:rsidRPr="000E1287">
        <w:rPr>
          <w:rFonts w:ascii="Times New Roman" w:hAnsi="Times New Roman" w:cs="Times New Roman"/>
        </w:rPr>
        <w:t xml:space="preserve">this data set to </w:t>
      </w:r>
      <w:r w:rsidR="00855DAA" w:rsidRPr="000E1287">
        <w:rPr>
          <w:rFonts w:ascii="Times New Roman" w:hAnsi="Times New Roman" w:cs="Times New Roman"/>
          <w:lang w:eastAsia="zh-TW"/>
        </w:rPr>
        <w:t>u</w:t>
      </w:r>
      <w:r w:rsidR="00C930C5" w:rsidRPr="000E1287">
        <w:rPr>
          <w:rFonts w:ascii="Times New Roman" w:hAnsi="Times New Roman" w:cs="Times New Roman"/>
        </w:rPr>
        <w:t>nderst</w:t>
      </w:r>
      <w:r w:rsidR="00855DAA" w:rsidRPr="000E1287">
        <w:rPr>
          <w:rFonts w:ascii="Times New Roman" w:hAnsi="Times New Roman" w:cs="Times New Roman"/>
        </w:rPr>
        <w:t>and how these family</w:t>
      </w:r>
      <w:r w:rsidR="00855DAA" w:rsidRPr="000E1287">
        <w:rPr>
          <w:rFonts w:ascii="Times New Roman" w:hAnsi="Times New Roman" w:cs="Times New Roman"/>
          <w:lang w:eastAsia="zh-TW"/>
        </w:rPr>
        <w:t xml:space="preserve"> and </w:t>
      </w:r>
      <w:r w:rsidR="00541FDB" w:rsidRPr="000E1287">
        <w:rPr>
          <w:rFonts w:ascii="Times New Roman" w:hAnsi="Times New Roman" w:cs="Times New Roman"/>
        </w:rPr>
        <w:t>personal</w:t>
      </w:r>
      <w:r w:rsidR="00C94B26" w:rsidRPr="000E1287">
        <w:rPr>
          <w:rFonts w:ascii="Times New Roman" w:hAnsi="Times New Roman" w:cs="Times New Roman"/>
        </w:rPr>
        <w:t xml:space="preserve"> </w:t>
      </w:r>
      <w:r w:rsidR="00C930C5" w:rsidRPr="000E1287">
        <w:rPr>
          <w:rFonts w:ascii="Times New Roman" w:hAnsi="Times New Roman" w:cs="Times New Roman"/>
        </w:rPr>
        <w:t>and spousal character</w:t>
      </w:r>
      <w:r w:rsidR="008C1DCF" w:rsidRPr="000E1287">
        <w:rPr>
          <w:rFonts w:ascii="Times New Roman" w:hAnsi="Times New Roman" w:cs="Times New Roman"/>
        </w:rPr>
        <w:t xml:space="preserve">istics predict married women’s </w:t>
      </w:r>
      <w:r w:rsidR="00A71AAB" w:rsidRPr="000E1287">
        <w:rPr>
          <w:rFonts w:ascii="Times New Roman" w:hAnsi="Times New Roman" w:cs="Times New Roman"/>
        </w:rPr>
        <w:t xml:space="preserve">labor market participation. </w:t>
      </w:r>
      <w:r w:rsidR="00F80538" w:rsidRPr="000E1287">
        <w:rPr>
          <w:rFonts w:ascii="Times New Roman" w:hAnsi="Times New Roman" w:cs="Times New Roman"/>
        </w:rPr>
        <w:t>Our outcome variable (</w:t>
      </w:r>
      <w:proofErr w:type="spellStart"/>
      <w:r w:rsidR="00044435" w:rsidRPr="000E1287">
        <w:rPr>
          <w:rFonts w:ascii="Times New Roman" w:hAnsi="Times New Roman" w:cs="Times New Roman"/>
        </w:rPr>
        <w:t>lfp</w:t>
      </w:r>
      <w:proofErr w:type="spellEnd"/>
      <w:r w:rsidR="005A655B" w:rsidRPr="000E1287">
        <w:rPr>
          <w:rFonts w:ascii="Times New Roman" w:hAnsi="Times New Roman" w:cs="Times New Roman"/>
        </w:rPr>
        <w:t>) is</w:t>
      </w:r>
      <w:r w:rsidR="00217A2B">
        <w:rPr>
          <w:rFonts w:ascii="Times New Roman" w:hAnsi="Times New Roman" w:cs="Times New Roman" w:hint="eastAsia"/>
          <w:lang w:eastAsia="zh-TW"/>
        </w:rPr>
        <w:t xml:space="preserve"> a</w:t>
      </w:r>
      <w:r w:rsidR="005A655B" w:rsidRPr="000E1287">
        <w:rPr>
          <w:rFonts w:ascii="Times New Roman" w:hAnsi="Times New Roman" w:cs="Times New Roman"/>
        </w:rPr>
        <w:t xml:space="preserve"> binary</w:t>
      </w:r>
      <w:r w:rsidR="00855DAA" w:rsidRPr="000E1287">
        <w:rPr>
          <w:rFonts w:ascii="Times New Roman" w:hAnsi="Times New Roman" w:cs="Times New Roman"/>
          <w:lang w:eastAsia="zh-TW"/>
        </w:rPr>
        <w:t xml:space="preserve"> variable</w:t>
      </w:r>
      <w:r w:rsidR="005A655B" w:rsidRPr="000E1287">
        <w:rPr>
          <w:rFonts w:ascii="Times New Roman" w:hAnsi="Times New Roman" w:cs="Times New Roman"/>
        </w:rPr>
        <w:t xml:space="preserve"> with 0 indicating not participating in the</w:t>
      </w:r>
      <w:r w:rsidR="008D696B" w:rsidRPr="000E1287">
        <w:rPr>
          <w:rFonts w:ascii="Times New Roman" w:hAnsi="Times New Roman" w:cs="Times New Roman"/>
        </w:rPr>
        <w:t xml:space="preserve"> paid</w:t>
      </w:r>
      <w:r w:rsidR="005A655B" w:rsidRPr="000E1287">
        <w:rPr>
          <w:rFonts w:ascii="Times New Roman" w:hAnsi="Times New Roman" w:cs="Times New Roman"/>
        </w:rPr>
        <w:t xml:space="preserve"> </w:t>
      </w:r>
      <w:r w:rsidR="00855DAA" w:rsidRPr="000E1287">
        <w:rPr>
          <w:rFonts w:ascii="Times New Roman" w:hAnsi="Times New Roman" w:cs="Times New Roman"/>
          <w:lang w:eastAsia="zh-TW"/>
        </w:rPr>
        <w:t>work</w:t>
      </w:r>
      <w:r w:rsidR="005A655B" w:rsidRPr="000E1287">
        <w:rPr>
          <w:rFonts w:ascii="Times New Roman" w:hAnsi="Times New Roman" w:cs="Times New Roman"/>
        </w:rPr>
        <w:t xml:space="preserve"> and 1 </w:t>
      </w:r>
      <w:r w:rsidR="00DD443B" w:rsidRPr="000E1287">
        <w:rPr>
          <w:rFonts w:ascii="Times New Roman" w:hAnsi="Times New Roman" w:cs="Times New Roman"/>
          <w:lang w:eastAsia="zh-TW"/>
        </w:rPr>
        <w:t xml:space="preserve">indicating </w:t>
      </w:r>
      <w:r w:rsidR="005A655B" w:rsidRPr="000E1287">
        <w:rPr>
          <w:rFonts w:ascii="Times New Roman" w:hAnsi="Times New Roman" w:cs="Times New Roman"/>
        </w:rPr>
        <w:t xml:space="preserve">participating in the labor market. </w:t>
      </w:r>
      <w:r w:rsidR="009A3E11" w:rsidRPr="000E1287">
        <w:rPr>
          <w:rFonts w:ascii="Times New Roman" w:hAnsi="Times New Roman" w:cs="Times New Roman"/>
        </w:rPr>
        <w:t>This</w:t>
      </w:r>
      <w:r w:rsidR="00016C24" w:rsidRPr="000E1287">
        <w:rPr>
          <w:rFonts w:ascii="Times New Roman" w:hAnsi="Times New Roman" w:cs="Times New Roman"/>
        </w:rPr>
        <w:t xml:space="preserve"> assignment require</w:t>
      </w:r>
      <w:r w:rsidR="009A3E11" w:rsidRPr="000E1287">
        <w:rPr>
          <w:rFonts w:ascii="Times New Roman" w:hAnsi="Times New Roman" w:cs="Times New Roman"/>
        </w:rPr>
        <w:t>s</w:t>
      </w:r>
      <w:r w:rsidR="00016C24" w:rsidRPr="000E1287">
        <w:rPr>
          <w:rFonts w:ascii="Times New Roman" w:hAnsi="Times New Roman" w:cs="Times New Roman"/>
        </w:rPr>
        <w:t xml:space="preserve"> you to</w:t>
      </w:r>
      <w:r w:rsidR="009A3E11" w:rsidRPr="000E1287">
        <w:rPr>
          <w:rFonts w:ascii="Times New Roman" w:hAnsi="Times New Roman" w:cs="Times New Roman"/>
        </w:rPr>
        <w:t xml:space="preserve"> accomplish the following tasks:</w:t>
      </w:r>
    </w:p>
    <w:p w:rsidR="0037293D" w:rsidRDefault="0037293D" w:rsidP="0037293D">
      <w:pPr>
        <w:spacing w:line="320" w:lineRule="atLeast"/>
        <w:rPr>
          <w:rFonts w:ascii="Times New Roman" w:hAnsi="Times New Roman" w:cs="Times New Roman"/>
          <w:lang w:eastAsia="zh-TW"/>
        </w:rPr>
      </w:pPr>
    </w:p>
    <w:p w:rsidR="00AB76C3" w:rsidRDefault="00AB76C3" w:rsidP="00AB76C3">
      <w:pPr>
        <w:keepNext/>
        <w:rPr>
          <w:rFonts w:ascii="Times New Roman" w:hAnsi="Times New Roman" w:cs="Times New Roman"/>
        </w:rPr>
      </w:pPr>
      <w:r w:rsidRPr="000E1287">
        <w:rPr>
          <w:rFonts w:ascii="Times New Roman" w:hAnsi="Times New Roman" w:cs="Times New Roman"/>
        </w:rPr>
        <w:t>In this assignment, we use 7 variables to predict married women’s labor force participation. These 7 predictor variables are</w:t>
      </w:r>
      <w:r w:rsidRPr="000E1287">
        <w:rPr>
          <w:rFonts w:ascii="Times New Roman" w:hAnsi="Times New Roman" w:cs="Times New Roman"/>
          <w:b/>
        </w:rPr>
        <w:t xml:space="preserve"> k5, k618, age, </w:t>
      </w:r>
      <w:proofErr w:type="spellStart"/>
      <w:proofErr w:type="gramStart"/>
      <w:r w:rsidRPr="000E1287">
        <w:rPr>
          <w:rFonts w:ascii="Times New Roman" w:hAnsi="Times New Roman" w:cs="Times New Roman"/>
          <w:b/>
        </w:rPr>
        <w:t>wc</w:t>
      </w:r>
      <w:proofErr w:type="spellEnd"/>
      <w:proofErr w:type="gramEnd"/>
      <w:r w:rsidRPr="000E1287">
        <w:rPr>
          <w:rFonts w:ascii="Times New Roman" w:hAnsi="Times New Roman" w:cs="Times New Roman"/>
          <w:b/>
        </w:rPr>
        <w:t xml:space="preserve">, </w:t>
      </w:r>
      <w:proofErr w:type="spellStart"/>
      <w:r w:rsidRPr="000E1287">
        <w:rPr>
          <w:rFonts w:ascii="Times New Roman" w:hAnsi="Times New Roman" w:cs="Times New Roman"/>
          <w:b/>
        </w:rPr>
        <w:t>hc</w:t>
      </w:r>
      <w:proofErr w:type="spellEnd"/>
      <w:r w:rsidRPr="000E1287">
        <w:rPr>
          <w:rFonts w:ascii="Times New Roman" w:hAnsi="Times New Roman" w:cs="Times New Roman"/>
          <w:b/>
        </w:rPr>
        <w:t xml:space="preserve">, </w:t>
      </w:r>
      <w:proofErr w:type="spellStart"/>
      <w:r w:rsidRPr="000E1287">
        <w:rPr>
          <w:rFonts w:ascii="Times New Roman" w:hAnsi="Times New Roman" w:cs="Times New Roman"/>
          <w:b/>
        </w:rPr>
        <w:t>lwg</w:t>
      </w:r>
      <w:proofErr w:type="spellEnd"/>
      <w:r w:rsidRPr="000E1287">
        <w:rPr>
          <w:rFonts w:ascii="Times New Roman" w:hAnsi="Times New Roman" w:cs="Times New Roman"/>
          <w:b/>
        </w:rPr>
        <w:t xml:space="preserve">, and </w:t>
      </w:r>
      <w:proofErr w:type="spellStart"/>
      <w:r w:rsidRPr="000E1287">
        <w:rPr>
          <w:rFonts w:ascii="Times New Roman" w:hAnsi="Times New Roman" w:cs="Times New Roman"/>
          <w:b/>
        </w:rPr>
        <w:t>inc</w:t>
      </w:r>
      <w:r w:rsidRPr="000E1287">
        <w:rPr>
          <w:rFonts w:ascii="Times New Roman" w:hAnsi="Times New Roman" w:cs="Times New Roman"/>
        </w:rPr>
        <w:t>.</w:t>
      </w:r>
      <w:proofErr w:type="spellEnd"/>
      <w:r w:rsidRPr="000E1287">
        <w:rPr>
          <w:rFonts w:ascii="Times New Roman" w:hAnsi="Times New Roman" w:cs="Times New Roman"/>
        </w:rPr>
        <w:t xml:space="preserve"> The binary outcome variable is </w:t>
      </w:r>
      <w:proofErr w:type="spellStart"/>
      <w:r w:rsidRPr="000E1287">
        <w:rPr>
          <w:rFonts w:ascii="Times New Roman" w:hAnsi="Times New Roman" w:cs="Times New Roman"/>
          <w:b/>
        </w:rPr>
        <w:t>lfp</w:t>
      </w:r>
      <w:proofErr w:type="spellEnd"/>
      <w:r w:rsidRPr="000E1287">
        <w:rPr>
          <w:rFonts w:ascii="Times New Roman" w:hAnsi="Times New Roman" w:cs="Times New Roman"/>
        </w:rPr>
        <w:t xml:space="preserve">. As always, use Stata commands such as </w:t>
      </w:r>
      <w:proofErr w:type="spellStart"/>
      <w:r w:rsidRPr="000E1287">
        <w:rPr>
          <w:rFonts w:ascii="Times New Roman" w:hAnsi="Times New Roman" w:cs="Times New Roman"/>
          <w:i/>
        </w:rPr>
        <w:t>desc</w:t>
      </w:r>
      <w:proofErr w:type="spellEnd"/>
      <w:r w:rsidRPr="000E1287">
        <w:rPr>
          <w:rFonts w:ascii="Times New Roman" w:hAnsi="Times New Roman" w:cs="Times New Roman"/>
          <w:i/>
        </w:rPr>
        <w:t>, summarize, tab (with options like ‘m’ and ‘</w:t>
      </w:r>
      <w:proofErr w:type="spellStart"/>
      <w:r w:rsidRPr="000E1287">
        <w:rPr>
          <w:rFonts w:ascii="Times New Roman" w:hAnsi="Times New Roman" w:cs="Times New Roman"/>
          <w:i/>
        </w:rPr>
        <w:t>nolabel</w:t>
      </w:r>
      <w:proofErr w:type="spellEnd"/>
      <w:r w:rsidRPr="000E1287">
        <w:rPr>
          <w:rFonts w:ascii="Times New Roman" w:hAnsi="Times New Roman" w:cs="Times New Roman"/>
          <w:i/>
        </w:rPr>
        <w:t>’</w:t>
      </w:r>
      <w:r w:rsidRPr="000E1287">
        <w:rPr>
          <w:rFonts w:ascii="Times New Roman" w:hAnsi="Times New Roman" w:cs="Times New Roman"/>
        </w:rPr>
        <w:t xml:space="preserve"> to explore and understand the data and these before you start regression analysis. </w:t>
      </w:r>
    </w:p>
    <w:p w:rsidR="00BE550C" w:rsidRDefault="00BE550C" w:rsidP="00AB76C3">
      <w:pPr>
        <w:keepNext/>
        <w:rPr>
          <w:rFonts w:ascii="Times New Roman" w:hAnsi="Times New Roman" w:cs="Times New Roman"/>
        </w:rPr>
      </w:pPr>
    </w:p>
    <w:p w:rsidR="00BE550C" w:rsidRDefault="00BE550C" w:rsidP="00BE550C">
      <w:pPr>
        <w:spacing w:line="320" w:lineRule="atLeast"/>
        <w:rPr>
          <w:rFonts w:ascii="Times New Roman" w:hAnsi="Times New Roman" w:cs="Times New Roman"/>
          <w:lang w:eastAsia="zh-TW"/>
        </w:rPr>
      </w:pPr>
      <w:r w:rsidRPr="000E1287">
        <w:rPr>
          <w:rFonts w:ascii="Times New Roman" w:hAnsi="Times New Roman" w:cs="Times New Roman"/>
        </w:rPr>
        <w:t xml:space="preserve">Overall, you need to know how to interpret the coefficients </w:t>
      </w:r>
      <w:r w:rsidRPr="000E1287">
        <w:rPr>
          <w:rFonts w:ascii="Times New Roman" w:hAnsi="Times New Roman" w:cs="Times New Roman"/>
          <w:lang w:eastAsia="zh-TW"/>
        </w:rPr>
        <w:t xml:space="preserve">substantively </w:t>
      </w:r>
      <w:r w:rsidRPr="000E1287">
        <w:rPr>
          <w:rFonts w:ascii="Times New Roman" w:hAnsi="Times New Roman" w:cs="Times New Roman"/>
        </w:rPr>
        <w:t>and answer attached questions.</w:t>
      </w:r>
    </w:p>
    <w:p w:rsidR="00AB76C3" w:rsidRDefault="00AB76C3" w:rsidP="0037293D">
      <w:pPr>
        <w:spacing w:line="320" w:lineRule="atLeast"/>
        <w:rPr>
          <w:rFonts w:ascii="Times New Roman" w:hAnsi="Times New Roman" w:cs="Times New Roman"/>
          <w:lang w:eastAsia="zh-TW"/>
        </w:rPr>
      </w:pPr>
    </w:p>
    <w:p w:rsidR="00BE550C" w:rsidRPr="00BE550C" w:rsidRDefault="00BE550C" w:rsidP="0037293D">
      <w:pPr>
        <w:spacing w:line="320" w:lineRule="atLeast"/>
        <w:rPr>
          <w:rFonts w:ascii="Times New Roman" w:hAnsi="Times New Roman" w:cs="Times New Roman"/>
          <w:u w:val="single"/>
          <w:lang w:eastAsia="zh-TW"/>
        </w:rPr>
      </w:pPr>
      <w:r>
        <w:rPr>
          <w:rFonts w:ascii="Times New Roman" w:hAnsi="Times New Roman" w:cs="Times New Roman"/>
          <w:u w:val="single"/>
          <w:lang w:eastAsia="zh-TW"/>
        </w:rPr>
        <w:t>Coding and Questions:</w:t>
      </w:r>
    </w:p>
    <w:p w:rsidR="00BE550C" w:rsidRPr="000E1287" w:rsidRDefault="00BE550C" w:rsidP="0037293D">
      <w:pPr>
        <w:spacing w:line="320" w:lineRule="atLeast"/>
        <w:rPr>
          <w:rFonts w:ascii="Times New Roman" w:hAnsi="Times New Roman" w:cs="Times New Roman"/>
          <w:lang w:eastAsia="zh-TW"/>
        </w:rPr>
      </w:pPr>
    </w:p>
    <w:p w:rsidR="00046C3B" w:rsidRDefault="00016C24" w:rsidP="00046C3B">
      <w:pPr>
        <w:spacing w:line="320" w:lineRule="atLeast"/>
        <w:rPr>
          <w:rFonts w:ascii="Times New Roman" w:hAnsi="Times New Roman" w:cs="Times New Roman"/>
          <w:lang w:eastAsia="zh-TW"/>
        </w:rPr>
      </w:pPr>
      <w:r w:rsidRPr="000E1287">
        <w:rPr>
          <w:rFonts w:ascii="Times New Roman" w:hAnsi="Times New Roman" w:cs="Times New Roman"/>
        </w:rPr>
        <w:t xml:space="preserve">1. </w:t>
      </w:r>
      <w:r w:rsidR="009B2EE5">
        <w:rPr>
          <w:rFonts w:ascii="Times New Roman" w:hAnsi="Times New Roman" w:cs="Times New Roman" w:hint="eastAsia"/>
          <w:lang w:eastAsia="zh-TW"/>
        </w:rPr>
        <w:t>Estimate</w:t>
      </w:r>
      <w:r w:rsidR="0068637A" w:rsidRPr="000E1287">
        <w:rPr>
          <w:rFonts w:ascii="Times New Roman" w:hAnsi="Times New Roman" w:cs="Times New Roman"/>
        </w:rPr>
        <w:t xml:space="preserve"> two types of regression models (i.e., </w:t>
      </w:r>
      <w:proofErr w:type="spellStart"/>
      <w:r w:rsidR="0068637A" w:rsidRPr="000E1287">
        <w:rPr>
          <w:rFonts w:ascii="Times New Roman" w:hAnsi="Times New Roman" w:cs="Times New Roman"/>
        </w:rPr>
        <w:t>logit</w:t>
      </w:r>
      <w:proofErr w:type="spellEnd"/>
      <w:r w:rsidR="0068637A" w:rsidRPr="000E1287">
        <w:rPr>
          <w:rFonts w:ascii="Times New Roman" w:hAnsi="Times New Roman" w:cs="Times New Roman"/>
        </w:rPr>
        <w:t xml:space="preserve"> and </w:t>
      </w:r>
      <w:proofErr w:type="spellStart"/>
      <w:r w:rsidR="0068637A" w:rsidRPr="000E1287">
        <w:rPr>
          <w:rFonts w:ascii="Times New Roman" w:hAnsi="Times New Roman" w:cs="Times New Roman"/>
        </w:rPr>
        <w:t>probit</w:t>
      </w:r>
      <w:proofErr w:type="spellEnd"/>
      <w:r w:rsidR="00F048E0" w:rsidRPr="000E1287">
        <w:rPr>
          <w:rFonts w:ascii="Times New Roman" w:hAnsi="Times New Roman" w:cs="Times New Roman"/>
        </w:rPr>
        <w:t>)</w:t>
      </w:r>
      <w:r w:rsidR="0068637A" w:rsidRPr="000E1287">
        <w:rPr>
          <w:rFonts w:ascii="Times New Roman" w:hAnsi="Times New Roman" w:cs="Times New Roman"/>
        </w:rPr>
        <w:t xml:space="preserve"> for binary outcome variable</w:t>
      </w:r>
      <w:r w:rsidR="00F048E0" w:rsidRPr="000E1287">
        <w:rPr>
          <w:rFonts w:ascii="Times New Roman" w:hAnsi="Times New Roman" w:cs="Times New Roman"/>
        </w:rPr>
        <w:t>s</w:t>
      </w:r>
      <w:r w:rsidR="000E3FC0" w:rsidRPr="000E1287">
        <w:rPr>
          <w:rFonts w:ascii="Times New Roman" w:hAnsi="Times New Roman" w:cs="Times New Roman"/>
        </w:rPr>
        <w:t xml:space="preserve"> and compare the results from these two modeling </w:t>
      </w:r>
      <w:r w:rsidR="009B2EE5">
        <w:rPr>
          <w:rFonts w:ascii="Times New Roman" w:hAnsi="Times New Roman" w:cs="Times New Roman" w:hint="eastAsia"/>
          <w:lang w:eastAsia="zh-TW"/>
        </w:rPr>
        <w:t>methods</w:t>
      </w:r>
      <w:r w:rsidR="000E3FC0" w:rsidRPr="000E1287">
        <w:rPr>
          <w:rFonts w:ascii="Times New Roman" w:hAnsi="Times New Roman" w:cs="Times New Roman"/>
        </w:rPr>
        <w:t>.</w:t>
      </w:r>
      <w:r w:rsidR="0068637A" w:rsidRPr="000E1287">
        <w:rPr>
          <w:rFonts w:ascii="Times New Roman" w:hAnsi="Times New Roman" w:cs="Times New Roman"/>
        </w:rPr>
        <w:t xml:space="preserve"> </w:t>
      </w:r>
    </w:p>
    <w:p w:rsidR="00046C3B" w:rsidRPr="00AB76C3" w:rsidRDefault="00AB76C3" w:rsidP="00AB76C3">
      <w:pPr>
        <w:pStyle w:val="ListParagraph"/>
        <w:numPr>
          <w:ilvl w:val="0"/>
          <w:numId w:val="8"/>
        </w:numPr>
        <w:spacing w:line="320" w:lineRule="atLeast"/>
        <w:rPr>
          <w:rFonts w:ascii="Times New Roman" w:hAnsi="Times New Roman" w:cs="Times New Roman"/>
          <w:lang w:eastAsia="zh-TW"/>
        </w:rPr>
      </w:pPr>
      <w:r>
        <w:rPr>
          <w:rFonts w:ascii="Times New Roman" w:hAnsi="Times New Roman" w:cs="Times New Roman"/>
          <w:lang w:eastAsia="zh-TW"/>
        </w:rPr>
        <w:t xml:space="preserve">Do some simple math and divide some </w:t>
      </w:r>
      <w:proofErr w:type="spellStart"/>
      <w:r>
        <w:rPr>
          <w:rFonts w:ascii="Times New Roman" w:hAnsi="Times New Roman" w:cs="Times New Roman"/>
          <w:lang w:eastAsia="zh-TW"/>
        </w:rPr>
        <w:t>logit</w:t>
      </w:r>
      <w:proofErr w:type="spellEnd"/>
      <w:r>
        <w:rPr>
          <w:rFonts w:ascii="Times New Roman" w:hAnsi="Times New Roman" w:cs="Times New Roman"/>
          <w:lang w:eastAsia="zh-TW"/>
        </w:rPr>
        <w:t xml:space="preserve"> coefficients by their corresponding </w:t>
      </w:r>
      <w:proofErr w:type="spellStart"/>
      <w:r>
        <w:rPr>
          <w:rFonts w:ascii="Times New Roman" w:hAnsi="Times New Roman" w:cs="Times New Roman"/>
          <w:lang w:eastAsia="zh-TW"/>
        </w:rPr>
        <w:t>probit</w:t>
      </w:r>
      <w:proofErr w:type="spellEnd"/>
      <w:r>
        <w:rPr>
          <w:rFonts w:ascii="Times New Roman" w:hAnsi="Times New Roman" w:cs="Times New Roman"/>
          <w:lang w:eastAsia="zh-TW"/>
        </w:rPr>
        <w:t xml:space="preserve"> coefficients. Note that the ratio ranges between 1.6 and 1.7.</w:t>
      </w:r>
    </w:p>
    <w:p w:rsidR="00AB76C3" w:rsidRPr="000E1287" w:rsidRDefault="00AB76C3" w:rsidP="0037293D">
      <w:pPr>
        <w:spacing w:line="320" w:lineRule="atLeast"/>
        <w:rPr>
          <w:rFonts w:ascii="Times New Roman" w:hAnsi="Times New Roman" w:cs="Times New Roman"/>
          <w:lang w:eastAsia="zh-TW"/>
        </w:rPr>
      </w:pPr>
    </w:p>
    <w:p w:rsidR="00054994" w:rsidRDefault="00C71608" w:rsidP="0037293D">
      <w:pPr>
        <w:spacing w:line="320" w:lineRule="atLeast"/>
        <w:rPr>
          <w:rFonts w:ascii="Times New Roman" w:hAnsi="Times New Roman" w:cs="Times New Roman"/>
          <w:lang w:eastAsia="zh-TW"/>
        </w:rPr>
      </w:pPr>
      <w:r w:rsidRPr="000E1287">
        <w:rPr>
          <w:rFonts w:ascii="Times New Roman" w:hAnsi="Times New Roman" w:cs="Times New Roman"/>
        </w:rPr>
        <w:t xml:space="preserve">2. </w:t>
      </w:r>
      <w:r w:rsidR="009B2EE5">
        <w:rPr>
          <w:rFonts w:ascii="Times New Roman" w:hAnsi="Times New Roman" w:cs="Times New Roman" w:hint="eastAsia"/>
          <w:lang w:eastAsia="zh-TW"/>
        </w:rPr>
        <w:t>Obtain</w:t>
      </w:r>
      <w:r w:rsidR="00BA10B9" w:rsidRPr="000E1287">
        <w:rPr>
          <w:rFonts w:ascii="Times New Roman" w:hAnsi="Times New Roman" w:cs="Times New Roman"/>
        </w:rPr>
        <w:t xml:space="preserve"> predicted pro</w:t>
      </w:r>
      <w:r w:rsidR="000A1FAE" w:rsidRPr="000E1287">
        <w:rPr>
          <w:rFonts w:ascii="Times New Roman" w:hAnsi="Times New Roman" w:cs="Times New Roman"/>
        </w:rPr>
        <w:t xml:space="preserve">babilities of working outside of home </w:t>
      </w:r>
      <w:r w:rsidR="00683109" w:rsidRPr="000E1287">
        <w:rPr>
          <w:rFonts w:ascii="Times New Roman" w:hAnsi="Times New Roman" w:cs="Times New Roman"/>
        </w:rPr>
        <w:t>for each observation</w:t>
      </w:r>
      <w:r w:rsidR="00E337DE" w:rsidRPr="000E1287">
        <w:rPr>
          <w:rFonts w:ascii="Times New Roman" w:hAnsi="Times New Roman" w:cs="Times New Roman"/>
        </w:rPr>
        <w:t xml:space="preserve"> (i.e., </w:t>
      </w:r>
      <w:r w:rsidR="00AD6B88" w:rsidRPr="000E1287">
        <w:rPr>
          <w:rFonts w:ascii="Times New Roman" w:hAnsi="Times New Roman" w:cs="Times New Roman"/>
        </w:rPr>
        <w:t>each sampled woman</w:t>
      </w:r>
      <w:r w:rsidR="00E337DE" w:rsidRPr="000E1287">
        <w:rPr>
          <w:rFonts w:ascii="Times New Roman" w:hAnsi="Times New Roman" w:cs="Times New Roman"/>
        </w:rPr>
        <w:t>)</w:t>
      </w:r>
      <w:r w:rsidR="009B2EE5">
        <w:rPr>
          <w:rFonts w:ascii="Times New Roman" w:hAnsi="Times New Roman" w:cs="Times New Roman" w:hint="eastAsia"/>
          <w:lang w:eastAsia="zh-TW"/>
        </w:rPr>
        <w:t xml:space="preserve"> in the </w:t>
      </w:r>
      <w:r w:rsidR="001533B3">
        <w:rPr>
          <w:rFonts w:ascii="Times New Roman" w:hAnsi="Times New Roman" w:cs="Times New Roman" w:hint="eastAsia"/>
          <w:lang w:eastAsia="zh-TW"/>
        </w:rPr>
        <w:t>data</w:t>
      </w:r>
      <w:r w:rsidR="009B2EE5">
        <w:rPr>
          <w:rFonts w:ascii="Times New Roman" w:hAnsi="Times New Roman" w:cs="Times New Roman" w:hint="eastAsia"/>
          <w:lang w:eastAsia="zh-TW"/>
        </w:rPr>
        <w:t>.</w:t>
      </w:r>
      <w:r w:rsidR="002863F3">
        <w:rPr>
          <w:rFonts w:ascii="Times New Roman" w:hAnsi="Times New Roman" w:cs="Times New Roman"/>
          <w:lang w:eastAsia="zh-TW"/>
        </w:rPr>
        <w:t xml:space="preserve"> (</w:t>
      </w:r>
      <w:proofErr w:type="gramStart"/>
      <w:r w:rsidR="002863F3">
        <w:rPr>
          <w:rFonts w:ascii="Times New Roman" w:hAnsi="Times New Roman" w:cs="Times New Roman"/>
          <w:lang w:eastAsia="zh-TW"/>
        </w:rPr>
        <w:t>use</w:t>
      </w:r>
      <w:proofErr w:type="gramEnd"/>
      <w:r w:rsidR="002863F3">
        <w:rPr>
          <w:rFonts w:ascii="Times New Roman" w:hAnsi="Times New Roman" w:cs="Times New Roman"/>
          <w:lang w:eastAsia="zh-TW"/>
        </w:rPr>
        <w:t xml:space="preserve"> </w:t>
      </w:r>
      <w:r w:rsidR="002863F3">
        <w:rPr>
          <w:rFonts w:ascii="Times New Roman" w:hAnsi="Times New Roman" w:cs="Times New Roman"/>
          <w:b/>
          <w:bCs/>
          <w:lang w:eastAsia="zh-TW"/>
        </w:rPr>
        <w:t xml:space="preserve">predict </w:t>
      </w:r>
      <w:proofErr w:type="spellStart"/>
      <w:r w:rsidR="002863F3">
        <w:rPr>
          <w:rFonts w:ascii="Times New Roman" w:hAnsi="Times New Roman" w:cs="Times New Roman"/>
          <w:b/>
          <w:bCs/>
          <w:lang w:eastAsia="zh-TW"/>
        </w:rPr>
        <w:t>prlogit</w:t>
      </w:r>
      <w:proofErr w:type="spellEnd"/>
      <w:r w:rsidR="002863F3">
        <w:rPr>
          <w:rFonts w:ascii="Times New Roman" w:hAnsi="Times New Roman" w:cs="Times New Roman"/>
          <w:lang w:eastAsia="zh-TW"/>
        </w:rPr>
        <w:t>)</w:t>
      </w:r>
    </w:p>
    <w:p w:rsidR="00AB76C3" w:rsidRDefault="00AB76C3" w:rsidP="00AB76C3">
      <w:pPr>
        <w:pStyle w:val="ListParagraph"/>
        <w:numPr>
          <w:ilvl w:val="0"/>
          <w:numId w:val="7"/>
        </w:numPr>
        <w:spacing w:line="320" w:lineRule="atLeast"/>
        <w:rPr>
          <w:rFonts w:ascii="Times New Roman" w:hAnsi="Times New Roman" w:cs="Times New Roman"/>
          <w:lang w:eastAsia="zh-TW"/>
        </w:rPr>
      </w:pPr>
      <w:r>
        <w:rPr>
          <w:rFonts w:ascii="Times New Roman" w:hAnsi="Times New Roman" w:cs="Times New Roman"/>
          <w:lang w:eastAsia="zh-TW"/>
        </w:rPr>
        <w:t>Sum these predicted probabilities</w:t>
      </w:r>
    </w:p>
    <w:p w:rsidR="00AB76C3" w:rsidRDefault="00AB76C3" w:rsidP="00AB76C3">
      <w:pPr>
        <w:pStyle w:val="ListParagraph"/>
        <w:numPr>
          <w:ilvl w:val="0"/>
          <w:numId w:val="7"/>
        </w:numPr>
        <w:spacing w:line="320" w:lineRule="atLeast"/>
        <w:rPr>
          <w:rFonts w:ascii="Times New Roman" w:hAnsi="Times New Roman" w:cs="Times New Roman"/>
          <w:lang w:eastAsia="zh-TW"/>
        </w:rPr>
      </w:pPr>
      <w:r w:rsidRPr="000E1287">
        <w:rPr>
          <w:rFonts w:ascii="Times New Roman" w:hAnsi="Times New Roman" w:cs="Times New Roman"/>
        </w:rPr>
        <w:t>Can you tell me what the average probability of working outside of the home is for the married women in this sample?</w:t>
      </w:r>
    </w:p>
    <w:p w:rsidR="00AB76C3" w:rsidRDefault="00AB76C3" w:rsidP="00AB76C3">
      <w:pPr>
        <w:pStyle w:val="ListParagraph"/>
        <w:numPr>
          <w:ilvl w:val="0"/>
          <w:numId w:val="7"/>
        </w:numPr>
        <w:spacing w:line="320" w:lineRule="atLeast"/>
        <w:rPr>
          <w:rFonts w:ascii="Times New Roman" w:hAnsi="Times New Roman" w:cs="Times New Roman"/>
          <w:lang w:eastAsia="zh-TW"/>
        </w:rPr>
      </w:pPr>
      <w:r>
        <w:rPr>
          <w:rFonts w:ascii="Times New Roman" w:hAnsi="Times New Roman" w:cs="Times New Roman"/>
          <w:lang w:eastAsia="zh-TW"/>
        </w:rPr>
        <w:t>Make a histogram</w:t>
      </w:r>
    </w:p>
    <w:p w:rsidR="00AB76C3" w:rsidRDefault="00AB76C3" w:rsidP="00AB76C3">
      <w:pPr>
        <w:pStyle w:val="ListParagraph"/>
        <w:numPr>
          <w:ilvl w:val="0"/>
          <w:numId w:val="7"/>
        </w:numPr>
        <w:spacing w:line="320" w:lineRule="atLeast"/>
        <w:rPr>
          <w:rFonts w:ascii="Times New Roman" w:hAnsi="Times New Roman" w:cs="Times New Roman"/>
          <w:lang w:eastAsia="zh-TW"/>
        </w:rPr>
      </w:pPr>
      <w:r>
        <w:rPr>
          <w:rFonts w:ascii="Times New Roman" w:hAnsi="Times New Roman" w:cs="Times New Roman"/>
          <w:lang w:eastAsia="zh-TW"/>
        </w:rPr>
        <w:t xml:space="preserve">Look at the </w:t>
      </w:r>
      <w:proofErr w:type="spellStart"/>
      <w:r>
        <w:rPr>
          <w:rFonts w:ascii="Times New Roman" w:hAnsi="Times New Roman" w:cs="Times New Roman"/>
          <w:lang w:eastAsia="zh-TW"/>
        </w:rPr>
        <w:t>datatable</w:t>
      </w:r>
      <w:proofErr w:type="spellEnd"/>
      <w:r>
        <w:rPr>
          <w:rFonts w:ascii="Times New Roman" w:hAnsi="Times New Roman" w:cs="Times New Roman"/>
          <w:lang w:eastAsia="zh-TW"/>
        </w:rPr>
        <w:t xml:space="preserve"> for individual probabilities</w:t>
      </w:r>
    </w:p>
    <w:p w:rsidR="00AB76C3" w:rsidRPr="00AB76C3" w:rsidRDefault="00AB76C3" w:rsidP="00AB76C3">
      <w:pPr>
        <w:pStyle w:val="ListParagraph"/>
        <w:numPr>
          <w:ilvl w:val="0"/>
          <w:numId w:val="7"/>
        </w:numPr>
        <w:spacing w:line="320" w:lineRule="atLeast"/>
        <w:rPr>
          <w:rFonts w:ascii="Times New Roman" w:hAnsi="Times New Roman" w:cs="Times New Roman"/>
          <w:lang w:eastAsia="zh-TW"/>
        </w:rPr>
      </w:pPr>
      <w:r>
        <w:rPr>
          <w:rFonts w:ascii="Times New Roman" w:hAnsi="Times New Roman" w:cs="Times New Roman"/>
          <w:lang w:eastAsia="zh-TW"/>
        </w:rPr>
        <w:t>Comment on each of the above</w:t>
      </w:r>
    </w:p>
    <w:p w:rsidR="0037293D" w:rsidRDefault="0037293D" w:rsidP="0037293D">
      <w:pPr>
        <w:spacing w:line="320" w:lineRule="atLeast"/>
        <w:rPr>
          <w:rFonts w:ascii="Times New Roman" w:hAnsi="Times New Roman" w:cs="Times New Roman"/>
          <w:lang w:eastAsia="zh-TW"/>
        </w:rPr>
      </w:pPr>
    </w:p>
    <w:p w:rsidR="00EE17FA" w:rsidRDefault="00D47526" w:rsidP="0037293D">
      <w:pPr>
        <w:spacing w:line="320" w:lineRule="atLeast"/>
        <w:rPr>
          <w:rFonts w:ascii="Times New Roman" w:hAnsi="Times New Roman" w:cs="Times New Roman"/>
          <w:lang w:eastAsia="zh-TW"/>
        </w:rPr>
      </w:pPr>
      <w:r w:rsidRPr="000E1287">
        <w:rPr>
          <w:rFonts w:ascii="Times New Roman" w:hAnsi="Times New Roman" w:cs="Times New Roman"/>
        </w:rPr>
        <w:t xml:space="preserve">Then, you </w:t>
      </w:r>
      <w:r w:rsidR="00E371AD" w:rsidRPr="000E1287">
        <w:rPr>
          <w:rFonts w:ascii="Times New Roman" w:hAnsi="Times New Roman" w:cs="Times New Roman"/>
        </w:rPr>
        <w:t>will employ</w:t>
      </w:r>
      <w:r w:rsidRPr="000E1287">
        <w:rPr>
          <w:rFonts w:ascii="Times New Roman" w:hAnsi="Times New Roman" w:cs="Times New Roman"/>
        </w:rPr>
        <w:t xml:space="preserve"> </w:t>
      </w:r>
      <w:r w:rsidR="008863E1" w:rsidRPr="000E1287">
        <w:rPr>
          <w:rFonts w:ascii="Times New Roman" w:hAnsi="Times New Roman" w:cs="Times New Roman"/>
        </w:rPr>
        <w:t xml:space="preserve">different approaches to </w:t>
      </w:r>
      <w:r w:rsidR="004F7DAF" w:rsidRPr="000E1287">
        <w:rPr>
          <w:rFonts w:ascii="Times New Roman" w:hAnsi="Times New Roman" w:cs="Times New Roman"/>
        </w:rPr>
        <w:t>discussing and exhibiting</w:t>
      </w:r>
      <w:r w:rsidR="008863E1" w:rsidRPr="000E1287">
        <w:rPr>
          <w:rFonts w:ascii="Times New Roman" w:hAnsi="Times New Roman" w:cs="Times New Roman"/>
        </w:rPr>
        <w:t xml:space="preserve"> your </w:t>
      </w:r>
      <w:r w:rsidR="00EE17FA" w:rsidRPr="000E1287">
        <w:rPr>
          <w:rFonts w:ascii="Times New Roman" w:hAnsi="Times New Roman" w:cs="Times New Roman"/>
        </w:rPr>
        <w:t>results</w:t>
      </w:r>
      <w:r w:rsidR="008863E1" w:rsidRPr="000E1287">
        <w:rPr>
          <w:rFonts w:ascii="Times New Roman" w:hAnsi="Times New Roman" w:cs="Times New Roman"/>
        </w:rPr>
        <w:t xml:space="preserve">: </w:t>
      </w:r>
    </w:p>
    <w:p w:rsidR="0037293D" w:rsidRPr="000E1287" w:rsidRDefault="0037293D" w:rsidP="0037293D">
      <w:pPr>
        <w:spacing w:line="320" w:lineRule="atLeast"/>
        <w:rPr>
          <w:rFonts w:ascii="Times New Roman" w:hAnsi="Times New Roman" w:cs="Times New Roman"/>
          <w:lang w:eastAsia="zh-TW"/>
        </w:rPr>
      </w:pPr>
    </w:p>
    <w:p w:rsidR="00FA29B7" w:rsidRPr="000E1287" w:rsidRDefault="00DC5661" w:rsidP="0037293D">
      <w:pPr>
        <w:spacing w:line="320" w:lineRule="atLeast"/>
        <w:rPr>
          <w:rFonts w:ascii="Times New Roman" w:hAnsi="Times New Roman" w:cs="Times New Roman"/>
        </w:rPr>
      </w:pPr>
      <w:r w:rsidRPr="000E1287">
        <w:rPr>
          <w:rFonts w:ascii="Times New Roman" w:hAnsi="Times New Roman" w:cs="Times New Roman"/>
        </w:rPr>
        <w:t xml:space="preserve">3. </w:t>
      </w:r>
      <w:r w:rsidR="0037293D">
        <w:rPr>
          <w:rFonts w:ascii="Times New Roman" w:hAnsi="Times New Roman" w:cs="Times New Roman" w:hint="eastAsia"/>
          <w:lang w:eastAsia="zh-TW"/>
        </w:rPr>
        <w:t>Obtain</w:t>
      </w:r>
      <w:r w:rsidR="000A1FAE" w:rsidRPr="000E1287">
        <w:rPr>
          <w:rFonts w:ascii="Times New Roman" w:hAnsi="Times New Roman" w:cs="Times New Roman"/>
        </w:rPr>
        <w:t xml:space="preserve"> predicted probabili</w:t>
      </w:r>
      <w:r w:rsidR="007C5094" w:rsidRPr="000E1287">
        <w:rPr>
          <w:rFonts w:ascii="Times New Roman" w:hAnsi="Times New Roman" w:cs="Times New Roman"/>
        </w:rPr>
        <w:t>ties</w:t>
      </w:r>
      <w:r w:rsidR="005020BC" w:rsidRPr="000E1287">
        <w:rPr>
          <w:rFonts w:ascii="Times New Roman" w:hAnsi="Times New Roman" w:cs="Times New Roman"/>
        </w:rPr>
        <w:t xml:space="preserve"> </w:t>
      </w:r>
      <w:r w:rsidR="007075A0" w:rsidRPr="000E1287">
        <w:rPr>
          <w:rFonts w:ascii="Times New Roman" w:hAnsi="Times New Roman" w:cs="Times New Roman"/>
        </w:rPr>
        <w:t>of labor force participation for certain type</w:t>
      </w:r>
      <w:r w:rsidR="0037293D">
        <w:rPr>
          <w:rFonts w:ascii="Times New Roman" w:hAnsi="Times New Roman" w:cs="Times New Roman" w:hint="eastAsia"/>
          <w:lang w:eastAsia="zh-TW"/>
        </w:rPr>
        <w:t>s</w:t>
      </w:r>
      <w:r w:rsidR="007075A0" w:rsidRPr="000E1287">
        <w:rPr>
          <w:rFonts w:ascii="Times New Roman" w:hAnsi="Times New Roman" w:cs="Times New Roman"/>
        </w:rPr>
        <w:t xml:space="preserve"> of</w:t>
      </w:r>
      <w:r w:rsidR="002220D8" w:rsidRPr="000E1287">
        <w:rPr>
          <w:rFonts w:ascii="Times New Roman" w:hAnsi="Times New Roman" w:cs="Times New Roman"/>
        </w:rPr>
        <w:t xml:space="preserve"> women by </w:t>
      </w:r>
      <w:r w:rsidR="0017302C" w:rsidRPr="000E1287">
        <w:rPr>
          <w:rFonts w:ascii="Times New Roman" w:hAnsi="Times New Roman" w:cs="Times New Roman"/>
        </w:rPr>
        <w:t>specifying</w:t>
      </w:r>
      <w:r w:rsidR="002220D8" w:rsidRPr="000E1287">
        <w:rPr>
          <w:rFonts w:ascii="Times New Roman" w:hAnsi="Times New Roman" w:cs="Times New Roman"/>
        </w:rPr>
        <w:t xml:space="preserve"> </w:t>
      </w:r>
      <w:r w:rsidR="006528CD" w:rsidRPr="000E1287">
        <w:rPr>
          <w:rFonts w:ascii="Times New Roman" w:hAnsi="Times New Roman" w:cs="Times New Roman"/>
        </w:rPr>
        <w:t xml:space="preserve">values for the independent </w:t>
      </w:r>
      <w:r w:rsidR="00FA29B7" w:rsidRPr="000E1287">
        <w:rPr>
          <w:rFonts w:ascii="Times New Roman" w:hAnsi="Times New Roman" w:cs="Times New Roman"/>
        </w:rPr>
        <w:t>variables.</w:t>
      </w:r>
    </w:p>
    <w:p w:rsidR="00AB76C3" w:rsidRDefault="00AB76C3" w:rsidP="0037293D">
      <w:pPr>
        <w:spacing w:line="320" w:lineRule="atLeast"/>
        <w:ind w:left="720" w:hanging="450"/>
        <w:rPr>
          <w:rFonts w:ascii="Times New Roman" w:hAnsi="Times New Roman" w:cs="Times New Roman"/>
        </w:rPr>
      </w:pPr>
    </w:p>
    <w:p w:rsidR="00FA29B7" w:rsidRDefault="00FA29B7" w:rsidP="0037293D">
      <w:pPr>
        <w:spacing w:line="320" w:lineRule="atLeast"/>
        <w:ind w:left="720" w:hanging="450"/>
        <w:rPr>
          <w:rFonts w:ascii="Times New Roman" w:hAnsi="Times New Roman" w:cs="Times New Roman"/>
        </w:rPr>
      </w:pPr>
      <w:r w:rsidRPr="000E1287">
        <w:rPr>
          <w:rFonts w:ascii="Times New Roman" w:hAnsi="Times New Roman" w:cs="Times New Roman"/>
        </w:rPr>
        <w:t xml:space="preserve"> 3.1. Independent</w:t>
      </w:r>
      <w:r w:rsidR="00F96241" w:rsidRPr="000E1287">
        <w:rPr>
          <w:rFonts w:ascii="Times New Roman" w:hAnsi="Times New Roman" w:cs="Times New Roman"/>
        </w:rPr>
        <w:t xml:space="preserve"> variables take </w:t>
      </w:r>
      <w:r w:rsidRPr="000E1287">
        <w:rPr>
          <w:rFonts w:ascii="Times New Roman" w:hAnsi="Times New Roman" w:cs="Times New Roman"/>
        </w:rPr>
        <w:t>their mean values</w:t>
      </w:r>
    </w:p>
    <w:p w:rsidR="00AB76C3" w:rsidRPr="00AB76C3" w:rsidRDefault="00AB76C3" w:rsidP="00AB76C3">
      <w:pPr>
        <w:pStyle w:val="ListParagraph"/>
        <w:numPr>
          <w:ilvl w:val="0"/>
          <w:numId w:val="9"/>
        </w:numPr>
        <w:rPr>
          <w:rFonts w:ascii="Times New Roman" w:hAnsi="Times New Roman" w:cs="Times New Roman"/>
        </w:rPr>
      </w:pPr>
      <w:r w:rsidRPr="00AB76C3">
        <w:rPr>
          <w:rFonts w:ascii="Times New Roman" w:hAnsi="Times New Roman" w:cs="Times New Roman"/>
        </w:rPr>
        <w:t xml:space="preserve">What is the predicted probability of labor force participation for an “average woman”? </w:t>
      </w:r>
    </w:p>
    <w:p w:rsidR="00AB76C3" w:rsidRDefault="00AB76C3" w:rsidP="0037293D">
      <w:pPr>
        <w:spacing w:line="320" w:lineRule="atLeast"/>
        <w:ind w:left="720" w:hanging="450"/>
        <w:rPr>
          <w:rFonts w:ascii="Times New Roman" w:hAnsi="Times New Roman" w:cs="Times New Roman"/>
        </w:rPr>
      </w:pPr>
    </w:p>
    <w:p w:rsidR="00AB76C3" w:rsidRDefault="00FA29B7" w:rsidP="00AB76C3">
      <w:pPr>
        <w:spacing w:line="320" w:lineRule="atLeast"/>
        <w:ind w:left="720" w:hanging="450"/>
        <w:rPr>
          <w:rFonts w:ascii="Times New Roman" w:hAnsi="Times New Roman" w:cs="Times New Roman"/>
          <w:lang w:eastAsia="zh-TW"/>
        </w:rPr>
      </w:pPr>
      <w:r w:rsidRPr="000E1287">
        <w:rPr>
          <w:rFonts w:ascii="Times New Roman" w:hAnsi="Times New Roman" w:cs="Times New Roman"/>
        </w:rPr>
        <w:t xml:space="preserve"> 3.2. </w:t>
      </w:r>
      <w:r w:rsidR="00282EE3" w:rsidRPr="000E1287">
        <w:rPr>
          <w:rFonts w:ascii="Times New Roman" w:hAnsi="Times New Roman" w:cs="Times New Roman"/>
        </w:rPr>
        <w:t>Change values of the indepen</w:t>
      </w:r>
      <w:r w:rsidR="0037293D">
        <w:rPr>
          <w:rFonts w:ascii="Times New Roman" w:hAnsi="Times New Roman" w:cs="Times New Roman"/>
        </w:rPr>
        <w:t xml:space="preserve">dent variables </w:t>
      </w:r>
      <w:r w:rsidR="00153169">
        <w:rPr>
          <w:rFonts w:ascii="Times New Roman" w:hAnsi="Times New Roman" w:cs="Times New Roman" w:hint="eastAsia"/>
          <w:lang w:eastAsia="zh-TW"/>
        </w:rPr>
        <w:t>representing different</w:t>
      </w:r>
      <w:r w:rsidR="0037293D">
        <w:rPr>
          <w:rFonts w:ascii="Times New Roman" w:hAnsi="Times New Roman" w:cs="Times New Roman"/>
        </w:rPr>
        <w:t xml:space="preserve"> type</w:t>
      </w:r>
      <w:r w:rsidR="0037293D">
        <w:rPr>
          <w:rFonts w:ascii="Times New Roman" w:hAnsi="Times New Roman" w:cs="Times New Roman" w:hint="eastAsia"/>
          <w:lang w:eastAsia="zh-TW"/>
        </w:rPr>
        <w:t xml:space="preserve">s </w:t>
      </w:r>
      <w:r w:rsidR="00282EE3" w:rsidRPr="000E1287">
        <w:rPr>
          <w:rFonts w:ascii="Times New Roman" w:hAnsi="Times New Roman" w:cs="Times New Roman"/>
        </w:rPr>
        <w:t>of women whose labor market participation you are interested in</w:t>
      </w:r>
      <w:r w:rsidR="000C7A29" w:rsidRPr="000E1287">
        <w:rPr>
          <w:rFonts w:ascii="Times New Roman" w:hAnsi="Times New Roman" w:cs="Times New Roman"/>
        </w:rPr>
        <w:t xml:space="preserve"> and contrast the probabilities of participating in labor market for one type of women to another</w:t>
      </w:r>
      <w:r w:rsidR="00153169">
        <w:rPr>
          <w:rFonts w:ascii="Times New Roman" w:hAnsi="Times New Roman" w:cs="Times New Roman" w:hint="eastAsia"/>
          <w:lang w:eastAsia="zh-TW"/>
        </w:rPr>
        <w:t>.</w:t>
      </w:r>
    </w:p>
    <w:p w:rsidR="00AB76C3" w:rsidRDefault="00AB76C3" w:rsidP="00AB76C3">
      <w:pPr>
        <w:spacing w:line="320" w:lineRule="atLeast"/>
        <w:ind w:left="720"/>
        <w:rPr>
          <w:rFonts w:ascii="Times New Roman" w:hAnsi="Times New Roman" w:cs="Times New Roman"/>
        </w:rPr>
      </w:pPr>
    </w:p>
    <w:p w:rsidR="00AB76C3" w:rsidRPr="000E1287" w:rsidRDefault="00AB76C3" w:rsidP="00AB76C3">
      <w:pPr>
        <w:spacing w:line="320" w:lineRule="atLeast"/>
        <w:ind w:left="720"/>
        <w:rPr>
          <w:rFonts w:ascii="Times New Roman" w:hAnsi="Times New Roman" w:cs="Times New Roman"/>
        </w:rPr>
      </w:pPr>
      <w:r w:rsidRPr="000E1287">
        <w:rPr>
          <w:rFonts w:ascii="Times New Roman" w:hAnsi="Times New Roman" w:cs="Times New Roman"/>
        </w:rPr>
        <w:t xml:space="preserve">Specify the characteristics of women </w:t>
      </w:r>
      <w:r>
        <w:rPr>
          <w:rFonts w:ascii="Times New Roman" w:hAnsi="Times New Roman" w:cs="Times New Roman" w:hint="eastAsia"/>
          <w:lang w:eastAsia="zh-TW"/>
        </w:rPr>
        <w:t xml:space="preserve">for their </w:t>
      </w:r>
      <w:r w:rsidRPr="000E1287">
        <w:rPr>
          <w:rFonts w:ascii="Times New Roman" w:hAnsi="Times New Roman" w:cs="Times New Roman"/>
        </w:rPr>
        <w:t>predicted probabilities.</w:t>
      </w:r>
      <w:r>
        <w:rPr>
          <w:rFonts w:ascii="Times New Roman" w:hAnsi="Times New Roman" w:cs="Times New Roman"/>
        </w:rPr>
        <w:t xml:space="preserve"> </w:t>
      </w:r>
      <w:r w:rsidRPr="000E1287">
        <w:rPr>
          <w:rFonts w:ascii="Times New Roman" w:hAnsi="Times New Roman" w:cs="Times New Roman"/>
        </w:rPr>
        <w:t>According to the output from using the above command (</w:t>
      </w:r>
      <w:proofErr w:type="spellStart"/>
      <w:r w:rsidRPr="000E1287">
        <w:rPr>
          <w:rFonts w:ascii="Times New Roman" w:hAnsi="Times New Roman" w:cs="Times New Roman"/>
        </w:rPr>
        <w:t>prvalue</w:t>
      </w:r>
      <w:proofErr w:type="spellEnd"/>
      <w:r w:rsidRPr="000E1287">
        <w:rPr>
          <w:rFonts w:ascii="Times New Roman" w:hAnsi="Times New Roman" w:cs="Times New Roman"/>
        </w:rPr>
        <w:t xml:space="preserve">), you see that Stata, by default, uses the mean values of independent variables to </w:t>
      </w:r>
      <w:r>
        <w:rPr>
          <w:rFonts w:ascii="Times New Roman" w:hAnsi="Times New Roman" w:cs="Times New Roman" w:hint="eastAsia"/>
          <w:lang w:eastAsia="zh-TW"/>
        </w:rPr>
        <w:t>compute</w:t>
      </w:r>
      <w:r>
        <w:rPr>
          <w:rFonts w:ascii="Times New Roman" w:hAnsi="Times New Roman" w:cs="Times New Roman"/>
        </w:rPr>
        <w:t xml:space="preserve"> the predicted probabilit</w:t>
      </w:r>
      <w:r>
        <w:rPr>
          <w:rFonts w:ascii="Times New Roman" w:hAnsi="Times New Roman" w:cs="Times New Roman" w:hint="eastAsia"/>
          <w:lang w:eastAsia="zh-TW"/>
        </w:rPr>
        <w:t>ies</w:t>
      </w:r>
      <w:r w:rsidRPr="000E1287">
        <w:rPr>
          <w:rFonts w:ascii="Times New Roman" w:hAnsi="Times New Roman" w:cs="Times New Roman"/>
        </w:rPr>
        <w:t>.</w:t>
      </w:r>
      <w:r>
        <w:rPr>
          <w:rFonts w:ascii="Times New Roman" w:hAnsi="Times New Roman" w:cs="Times New Roman"/>
        </w:rPr>
        <w:t xml:space="preserve"> However,</w:t>
      </w:r>
      <w:r>
        <w:rPr>
          <w:rFonts w:ascii="Times New Roman" w:hAnsi="Times New Roman" w:cs="Times New Roman" w:hint="eastAsia"/>
          <w:lang w:eastAsia="zh-TW"/>
        </w:rPr>
        <w:t xml:space="preserve"> </w:t>
      </w:r>
      <w:r w:rsidRPr="000E1287">
        <w:rPr>
          <w:rFonts w:ascii="Times New Roman" w:hAnsi="Times New Roman" w:cs="Times New Roman"/>
        </w:rPr>
        <w:t xml:space="preserve">variables such as </w:t>
      </w:r>
      <w:proofErr w:type="spellStart"/>
      <w:r w:rsidRPr="000E1287">
        <w:rPr>
          <w:rFonts w:ascii="Times New Roman" w:hAnsi="Times New Roman" w:cs="Times New Roman"/>
        </w:rPr>
        <w:t>wc</w:t>
      </w:r>
      <w:proofErr w:type="spellEnd"/>
      <w:r w:rsidRPr="000E1287">
        <w:rPr>
          <w:rFonts w:ascii="Times New Roman" w:hAnsi="Times New Roman" w:cs="Times New Roman"/>
        </w:rPr>
        <w:t xml:space="preserve"> and </w:t>
      </w:r>
      <w:proofErr w:type="spellStart"/>
      <w:r w:rsidRPr="000E1287">
        <w:rPr>
          <w:rFonts w:ascii="Times New Roman" w:hAnsi="Times New Roman" w:cs="Times New Roman"/>
        </w:rPr>
        <w:t>hc</w:t>
      </w:r>
      <w:proofErr w:type="spellEnd"/>
      <w:r w:rsidRPr="000E1287">
        <w:rPr>
          <w:rFonts w:ascii="Times New Roman" w:hAnsi="Times New Roman" w:cs="Times New Roman"/>
        </w:rPr>
        <w:t xml:space="preserve"> are dummy variables</w:t>
      </w:r>
      <w:r>
        <w:rPr>
          <w:rFonts w:ascii="Times New Roman" w:hAnsi="Times New Roman" w:cs="Times New Roman" w:hint="eastAsia"/>
          <w:lang w:eastAsia="zh-TW"/>
        </w:rPr>
        <w:t xml:space="preserve"> (1 or 0)</w:t>
      </w:r>
      <w:r w:rsidRPr="000E1287">
        <w:rPr>
          <w:rFonts w:ascii="Times New Roman" w:hAnsi="Times New Roman" w:cs="Times New Roman"/>
        </w:rPr>
        <w:t xml:space="preserve"> indicating whether or not wives </w:t>
      </w:r>
      <w:proofErr w:type="gramStart"/>
      <w:r w:rsidRPr="000E1287">
        <w:rPr>
          <w:rFonts w:ascii="Times New Roman" w:hAnsi="Times New Roman" w:cs="Times New Roman"/>
        </w:rPr>
        <w:t xml:space="preserve">and </w:t>
      </w:r>
      <w:r>
        <w:rPr>
          <w:rFonts w:ascii="Times New Roman" w:hAnsi="Times New Roman" w:cs="Times New Roman"/>
        </w:rPr>
        <w:t xml:space="preserve"> </w:t>
      </w:r>
      <w:r w:rsidRPr="000E1287">
        <w:rPr>
          <w:rFonts w:ascii="Times New Roman" w:hAnsi="Times New Roman" w:cs="Times New Roman"/>
        </w:rPr>
        <w:t>husbands</w:t>
      </w:r>
      <w:proofErr w:type="gramEnd"/>
      <w:r w:rsidRPr="000E1287">
        <w:rPr>
          <w:rFonts w:ascii="Times New Roman" w:hAnsi="Times New Roman" w:cs="Times New Roman"/>
        </w:rPr>
        <w:t xml:space="preserve"> have a college degree. </w:t>
      </w:r>
      <w:r w:rsidRPr="00D474E2">
        <w:rPr>
          <w:rFonts w:ascii="Times New Roman" w:hAnsi="Times New Roman" w:cs="Times New Roman"/>
        </w:rPr>
        <w:t>Ca</w:t>
      </w:r>
      <w:r>
        <w:rPr>
          <w:rFonts w:ascii="Times New Roman" w:hAnsi="Times New Roman" w:cs="Times New Roman"/>
        </w:rPr>
        <w:t xml:space="preserve">tegorical variables, such as </w:t>
      </w:r>
      <w:proofErr w:type="spellStart"/>
      <w:r>
        <w:rPr>
          <w:rFonts w:ascii="Times New Roman" w:hAnsi="Times New Roman" w:cs="Times New Roman" w:hint="eastAsia"/>
          <w:lang w:eastAsia="zh-TW"/>
        </w:rPr>
        <w:t>hc</w:t>
      </w:r>
      <w:proofErr w:type="spellEnd"/>
      <w:r>
        <w:rPr>
          <w:rFonts w:ascii="Times New Roman" w:hAnsi="Times New Roman" w:cs="Times New Roman" w:hint="eastAsia"/>
          <w:lang w:eastAsia="zh-TW"/>
        </w:rPr>
        <w:t xml:space="preserve"> and </w:t>
      </w:r>
      <w:proofErr w:type="spellStart"/>
      <w:proofErr w:type="gramStart"/>
      <w:r>
        <w:rPr>
          <w:rFonts w:ascii="Times New Roman" w:hAnsi="Times New Roman" w:cs="Times New Roman" w:hint="eastAsia"/>
          <w:lang w:eastAsia="zh-TW"/>
        </w:rPr>
        <w:t>wc</w:t>
      </w:r>
      <w:proofErr w:type="spellEnd"/>
      <w:proofErr w:type="gramEnd"/>
      <w:r>
        <w:rPr>
          <w:rFonts w:ascii="Times New Roman" w:hAnsi="Times New Roman" w:cs="Times New Roman"/>
        </w:rPr>
        <w:t xml:space="preserve">, can only take </w:t>
      </w:r>
      <w:r w:rsidRPr="00D474E2">
        <w:rPr>
          <w:rFonts w:ascii="Times New Roman" w:hAnsi="Times New Roman" w:cs="Times New Roman"/>
        </w:rPr>
        <w:t xml:space="preserve">on two values, 0 and 1. It wouldn’t make much sense to compute how </w:t>
      </w:r>
      <w:r>
        <w:rPr>
          <w:rFonts w:ascii="Times New Roman" w:hAnsi="Times New Roman" w:cs="Times New Roman" w:hint="eastAsia"/>
          <w:lang w:eastAsia="zh-TW"/>
        </w:rPr>
        <w:t xml:space="preserve">probability would change </w:t>
      </w:r>
      <w:r w:rsidRPr="00D474E2">
        <w:rPr>
          <w:rFonts w:ascii="Times New Roman" w:hAnsi="Times New Roman" w:cs="Times New Roman"/>
        </w:rPr>
        <w:t>if</w:t>
      </w:r>
      <w:proofErr w:type="gramStart"/>
      <w:r w:rsidRPr="00D474E2">
        <w:rPr>
          <w:rFonts w:ascii="Times New Roman" w:hAnsi="Times New Roman" w:cs="Times New Roman"/>
        </w:rPr>
        <w:t xml:space="preserve">, </w:t>
      </w:r>
      <w:r>
        <w:rPr>
          <w:rFonts w:ascii="Times New Roman" w:hAnsi="Times New Roman" w:cs="Times New Roman"/>
        </w:rPr>
        <w:t xml:space="preserve"> </w:t>
      </w:r>
      <w:r w:rsidRPr="00D474E2">
        <w:rPr>
          <w:rFonts w:ascii="Times New Roman" w:hAnsi="Times New Roman" w:cs="Times New Roman"/>
        </w:rPr>
        <w:t>say</w:t>
      </w:r>
      <w:proofErr w:type="gramEnd"/>
      <w:r w:rsidRPr="00D474E2">
        <w:rPr>
          <w:rFonts w:ascii="Times New Roman" w:hAnsi="Times New Roman" w:cs="Times New Roman"/>
        </w:rPr>
        <w:t xml:space="preserve">, </w:t>
      </w:r>
      <w:proofErr w:type="spellStart"/>
      <w:r>
        <w:rPr>
          <w:rFonts w:ascii="Times New Roman" w:hAnsi="Times New Roman" w:cs="Times New Roman" w:hint="eastAsia"/>
          <w:lang w:eastAsia="zh-TW"/>
        </w:rPr>
        <w:t>wc</w:t>
      </w:r>
      <w:proofErr w:type="spellEnd"/>
      <w:r w:rsidRPr="00D474E2">
        <w:rPr>
          <w:rFonts w:ascii="Times New Roman" w:hAnsi="Times New Roman" w:cs="Times New Roman"/>
        </w:rPr>
        <w:t xml:space="preserve"> changed from 0 to .6, because that cannot happen</w:t>
      </w:r>
      <w:r w:rsidRPr="000E1287">
        <w:rPr>
          <w:rFonts w:ascii="Times New Roman" w:hAnsi="Times New Roman" w:cs="Times New Roman"/>
        </w:rPr>
        <w:t xml:space="preserve">. </w:t>
      </w:r>
      <w:r>
        <w:rPr>
          <w:rFonts w:ascii="Times New Roman" w:hAnsi="Times New Roman" w:cs="Times New Roman" w:hint="eastAsia"/>
          <w:lang w:eastAsia="zh-TW"/>
        </w:rPr>
        <w:t>Therefore</w:t>
      </w:r>
      <w:r w:rsidRPr="000E1287">
        <w:rPr>
          <w:rFonts w:ascii="Times New Roman" w:hAnsi="Times New Roman" w:cs="Times New Roman"/>
        </w:rPr>
        <w:t xml:space="preserve">, we </w:t>
      </w:r>
      <w:r>
        <w:rPr>
          <w:rFonts w:ascii="Times New Roman" w:hAnsi="Times New Roman" w:cs="Times New Roman" w:hint="eastAsia"/>
          <w:lang w:eastAsia="zh-TW"/>
        </w:rPr>
        <w:t xml:space="preserve">may </w:t>
      </w:r>
      <w:r w:rsidRPr="000E1287">
        <w:rPr>
          <w:rFonts w:ascii="Times New Roman" w:hAnsi="Times New Roman" w:cs="Times New Roman"/>
        </w:rPr>
        <w:t>use the same command “</w:t>
      </w:r>
      <w:proofErr w:type="spellStart"/>
      <w:r w:rsidRPr="000E1287">
        <w:rPr>
          <w:rFonts w:ascii="Times New Roman" w:hAnsi="Times New Roman" w:cs="Times New Roman"/>
          <w:b/>
        </w:rPr>
        <w:t>prvalue</w:t>
      </w:r>
      <w:proofErr w:type="spellEnd"/>
      <w:r w:rsidRPr="000E1287">
        <w:rPr>
          <w:rFonts w:ascii="Times New Roman" w:hAnsi="Times New Roman" w:cs="Times New Roman"/>
        </w:rPr>
        <w:t>” but using its options to specify values for the indep</w:t>
      </w:r>
      <w:r>
        <w:rPr>
          <w:rFonts w:ascii="Times New Roman" w:hAnsi="Times New Roman" w:cs="Times New Roman"/>
        </w:rPr>
        <w:t xml:space="preserve">endent variables that </w:t>
      </w:r>
      <w:r>
        <w:rPr>
          <w:rFonts w:ascii="Times New Roman" w:hAnsi="Times New Roman" w:cs="Times New Roman" w:hint="eastAsia"/>
          <w:lang w:eastAsia="zh-TW"/>
        </w:rPr>
        <w:t xml:space="preserve">reflect </w:t>
      </w:r>
      <w:r w:rsidRPr="000E1287">
        <w:rPr>
          <w:rFonts w:ascii="Times New Roman" w:hAnsi="Times New Roman" w:cs="Times New Roman"/>
        </w:rPr>
        <w:t xml:space="preserve"> the “real world” to </w:t>
      </w:r>
      <w:r>
        <w:rPr>
          <w:rFonts w:ascii="Times New Roman" w:hAnsi="Times New Roman" w:cs="Times New Roman" w:hint="eastAsia"/>
          <w:lang w:eastAsia="zh-TW"/>
        </w:rPr>
        <w:t>obtain</w:t>
      </w:r>
      <w:r>
        <w:rPr>
          <w:rFonts w:ascii="Times New Roman" w:hAnsi="Times New Roman" w:cs="Times New Roman"/>
        </w:rPr>
        <w:t xml:space="preserve"> predicted probabilities</w:t>
      </w:r>
      <w:r w:rsidRPr="000E1287">
        <w:rPr>
          <w:rFonts w:ascii="Times New Roman" w:hAnsi="Times New Roman" w:cs="Times New Roman"/>
        </w:rPr>
        <w:t xml:space="preserve">. </w:t>
      </w:r>
    </w:p>
    <w:p w:rsidR="00AB76C3" w:rsidRDefault="00AB76C3" w:rsidP="0037293D">
      <w:pPr>
        <w:spacing w:line="320" w:lineRule="atLeast"/>
        <w:ind w:left="720" w:hanging="450"/>
        <w:rPr>
          <w:rFonts w:ascii="Times New Roman" w:hAnsi="Times New Roman" w:cs="Times New Roman"/>
          <w:lang w:eastAsia="zh-TW"/>
        </w:rPr>
      </w:pPr>
    </w:p>
    <w:p w:rsidR="00AB76C3" w:rsidRDefault="00AB76C3" w:rsidP="00AB76C3">
      <w:pPr>
        <w:pStyle w:val="ListParagraph"/>
        <w:numPr>
          <w:ilvl w:val="0"/>
          <w:numId w:val="9"/>
        </w:numPr>
        <w:spacing w:line="320" w:lineRule="atLeast"/>
        <w:rPr>
          <w:rFonts w:ascii="Times New Roman" w:hAnsi="Times New Roman" w:cs="Times New Roman"/>
          <w:lang w:eastAsia="zh-TW"/>
        </w:rPr>
      </w:pPr>
      <w:r w:rsidRPr="000E1287">
        <w:rPr>
          <w:rFonts w:ascii="Times New Roman" w:hAnsi="Times New Roman" w:cs="Times New Roman"/>
        </w:rPr>
        <w:t xml:space="preserve">What is the predicted probability of participating in the labor market for women who are </w:t>
      </w:r>
      <w:r w:rsidRPr="000E1287">
        <w:rPr>
          <w:rFonts w:ascii="Times New Roman" w:hAnsi="Times New Roman" w:cs="Times New Roman"/>
          <w:i/>
        </w:rPr>
        <w:t>young and h</w:t>
      </w:r>
      <w:r>
        <w:rPr>
          <w:rFonts w:ascii="Times New Roman" w:hAnsi="Times New Roman" w:cs="Times New Roman"/>
          <w:i/>
        </w:rPr>
        <w:t>ave</w:t>
      </w:r>
      <w:r>
        <w:rPr>
          <w:rFonts w:ascii="Times New Roman" w:hAnsi="Times New Roman" w:cs="Times New Roman"/>
          <w:i/>
        </w:rPr>
        <w:t xml:space="preserve"> low family </w:t>
      </w:r>
      <w:r>
        <w:rPr>
          <w:rFonts w:ascii="Times New Roman" w:hAnsi="Times New Roman" w:cs="Times New Roman"/>
          <w:i/>
        </w:rPr>
        <w:t xml:space="preserve">income, live in </w:t>
      </w:r>
      <w:r>
        <w:rPr>
          <w:rFonts w:ascii="Times New Roman" w:hAnsi="Times New Roman" w:cs="Times New Roman"/>
          <w:i/>
        </w:rPr>
        <w:t xml:space="preserve">a </w:t>
      </w:r>
      <w:r w:rsidRPr="000E1287">
        <w:rPr>
          <w:rFonts w:ascii="Times New Roman" w:hAnsi="Times New Roman" w:cs="Times New Roman"/>
          <w:i/>
        </w:rPr>
        <w:t xml:space="preserve">family of low education, and have young children </w:t>
      </w:r>
      <w:r w:rsidRPr="000E1287">
        <w:rPr>
          <w:rFonts w:ascii="Times New Roman" w:hAnsi="Times New Roman" w:cs="Times New Roman"/>
        </w:rPr>
        <w:t>at home?</w:t>
      </w:r>
    </w:p>
    <w:p w:rsidR="00AB76C3" w:rsidRPr="00AB76C3" w:rsidRDefault="00AB76C3" w:rsidP="00AB76C3">
      <w:pPr>
        <w:pStyle w:val="ListParagraph"/>
        <w:numPr>
          <w:ilvl w:val="0"/>
          <w:numId w:val="9"/>
        </w:numPr>
        <w:spacing w:line="320" w:lineRule="atLeast"/>
        <w:rPr>
          <w:rFonts w:ascii="Times New Roman" w:hAnsi="Times New Roman" w:cs="Times New Roman"/>
          <w:lang w:eastAsia="zh-TW"/>
        </w:rPr>
      </w:pPr>
      <w:r w:rsidRPr="00AB76C3">
        <w:rPr>
          <w:rFonts w:ascii="Times New Roman" w:hAnsi="Times New Roman" w:cs="Times New Roman"/>
          <w:lang w:eastAsia="zh-TW"/>
        </w:rPr>
        <w:t>What is</w:t>
      </w:r>
      <w:r w:rsidRPr="00AB76C3">
        <w:rPr>
          <w:rFonts w:ascii="Times New Roman" w:hAnsi="Times New Roman" w:cs="Times New Roman"/>
        </w:rPr>
        <w:t xml:space="preserve"> the predicted probability of the labor force participation for women who are 35 years of age, have two kids below age 5, have no college education and neither does her husband, and have family income below the median level and </w:t>
      </w:r>
      <w:r w:rsidRPr="00AB76C3">
        <w:rPr>
          <w:rFonts w:ascii="Times New Roman" w:hAnsi="Times New Roman" w:cs="Times New Roman" w:hint="eastAsia"/>
          <w:lang w:eastAsia="zh-TW"/>
        </w:rPr>
        <w:t>set the</w:t>
      </w:r>
      <w:r w:rsidRPr="00AB76C3">
        <w:rPr>
          <w:rFonts w:ascii="Times New Roman" w:hAnsi="Times New Roman" w:cs="Times New Roman"/>
        </w:rPr>
        <w:t xml:space="preserve"> rest independent variables in the parenthesis after </w:t>
      </w:r>
      <w:r w:rsidRPr="00AB76C3">
        <w:rPr>
          <w:rFonts w:ascii="Times New Roman" w:hAnsi="Times New Roman" w:cs="Times New Roman"/>
          <w:b/>
          <w:sz w:val="28"/>
        </w:rPr>
        <w:t>x</w:t>
      </w:r>
      <w:r w:rsidRPr="00AB76C3">
        <w:rPr>
          <w:rFonts w:ascii="Times New Roman" w:hAnsi="Times New Roman" w:cs="Times New Roman" w:hint="eastAsia"/>
          <w:lang w:eastAsia="zh-TW"/>
        </w:rPr>
        <w:t xml:space="preserve"> to their mean values</w:t>
      </w:r>
      <w:r>
        <w:rPr>
          <w:rFonts w:ascii="Times New Roman" w:hAnsi="Times New Roman" w:cs="Times New Roman"/>
          <w:b/>
        </w:rPr>
        <w:t>?</w:t>
      </w:r>
    </w:p>
    <w:p w:rsidR="00AB76C3" w:rsidRPr="00AB76C3" w:rsidRDefault="00AB76C3" w:rsidP="00AB76C3">
      <w:pPr>
        <w:pStyle w:val="ListParagraph"/>
        <w:numPr>
          <w:ilvl w:val="0"/>
          <w:numId w:val="9"/>
        </w:numPr>
        <w:spacing w:line="320" w:lineRule="atLeast"/>
        <w:rPr>
          <w:rFonts w:ascii="Times New Roman" w:hAnsi="Times New Roman" w:cs="Times New Roman"/>
          <w:lang w:eastAsia="zh-TW"/>
        </w:rPr>
      </w:pPr>
      <w:r w:rsidRPr="000E1287">
        <w:rPr>
          <w:rFonts w:ascii="Times New Roman" w:hAnsi="Times New Roman" w:cs="Times New Roman"/>
        </w:rPr>
        <w:t xml:space="preserve">What is the predicted probability of participating in the labor market for women who are </w:t>
      </w:r>
      <w:r w:rsidRPr="000E1287">
        <w:rPr>
          <w:rFonts w:ascii="Times New Roman" w:hAnsi="Times New Roman" w:cs="Times New Roman"/>
          <w:i/>
        </w:rPr>
        <w:t>old</w:t>
      </w:r>
      <w:r>
        <w:rPr>
          <w:rFonts w:ascii="Times New Roman" w:hAnsi="Times New Roman" w:cs="Times New Roman"/>
          <w:i/>
        </w:rPr>
        <w:t>er</w:t>
      </w:r>
      <w:r w:rsidRPr="000E1287">
        <w:rPr>
          <w:rFonts w:ascii="Times New Roman" w:hAnsi="Times New Roman" w:cs="Times New Roman"/>
          <w:i/>
        </w:rPr>
        <w:t xml:space="preserve">, both her and her husband are highly educated, and have no children </w:t>
      </w:r>
      <w:r w:rsidRPr="000E1287">
        <w:rPr>
          <w:rFonts w:ascii="Times New Roman" w:hAnsi="Times New Roman" w:cs="Times New Roman"/>
        </w:rPr>
        <w:t>at home?</w:t>
      </w:r>
    </w:p>
    <w:p w:rsidR="00E544D0" w:rsidRPr="00E544D0" w:rsidRDefault="00AB76C3" w:rsidP="00AB76C3">
      <w:pPr>
        <w:pStyle w:val="ListParagraph"/>
        <w:numPr>
          <w:ilvl w:val="0"/>
          <w:numId w:val="9"/>
        </w:numPr>
        <w:spacing w:line="320" w:lineRule="atLeast"/>
        <w:rPr>
          <w:rFonts w:ascii="Times New Roman" w:hAnsi="Times New Roman" w:cs="Times New Roman"/>
          <w:lang w:eastAsia="zh-TW"/>
        </w:rPr>
      </w:pPr>
      <w:r>
        <w:rPr>
          <w:rFonts w:ascii="Times New Roman" w:hAnsi="Times New Roman" w:cs="Times New Roman"/>
          <w:bCs/>
        </w:rPr>
        <w:t xml:space="preserve">Try one other combination on your </w:t>
      </w:r>
      <w:r w:rsidR="00E544D0">
        <w:rPr>
          <w:rFonts w:ascii="Times New Roman" w:hAnsi="Times New Roman" w:cs="Times New Roman"/>
          <w:bCs/>
        </w:rPr>
        <w:t>own.</w:t>
      </w:r>
    </w:p>
    <w:p w:rsidR="00AB76C3" w:rsidRPr="00AB76C3" w:rsidRDefault="00E544D0" w:rsidP="00AB76C3">
      <w:pPr>
        <w:pStyle w:val="ListParagraph"/>
        <w:numPr>
          <w:ilvl w:val="0"/>
          <w:numId w:val="9"/>
        </w:numPr>
        <w:spacing w:line="320" w:lineRule="atLeast"/>
        <w:rPr>
          <w:rFonts w:ascii="Times New Roman" w:hAnsi="Times New Roman" w:cs="Times New Roman"/>
          <w:lang w:eastAsia="zh-TW"/>
        </w:rPr>
      </w:pPr>
      <w:r>
        <w:rPr>
          <w:rFonts w:ascii="Times New Roman" w:hAnsi="Times New Roman" w:cs="Times New Roman"/>
          <w:bCs/>
        </w:rPr>
        <w:t>C</w:t>
      </w:r>
      <w:r w:rsidR="00AB76C3">
        <w:rPr>
          <w:rFonts w:ascii="Times New Roman" w:hAnsi="Times New Roman" w:cs="Times New Roman"/>
          <w:bCs/>
        </w:rPr>
        <w:t>omment on each</w:t>
      </w:r>
      <w:r>
        <w:rPr>
          <w:rFonts w:ascii="Times New Roman" w:hAnsi="Times New Roman" w:cs="Times New Roman"/>
          <w:bCs/>
        </w:rPr>
        <w:t xml:space="preserve"> of the above.</w:t>
      </w:r>
    </w:p>
    <w:p w:rsidR="00AB76C3" w:rsidRPr="00AB76C3" w:rsidRDefault="00AB76C3" w:rsidP="00AB76C3">
      <w:pPr>
        <w:spacing w:line="320" w:lineRule="atLeast"/>
        <w:rPr>
          <w:rFonts w:ascii="Times New Roman" w:hAnsi="Times New Roman" w:cs="Times New Roman"/>
          <w:lang w:eastAsia="zh-TW"/>
        </w:rPr>
      </w:pPr>
    </w:p>
    <w:p w:rsidR="0037293D" w:rsidRDefault="00D912A1" w:rsidP="001B55D5">
      <w:pPr>
        <w:spacing w:line="320" w:lineRule="atLeast"/>
        <w:ind w:left="720" w:hanging="450"/>
        <w:rPr>
          <w:rFonts w:ascii="Times New Roman" w:hAnsi="Times New Roman" w:cs="Times New Roman"/>
          <w:lang w:eastAsia="zh-TW"/>
        </w:rPr>
      </w:pPr>
      <w:r w:rsidRPr="000E1287">
        <w:rPr>
          <w:rFonts w:ascii="Times New Roman" w:hAnsi="Times New Roman" w:cs="Times New Roman"/>
        </w:rPr>
        <w:t xml:space="preserve">3.3. </w:t>
      </w:r>
      <w:r w:rsidR="00D87103" w:rsidRPr="000E1287">
        <w:rPr>
          <w:rFonts w:ascii="Times New Roman" w:hAnsi="Times New Roman" w:cs="Times New Roman"/>
        </w:rPr>
        <w:t>Display changes in the probabilities when the value</w:t>
      </w:r>
      <w:r w:rsidR="0037293D">
        <w:rPr>
          <w:rFonts w:ascii="Times New Roman" w:hAnsi="Times New Roman" w:cs="Times New Roman" w:hint="eastAsia"/>
          <w:lang w:eastAsia="zh-TW"/>
        </w:rPr>
        <w:t>s</w:t>
      </w:r>
      <w:r w:rsidR="00D87103" w:rsidRPr="000E1287">
        <w:rPr>
          <w:rFonts w:ascii="Times New Roman" w:hAnsi="Times New Roman" w:cs="Times New Roman"/>
        </w:rPr>
        <w:t xml:space="preserve"> of certain variable</w:t>
      </w:r>
      <w:r w:rsidR="0037293D">
        <w:rPr>
          <w:rFonts w:ascii="Times New Roman" w:hAnsi="Times New Roman" w:cs="Times New Roman" w:hint="eastAsia"/>
          <w:lang w:eastAsia="zh-TW"/>
        </w:rPr>
        <w:t>s</w:t>
      </w:r>
      <w:r w:rsidR="0037293D">
        <w:rPr>
          <w:rFonts w:ascii="Times New Roman" w:hAnsi="Times New Roman" w:cs="Times New Roman"/>
        </w:rPr>
        <w:t xml:space="preserve"> change</w:t>
      </w:r>
      <w:r w:rsidR="00D87103" w:rsidRPr="000E1287">
        <w:rPr>
          <w:rFonts w:ascii="Times New Roman" w:hAnsi="Times New Roman" w:cs="Times New Roman"/>
        </w:rPr>
        <w:t xml:space="preserve"> (else</w:t>
      </w:r>
      <w:r w:rsidR="007418A4">
        <w:rPr>
          <w:rFonts w:ascii="Times New Roman" w:hAnsi="Times New Roman" w:cs="Times New Roman"/>
        </w:rPr>
        <w:t xml:space="preserve"> are </w:t>
      </w:r>
      <w:r w:rsidR="00F826B5">
        <w:rPr>
          <w:rFonts w:ascii="Times New Roman" w:hAnsi="Times New Roman" w:cs="Times New Roman" w:hint="eastAsia"/>
          <w:lang w:eastAsia="zh-TW"/>
        </w:rPr>
        <w:t>set equal to</w:t>
      </w:r>
      <w:r w:rsidR="007418A4">
        <w:rPr>
          <w:rFonts w:ascii="Times New Roman" w:hAnsi="Times New Roman" w:cs="Times New Roman"/>
        </w:rPr>
        <w:t xml:space="preserve"> </w:t>
      </w:r>
      <w:r w:rsidR="00F826B5">
        <w:rPr>
          <w:rFonts w:ascii="Times New Roman" w:hAnsi="Times New Roman" w:cs="Times New Roman" w:hint="eastAsia"/>
          <w:lang w:eastAsia="zh-TW"/>
        </w:rPr>
        <w:t>the</w:t>
      </w:r>
      <w:r w:rsidR="007418A4">
        <w:rPr>
          <w:rFonts w:ascii="Times New Roman" w:hAnsi="Times New Roman" w:cs="Times New Roman"/>
        </w:rPr>
        <w:t xml:space="preserve"> means</w:t>
      </w:r>
      <w:r w:rsidR="0065029F">
        <w:rPr>
          <w:rFonts w:ascii="Times New Roman" w:hAnsi="Times New Roman" w:cs="Times New Roman" w:hint="eastAsia"/>
          <w:lang w:eastAsia="zh-TW"/>
        </w:rPr>
        <w:t>)</w:t>
      </w:r>
      <w:r w:rsidR="007418A4">
        <w:rPr>
          <w:rFonts w:ascii="Times New Roman" w:hAnsi="Times New Roman" w:cs="Times New Roman" w:hint="eastAsia"/>
          <w:lang w:eastAsia="zh-TW"/>
        </w:rPr>
        <w:t xml:space="preserve">. </w:t>
      </w:r>
      <w:r w:rsidR="000930F4">
        <w:rPr>
          <w:rFonts w:ascii="Times New Roman" w:hAnsi="Times New Roman" w:cs="Times New Roman" w:hint="eastAsia"/>
          <w:lang w:eastAsia="zh-TW"/>
        </w:rPr>
        <w:t xml:space="preserve">For example, </w:t>
      </w:r>
      <w:r w:rsidR="001B55D5">
        <w:rPr>
          <w:rFonts w:ascii="Times New Roman" w:hAnsi="Times New Roman" w:cs="Times New Roman" w:hint="eastAsia"/>
          <w:lang w:eastAsia="zh-TW"/>
        </w:rPr>
        <w:t xml:space="preserve">marginal changes, also known as </w:t>
      </w:r>
      <w:r w:rsidR="007418A4" w:rsidRPr="001B55D5">
        <w:rPr>
          <w:rFonts w:ascii="Times New Roman" w:hAnsi="Times New Roman" w:cs="Times New Roman" w:hint="eastAsia"/>
          <w:i/>
          <w:lang w:eastAsia="zh-TW"/>
        </w:rPr>
        <w:t>marginal effect</w:t>
      </w:r>
      <w:r w:rsidR="001B55D5" w:rsidRPr="001B55D5">
        <w:rPr>
          <w:rFonts w:ascii="Times New Roman" w:hAnsi="Times New Roman" w:cs="Times New Roman" w:hint="eastAsia"/>
          <w:i/>
          <w:lang w:eastAsia="zh-TW"/>
        </w:rPr>
        <w:t xml:space="preserve">, </w:t>
      </w:r>
      <w:r w:rsidR="003403C6" w:rsidRPr="001B55D5">
        <w:rPr>
          <w:rFonts w:ascii="Times New Roman" w:hAnsi="Times New Roman" w:cs="Times New Roman" w:hint="eastAsia"/>
          <w:i/>
          <w:lang w:eastAsia="zh-TW"/>
        </w:rPr>
        <w:t>partial effect</w:t>
      </w:r>
      <w:r w:rsidR="00315516">
        <w:rPr>
          <w:rFonts w:ascii="Times New Roman" w:hAnsi="Times New Roman" w:cs="Times New Roman" w:hint="eastAsia"/>
          <w:lang w:eastAsia="zh-TW"/>
        </w:rPr>
        <w:t xml:space="preserve">, </w:t>
      </w:r>
      <w:r w:rsidR="001B55D5">
        <w:rPr>
          <w:rFonts w:ascii="Times New Roman" w:hAnsi="Times New Roman" w:cs="Times New Roman" w:hint="eastAsia"/>
          <w:lang w:eastAsia="zh-TW"/>
        </w:rPr>
        <w:t>and</w:t>
      </w:r>
      <w:r w:rsidR="00315516">
        <w:rPr>
          <w:rFonts w:ascii="Times New Roman" w:hAnsi="Times New Roman" w:cs="Times New Roman" w:hint="eastAsia"/>
          <w:lang w:eastAsia="zh-TW"/>
        </w:rPr>
        <w:t xml:space="preserve"> </w:t>
      </w:r>
      <w:r w:rsidR="001B55D5">
        <w:rPr>
          <w:rFonts w:ascii="Times New Roman" w:hAnsi="Times New Roman" w:cs="Times New Roman" w:hint="eastAsia"/>
          <w:lang w:eastAsia="zh-TW"/>
        </w:rPr>
        <w:t xml:space="preserve">discrete changes. </w:t>
      </w:r>
      <w:r w:rsidR="000F3DEC">
        <w:rPr>
          <w:rFonts w:ascii="Times New Roman" w:hAnsi="Times New Roman" w:cs="Times New Roman"/>
          <w:lang w:eastAsia="zh-TW"/>
        </w:rPr>
        <w:t xml:space="preserve">(Hint: use </w:t>
      </w:r>
      <w:proofErr w:type="spellStart"/>
      <w:r w:rsidR="000F3DEC">
        <w:rPr>
          <w:rFonts w:ascii="Times New Roman" w:hAnsi="Times New Roman" w:cs="Times New Roman"/>
          <w:b/>
          <w:bCs/>
          <w:lang w:eastAsia="zh-TW"/>
        </w:rPr>
        <w:t>prtab</w:t>
      </w:r>
      <w:proofErr w:type="spellEnd"/>
      <w:r w:rsidR="000F3DEC">
        <w:rPr>
          <w:rFonts w:ascii="Times New Roman" w:hAnsi="Times New Roman" w:cs="Times New Roman"/>
          <w:b/>
          <w:bCs/>
          <w:lang w:eastAsia="zh-TW"/>
        </w:rPr>
        <w:t xml:space="preserve"> </w:t>
      </w:r>
      <w:r w:rsidR="000F3DEC">
        <w:rPr>
          <w:rFonts w:ascii="Times New Roman" w:hAnsi="Times New Roman" w:cs="Times New Roman"/>
          <w:lang w:eastAsia="zh-TW"/>
        </w:rPr>
        <w:t xml:space="preserve">and </w:t>
      </w:r>
      <w:proofErr w:type="spellStart"/>
      <w:r w:rsidR="00B13AF4">
        <w:rPr>
          <w:rFonts w:ascii="Times New Roman" w:hAnsi="Times New Roman" w:cs="Times New Roman"/>
          <w:b/>
          <w:bCs/>
          <w:lang w:eastAsia="zh-TW"/>
        </w:rPr>
        <w:t>prchange</w:t>
      </w:r>
      <w:proofErr w:type="spellEnd"/>
      <w:r w:rsidR="000F3DEC">
        <w:rPr>
          <w:rFonts w:ascii="Times New Roman" w:hAnsi="Times New Roman" w:cs="Times New Roman"/>
          <w:b/>
          <w:bCs/>
          <w:lang w:eastAsia="zh-TW"/>
        </w:rPr>
        <w:t xml:space="preserve"> </w:t>
      </w:r>
      <w:r w:rsidR="000F3DEC" w:rsidRPr="000F3DEC">
        <w:rPr>
          <w:rFonts w:ascii="Times New Roman" w:hAnsi="Times New Roman" w:cs="Times New Roman"/>
          <w:lang w:eastAsia="zh-TW"/>
        </w:rPr>
        <w:t>for this section)</w:t>
      </w:r>
    </w:p>
    <w:p w:rsidR="000F3DEC" w:rsidRDefault="000F3DEC" w:rsidP="001B55D5">
      <w:pPr>
        <w:spacing w:line="320" w:lineRule="atLeast"/>
        <w:ind w:left="720" w:hanging="450"/>
        <w:rPr>
          <w:rFonts w:ascii="Times New Roman" w:hAnsi="Times New Roman" w:cs="Times New Roman"/>
          <w:lang w:eastAsia="zh-TW"/>
        </w:rPr>
      </w:pPr>
    </w:p>
    <w:p w:rsidR="000F3DEC" w:rsidRDefault="000F3DEC" w:rsidP="000F3DEC">
      <w:pPr>
        <w:pStyle w:val="ListParagraph"/>
        <w:numPr>
          <w:ilvl w:val="0"/>
          <w:numId w:val="10"/>
        </w:numPr>
        <w:rPr>
          <w:rFonts w:ascii="Times New Roman" w:hAnsi="Times New Roman" w:cs="Times New Roman"/>
          <w:lang w:eastAsia="zh-TW"/>
        </w:rPr>
      </w:pPr>
      <w:r w:rsidRPr="000F3DEC">
        <w:rPr>
          <w:rFonts w:ascii="Times New Roman" w:hAnsi="Times New Roman" w:cs="Times New Roman"/>
        </w:rPr>
        <w:t>What are the predicted probabilities of participating in the labor market for women who have different number</w:t>
      </w:r>
      <w:r w:rsidRPr="000F3DEC">
        <w:rPr>
          <w:rFonts w:ascii="Times New Roman" w:hAnsi="Times New Roman" w:cs="Times New Roman" w:hint="eastAsia"/>
          <w:lang w:eastAsia="zh-TW"/>
        </w:rPr>
        <w:t>s</w:t>
      </w:r>
      <w:r w:rsidRPr="000F3DEC">
        <w:rPr>
          <w:rFonts w:ascii="Times New Roman" w:hAnsi="Times New Roman" w:cs="Times New Roman"/>
        </w:rPr>
        <w:t xml:space="preserve"> of young kids at home? </w:t>
      </w:r>
      <w:r w:rsidRPr="000F3DEC">
        <w:rPr>
          <w:rFonts w:ascii="Times New Roman" w:hAnsi="Times New Roman" w:cs="Times New Roman" w:hint="eastAsia"/>
          <w:lang w:eastAsia="zh-TW"/>
        </w:rPr>
        <w:t>What are the differences in the probabilities (i.e., discrete changes in the probabilities) between women with different numbers of young kids at home?</w:t>
      </w:r>
    </w:p>
    <w:p w:rsidR="000F3DEC" w:rsidRPr="000F3DEC" w:rsidRDefault="000F3DEC" w:rsidP="000F3DEC">
      <w:pPr>
        <w:pStyle w:val="ListParagraph"/>
        <w:numPr>
          <w:ilvl w:val="0"/>
          <w:numId w:val="10"/>
        </w:numPr>
        <w:rPr>
          <w:rFonts w:ascii="Times New Roman" w:hAnsi="Times New Roman" w:cs="Times New Roman"/>
          <w:lang w:eastAsia="zh-TW"/>
        </w:rPr>
      </w:pPr>
      <w:r>
        <w:rPr>
          <w:rFonts w:ascii="Times New Roman" w:hAnsi="Times New Roman" w:cs="Times New Roman"/>
          <w:lang w:eastAsia="zh-TW"/>
        </w:rPr>
        <w:t xml:space="preserve">Combine 2 or 3 variables to see how probabilities change with changes in multiple variables. For example </w:t>
      </w:r>
      <w:proofErr w:type="spellStart"/>
      <w:r>
        <w:rPr>
          <w:rFonts w:ascii="Times New Roman" w:hAnsi="Times New Roman" w:cs="Times New Roman"/>
          <w:b/>
          <w:bCs/>
          <w:lang w:eastAsia="zh-TW"/>
        </w:rPr>
        <w:t>prvalue</w:t>
      </w:r>
      <w:proofErr w:type="spellEnd"/>
      <w:r>
        <w:rPr>
          <w:rFonts w:ascii="Times New Roman" w:hAnsi="Times New Roman" w:cs="Times New Roman"/>
          <w:b/>
          <w:bCs/>
          <w:lang w:eastAsia="zh-TW"/>
        </w:rPr>
        <w:t xml:space="preserve"> k5 k618 </w:t>
      </w:r>
      <w:proofErr w:type="spellStart"/>
      <w:r>
        <w:rPr>
          <w:rFonts w:ascii="Times New Roman" w:hAnsi="Times New Roman" w:cs="Times New Roman"/>
          <w:b/>
          <w:bCs/>
          <w:lang w:eastAsia="zh-TW"/>
        </w:rPr>
        <w:t>wc</w:t>
      </w:r>
      <w:proofErr w:type="spellEnd"/>
    </w:p>
    <w:p w:rsidR="000F3DEC" w:rsidRDefault="000F3DEC" w:rsidP="000F3DEC">
      <w:pPr>
        <w:pStyle w:val="ListParagraph"/>
        <w:numPr>
          <w:ilvl w:val="0"/>
          <w:numId w:val="10"/>
        </w:numPr>
        <w:rPr>
          <w:rFonts w:ascii="Times New Roman" w:hAnsi="Times New Roman" w:cs="Times New Roman"/>
          <w:lang w:eastAsia="zh-TW"/>
        </w:rPr>
      </w:pPr>
      <w:r w:rsidRPr="000F3DEC">
        <w:rPr>
          <w:rFonts w:ascii="Times New Roman" w:hAnsi="Times New Roman" w:cs="Times New Roman"/>
          <w:lang w:eastAsia="zh-TW"/>
        </w:rPr>
        <w:lastRenderedPageBreak/>
        <w:t>Comment on the above</w:t>
      </w:r>
      <w:r>
        <w:rPr>
          <w:rFonts w:ascii="Times New Roman" w:hAnsi="Times New Roman" w:cs="Times New Roman"/>
          <w:lang w:eastAsia="zh-TW"/>
        </w:rPr>
        <w:t>.</w:t>
      </w:r>
    </w:p>
    <w:p w:rsidR="00B13AF4" w:rsidRDefault="00B13AF4" w:rsidP="000F3DEC">
      <w:pPr>
        <w:pStyle w:val="ListParagraph"/>
        <w:numPr>
          <w:ilvl w:val="0"/>
          <w:numId w:val="10"/>
        </w:numPr>
        <w:rPr>
          <w:rFonts w:ascii="Times New Roman" w:hAnsi="Times New Roman" w:cs="Times New Roman"/>
          <w:lang w:eastAsia="zh-TW"/>
        </w:rPr>
      </w:pPr>
      <w:r>
        <w:rPr>
          <w:rFonts w:ascii="Times New Roman" w:hAnsi="Times New Roman" w:cs="Times New Roman"/>
          <w:lang w:eastAsia="zh-TW"/>
        </w:rPr>
        <w:t xml:space="preserve">Note how </w:t>
      </w:r>
      <w:proofErr w:type="spellStart"/>
      <w:r>
        <w:rPr>
          <w:rFonts w:ascii="Times New Roman" w:hAnsi="Times New Roman" w:cs="Times New Roman"/>
          <w:b/>
          <w:bCs/>
          <w:lang w:eastAsia="zh-TW"/>
        </w:rPr>
        <w:t>prtab</w:t>
      </w:r>
      <w:proofErr w:type="spellEnd"/>
      <w:r>
        <w:rPr>
          <w:rFonts w:ascii="Times New Roman" w:hAnsi="Times New Roman" w:cs="Times New Roman"/>
          <w:lang w:eastAsia="zh-TW"/>
        </w:rPr>
        <w:t xml:space="preserve"> and </w:t>
      </w:r>
      <w:proofErr w:type="spellStart"/>
      <w:r>
        <w:rPr>
          <w:rFonts w:ascii="Times New Roman" w:hAnsi="Times New Roman" w:cs="Times New Roman"/>
          <w:b/>
          <w:bCs/>
          <w:lang w:eastAsia="zh-TW"/>
        </w:rPr>
        <w:t>prchange</w:t>
      </w:r>
      <w:proofErr w:type="spellEnd"/>
      <w:r>
        <w:rPr>
          <w:rFonts w:ascii="Times New Roman" w:hAnsi="Times New Roman" w:cs="Times New Roman"/>
          <w:lang w:eastAsia="zh-TW"/>
        </w:rPr>
        <w:t xml:space="preserve"> differ in the results they report.</w:t>
      </w:r>
    </w:p>
    <w:p w:rsidR="0040145A" w:rsidRPr="0040145A" w:rsidRDefault="0040145A" w:rsidP="0040145A">
      <w:pPr>
        <w:rPr>
          <w:rFonts w:ascii="Times New Roman" w:hAnsi="Times New Roman" w:cs="Times New Roman"/>
          <w:lang w:eastAsia="zh-TW"/>
        </w:rPr>
      </w:pPr>
    </w:p>
    <w:p w:rsidR="0040145A" w:rsidRPr="0040145A" w:rsidRDefault="004A675F" w:rsidP="0040145A">
      <w:pPr>
        <w:spacing w:line="320" w:lineRule="atLeast"/>
        <w:rPr>
          <w:rFonts w:ascii="Times New Roman" w:hAnsi="Times New Roman" w:cs="Times New Roman"/>
        </w:rPr>
      </w:pPr>
      <w:bookmarkStart w:id="0" w:name="_GoBack"/>
      <w:bookmarkEnd w:id="0"/>
      <w:r w:rsidRPr="000E1287">
        <w:rPr>
          <w:rFonts w:ascii="Times New Roman" w:hAnsi="Times New Roman" w:cs="Times New Roman"/>
        </w:rPr>
        <w:t>4</w:t>
      </w:r>
      <w:r w:rsidR="00F4627A" w:rsidRPr="000E1287">
        <w:rPr>
          <w:rFonts w:ascii="Times New Roman" w:hAnsi="Times New Roman" w:cs="Times New Roman"/>
        </w:rPr>
        <w:t xml:space="preserve">. </w:t>
      </w:r>
      <w:r w:rsidR="0037293D">
        <w:rPr>
          <w:rFonts w:ascii="Times New Roman" w:hAnsi="Times New Roman" w:cs="Times New Roman" w:hint="eastAsia"/>
          <w:lang w:eastAsia="zh-TW"/>
        </w:rPr>
        <w:t xml:space="preserve">Obtain </w:t>
      </w:r>
      <w:r w:rsidR="00F4627A" w:rsidRPr="000E1287">
        <w:rPr>
          <w:rFonts w:ascii="Times New Roman" w:hAnsi="Times New Roman" w:cs="Times New Roman"/>
        </w:rPr>
        <w:t>“odds</w:t>
      </w:r>
      <w:r w:rsidR="00E32F2F" w:rsidRPr="000E1287">
        <w:rPr>
          <w:rFonts w:ascii="Times New Roman" w:hAnsi="Times New Roman" w:cs="Times New Roman"/>
        </w:rPr>
        <w:t xml:space="preserve"> ratio” (exponential of the coefficient)</w:t>
      </w:r>
      <w:r w:rsidR="00F4627A" w:rsidRPr="000E1287">
        <w:rPr>
          <w:rFonts w:ascii="Times New Roman" w:hAnsi="Times New Roman" w:cs="Times New Roman"/>
        </w:rPr>
        <w:t xml:space="preserve"> </w:t>
      </w:r>
      <w:r w:rsidR="001F78AD" w:rsidRPr="000E1287">
        <w:rPr>
          <w:rFonts w:ascii="Times New Roman" w:hAnsi="Times New Roman" w:cs="Times New Roman"/>
        </w:rPr>
        <w:t xml:space="preserve">to </w:t>
      </w:r>
      <w:r w:rsidR="00A709A8" w:rsidRPr="000E1287">
        <w:rPr>
          <w:rFonts w:ascii="Times New Roman" w:hAnsi="Times New Roman" w:cs="Times New Roman"/>
        </w:rPr>
        <w:t xml:space="preserve">help you </w:t>
      </w:r>
      <w:r w:rsidR="006766B7" w:rsidRPr="000E1287">
        <w:rPr>
          <w:rFonts w:ascii="Times New Roman" w:hAnsi="Times New Roman" w:cs="Times New Roman"/>
        </w:rPr>
        <w:t>interpret the effects of independent variables</w:t>
      </w:r>
      <w:r w:rsidR="0040145A">
        <w:rPr>
          <w:rFonts w:ascii="Times New Roman" w:hAnsi="Times New Roman" w:cs="Times New Roman"/>
        </w:rPr>
        <w:t xml:space="preserve"> (for </w:t>
      </w:r>
      <w:proofErr w:type="spellStart"/>
      <w:r w:rsidR="0040145A">
        <w:rPr>
          <w:rFonts w:ascii="Times New Roman" w:hAnsi="Times New Roman" w:cs="Times New Roman"/>
        </w:rPr>
        <w:t>logit</w:t>
      </w:r>
      <w:proofErr w:type="spellEnd"/>
      <w:r w:rsidR="0040145A">
        <w:rPr>
          <w:rFonts w:ascii="Times New Roman" w:hAnsi="Times New Roman" w:cs="Times New Roman"/>
        </w:rPr>
        <w:t xml:space="preserve"> regression models). </w:t>
      </w:r>
      <w:r w:rsidR="0040145A" w:rsidRPr="000E1287">
        <w:rPr>
          <w:rFonts w:ascii="Times New Roman" w:hAnsi="Times New Roman" w:cs="Times New Roman"/>
        </w:rPr>
        <w:t xml:space="preserve">Odds ratios are more interpretable than the </w:t>
      </w:r>
      <w:proofErr w:type="spellStart"/>
      <w:r w:rsidR="0040145A" w:rsidRPr="000E1287">
        <w:rPr>
          <w:rFonts w:ascii="Times New Roman" w:hAnsi="Times New Roman" w:cs="Times New Roman"/>
        </w:rPr>
        <w:t>logit</w:t>
      </w:r>
      <w:proofErr w:type="spellEnd"/>
      <w:r w:rsidR="0040145A" w:rsidRPr="000E1287">
        <w:rPr>
          <w:rFonts w:ascii="Times New Roman" w:hAnsi="Times New Roman" w:cs="Times New Roman"/>
        </w:rPr>
        <w:t xml:space="preserve"> coefficients. You can get these odds ratios even more easily when you are fitting a </w:t>
      </w:r>
      <w:proofErr w:type="spellStart"/>
      <w:r w:rsidR="0040145A" w:rsidRPr="000E1287">
        <w:rPr>
          <w:rFonts w:ascii="Times New Roman" w:hAnsi="Times New Roman" w:cs="Times New Roman"/>
        </w:rPr>
        <w:t>logit</w:t>
      </w:r>
      <w:proofErr w:type="spellEnd"/>
      <w:r w:rsidR="0040145A" w:rsidRPr="000E1287">
        <w:rPr>
          <w:rFonts w:ascii="Times New Roman" w:hAnsi="Times New Roman" w:cs="Times New Roman"/>
        </w:rPr>
        <w:t xml:space="preserve"> regression model: </w:t>
      </w:r>
      <w:r w:rsidR="0040145A">
        <w:rPr>
          <w:rFonts w:ascii="Times New Roman" w:hAnsi="Times New Roman" w:cs="Times New Roman"/>
        </w:rPr>
        <w:t xml:space="preserve"> </w:t>
      </w:r>
      <w:proofErr w:type="spellStart"/>
      <w:r w:rsidR="0040145A" w:rsidRPr="0040145A">
        <w:rPr>
          <w:rFonts w:ascii="Times New Roman" w:hAnsi="Times New Roman" w:cs="Times New Roman"/>
        </w:rPr>
        <w:t>logit</w:t>
      </w:r>
      <w:proofErr w:type="spellEnd"/>
      <w:r w:rsidR="0040145A" w:rsidRPr="000E1287">
        <w:rPr>
          <w:rFonts w:ascii="Times New Roman" w:hAnsi="Times New Roman" w:cs="Times New Roman"/>
        </w:rPr>
        <w:t xml:space="preserve"> </w:t>
      </w:r>
      <w:proofErr w:type="spellStart"/>
      <w:r w:rsidR="0040145A" w:rsidRPr="000E1287">
        <w:rPr>
          <w:rFonts w:ascii="Times New Roman" w:hAnsi="Times New Roman" w:cs="Times New Roman"/>
        </w:rPr>
        <w:t>lfp</w:t>
      </w:r>
      <w:proofErr w:type="spellEnd"/>
      <w:r w:rsidR="0040145A" w:rsidRPr="000E1287">
        <w:rPr>
          <w:rFonts w:ascii="Times New Roman" w:hAnsi="Times New Roman" w:cs="Times New Roman"/>
        </w:rPr>
        <w:t xml:space="preserve"> k5 k618 age </w:t>
      </w:r>
      <w:proofErr w:type="spellStart"/>
      <w:proofErr w:type="gramStart"/>
      <w:r w:rsidR="0040145A" w:rsidRPr="000E1287">
        <w:rPr>
          <w:rFonts w:ascii="Times New Roman" w:hAnsi="Times New Roman" w:cs="Times New Roman"/>
        </w:rPr>
        <w:t>wc</w:t>
      </w:r>
      <w:proofErr w:type="spellEnd"/>
      <w:proofErr w:type="gramEnd"/>
      <w:r w:rsidR="0040145A" w:rsidRPr="000E1287">
        <w:rPr>
          <w:rFonts w:ascii="Times New Roman" w:hAnsi="Times New Roman" w:cs="Times New Roman"/>
        </w:rPr>
        <w:t xml:space="preserve"> </w:t>
      </w:r>
      <w:proofErr w:type="spellStart"/>
      <w:r w:rsidR="0040145A" w:rsidRPr="000E1287">
        <w:rPr>
          <w:rFonts w:ascii="Times New Roman" w:hAnsi="Times New Roman" w:cs="Times New Roman"/>
        </w:rPr>
        <w:t>hc</w:t>
      </w:r>
      <w:proofErr w:type="spellEnd"/>
      <w:r w:rsidR="0040145A" w:rsidRPr="000E1287">
        <w:rPr>
          <w:rFonts w:ascii="Times New Roman" w:hAnsi="Times New Roman" w:cs="Times New Roman"/>
        </w:rPr>
        <w:t xml:space="preserve"> </w:t>
      </w:r>
      <w:proofErr w:type="spellStart"/>
      <w:r w:rsidR="0040145A" w:rsidRPr="000E1287">
        <w:rPr>
          <w:rFonts w:ascii="Times New Roman" w:hAnsi="Times New Roman" w:cs="Times New Roman"/>
        </w:rPr>
        <w:t>lwg</w:t>
      </w:r>
      <w:proofErr w:type="spellEnd"/>
      <w:r w:rsidR="0040145A" w:rsidRPr="000E1287">
        <w:rPr>
          <w:rFonts w:ascii="Times New Roman" w:hAnsi="Times New Roman" w:cs="Times New Roman"/>
        </w:rPr>
        <w:t xml:space="preserve"> </w:t>
      </w:r>
      <w:proofErr w:type="spellStart"/>
      <w:r w:rsidR="0040145A" w:rsidRPr="000E1287">
        <w:rPr>
          <w:rFonts w:ascii="Times New Roman" w:hAnsi="Times New Roman" w:cs="Times New Roman"/>
        </w:rPr>
        <w:t>inc</w:t>
      </w:r>
      <w:proofErr w:type="spellEnd"/>
      <w:r w:rsidR="0040145A" w:rsidRPr="000E1287">
        <w:rPr>
          <w:rFonts w:ascii="Times New Roman" w:hAnsi="Times New Roman" w:cs="Times New Roman"/>
        </w:rPr>
        <w:t xml:space="preserve">, </w:t>
      </w:r>
      <w:r w:rsidR="0040145A" w:rsidRPr="0040145A">
        <w:rPr>
          <w:rFonts w:ascii="Times New Roman" w:hAnsi="Times New Roman" w:cs="Times New Roman"/>
        </w:rPr>
        <w:t xml:space="preserve">or </w:t>
      </w:r>
    </w:p>
    <w:p w:rsidR="0040145A" w:rsidRDefault="0040145A" w:rsidP="0040145A">
      <w:pPr>
        <w:spacing w:line="320" w:lineRule="atLeast"/>
        <w:rPr>
          <w:rFonts w:ascii="Times New Roman" w:hAnsi="Times New Roman" w:cs="Times New Roman"/>
        </w:rPr>
      </w:pPr>
    </w:p>
    <w:p w:rsidR="0040145A" w:rsidRPr="000E1287" w:rsidRDefault="0040145A" w:rsidP="0040145A">
      <w:pPr>
        <w:spacing w:line="320" w:lineRule="atLeast"/>
        <w:rPr>
          <w:rFonts w:ascii="Times New Roman" w:hAnsi="Times New Roman" w:cs="Times New Roman"/>
        </w:rPr>
      </w:pPr>
      <w:r w:rsidRPr="000E1287">
        <w:rPr>
          <w:rFonts w:ascii="Times New Roman" w:hAnsi="Times New Roman" w:cs="Times New Roman"/>
        </w:rPr>
        <w:t>Instead of reporting coefficients, you will only get odds ratios in the Stata output table.</w:t>
      </w:r>
    </w:p>
    <w:p w:rsidR="0040145A" w:rsidRDefault="0040145A" w:rsidP="0040145A">
      <w:pPr>
        <w:spacing w:line="320" w:lineRule="atLeast"/>
        <w:rPr>
          <w:rFonts w:ascii="Times New Roman" w:hAnsi="Times New Roman" w:cs="Times New Roman"/>
        </w:rPr>
      </w:pPr>
    </w:p>
    <w:p w:rsidR="0040145A" w:rsidRDefault="0040145A" w:rsidP="0040145A">
      <w:pPr>
        <w:spacing w:line="320" w:lineRule="atLeast"/>
        <w:rPr>
          <w:rFonts w:ascii="Times New Roman" w:hAnsi="Times New Roman" w:cs="Times New Roman"/>
        </w:rPr>
      </w:pPr>
      <w:r w:rsidRPr="000E1287">
        <w:rPr>
          <w:rFonts w:ascii="Times New Roman" w:hAnsi="Times New Roman" w:cs="Times New Roman"/>
        </w:rPr>
        <w:t xml:space="preserve">Using </w:t>
      </w:r>
      <w:proofErr w:type="spellStart"/>
      <w:r w:rsidRPr="0040145A">
        <w:rPr>
          <w:rFonts w:ascii="Times New Roman" w:hAnsi="Times New Roman" w:cs="Times New Roman"/>
        </w:rPr>
        <w:t>listcoef</w:t>
      </w:r>
      <w:proofErr w:type="spellEnd"/>
      <w:r w:rsidRPr="0040145A">
        <w:rPr>
          <w:rFonts w:ascii="Times New Roman" w:hAnsi="Times New Roman" w:cs="Times New Roman"/>
        </w:rPr>
        <w:t xml:space="preserve"> </w:t>
      </w:r>
      <w:r w:rsidRPr="000E1287">
        <w:rPr>
          <w:rFonts w:ascii="Times New Roman" w:hAnsi="Times New Roman" w:cs="Times New Roman"/>
        </w:rPr>
        <w:t xml:space="preserve">is beneficial in the sense that you can get both coefficients and odds ratios at the same time in the same output table. </w:t>
      </w:r>
    </w:p>
    <w:p w:rsidR="0040145A" w:rsidRDefault="0040145A" w:rsidP="0037293D">
      <w:pPr>
        <w:spacing w:line="320" w:lineRule="atLeast"/>
        <w:rPr>
          <w:rFonts w:ascii="Times New Roman" w:hAnsi="Times New Roman" w:cs="Times New Roman"/>
        </w:rPr>
      </w:pPr>
    </w:p>
    <w:p w:rsidR="00D87103" w:rsidRPr="0040145A" w:rsidRDefault="0040145A" w:rsidP="0040145A">
      <w:pPr>
        <w:pStyle w:val="ListParagraph"/>
        <w:numPr>
          <w:ilvl w:val="0"/>
          <w:numId w:val="11"/>
        </w:numPr>
        <w:spacing w:line="320" w:lineRule="atLeast"/>
        <w:rPr>
          <w:rFonts w:ascii="Times New Roman" w:hAnsi="Times New Roman" w:cs="Times New Roman"/>
        </w:rPr>
      </w:pPr>
      <w:r w:rsidRPr="0040145A">
        <w:rPr>
          <w:rFonts w:ascii="Times New Roman" w:hAnsi="Times New Roman" w:cs="Times New Roman"/>
        </w:rPr>
        <w:t>Please substantively interpret the effects of these predictor variables on labor force participation for married women.</w:t>
      </w:r>
    </w:p>
    <w:p w:rsidR="00F31D1D" w:rsidRDefault="00F31D1D" w:rsidP="0037293D">
      <w:pPr>
        <w:spacing w:line="320" w:lineRule="atLeast"/>
        <w:rPr>
          <w:rFonts w:ascii="Times New Roman" w:hAnsi="Times New Roman" w:cs="Times New Roman"/>
        </w:rPr>
      </w:pPr>
    </w:p>
    <w:p w:rsidR="00F31D1D" w:rsidRDefault="00F31D1D" w:rsidP="0037293D">
      <w:pPr>
        <w:spacing w:line="320" w:lineRule="atLeast"/>
        <w:rPr>
          <w:rFonts w:ascii="Times New Roman" w:hAnsi="Times New Roman" w:cs="Times New Roman"/>
        </w:rPr>
      </w:pPr>
      <w:r>
        <w:rPr>
          <w:rFonts w:ascii="Times New Roman" w:hAnsi="Times New Roman" w:cs="Times New Roman"/>
        </w:rPr>
        <w:t xml:space="preserve">5. Obtain the “odds” ratio as a percentage change instead of a factor change, and interpret for the </w:t>
      </w:r>
      <w:proofErr w:type="spellStart"/>
      <w:r>
        <w:rPr>
          <w:rFonts w:ascii="Times New Roman" w:hAnsi="Times New Roman" w:cs="Times New Roman"/>
        </w:rPr>
        <w:t>logit</w:t>
      </w:r>
      <w:proofErr w:type="spellEnd"/>
      <w:r>
        <w:rPr>
          <w:rFonts w:ascii="Times New Roman" w:hAnsi="Times New Roman" w:cs="Times New Roman"/>
        </w:rPr>
        <w:t xml:space="preserve"> model.</w:t>
      </w:r>
    </w:p>
    <w:p w:rsidR="00BE550C" w:rsidRDefault="00BE550C" w:rsidP="0037293D">
      <w:pPr>
        <w:spacing w:line="320" w:lineRule="atLeast"/>
        <w:rPr>
          <w:rFonts w:ascii="Times New Roman" w:hAnsi="Times New Roman" w:cs="Times New Roman"/>
        </w:rPr>
      </w:pPr>
    </w:p>
    <w:p w:rsidR="00BE550C" w:rsidRPr="00BE550C" w:rsidRDefault="00BE550C" w:rsidP="00BE550C">
      <w:pPr>
        <w:pStyle w:val="ListParagraph"/>
        <w:numPr>
          <w:ilvl w:val="0"/>
          <w:numId w:val="11"/>
        </w:numPr>
        <w:spacing w:line="320" w:lineRule="atLeast"/>
        <w:rPr>
          <w:rFonts w:ascii="Times New Roman" w:hAnsi="Times New Roman" w:cs="Times New Roman"/>
          <w:lang w:eastAsia="zh-TW"/>
        </w:rPr>
      </w:pPr>
      <w:r>
        <w:rPr>
          <w:rFonts w:ascii="Times New Roman" w:hAnsi="Times New Roman" w:cs="Times New Roman"/>
          <w:lang w:eastAsia="zh-TW"/>
        </w:rPr>
        <w:t>Comment/interpret these effects and note how they differ from those in #4 above.</w:t>
      </w:r>
    </w:p>
    <w:p w:rsidR="00062581" w:rsidRDefault="00062581" w:rsidP="00C205AF">
      <w:pPr>
        <w:rPr>
          <w:rFonts w:ascii="Times New Roman" w:hAnsi="Times New Roman" w:cs="Times New Roman"/>
        </w:rPr>
      </w:pPr>
    </w:p>
    <w:p w:rsidR="002E6E19" w:rsidRDefault="002E6E19" w:rsidP="002E6E19">
      <w:pPr>
        <w:rPr>
          <w:rFonts w:ascii="Times New Roman" w:hAnsi="Times New Roman" w:cs="Times New Roman"/>
        </w:rPr>
      </w:pPr>
      <w:r>
        <w:rPr>
          <w:rFonts w:ascii="Times New Roman" w:hAnsi="Times New Roman" w:cs="Times New Roman"/>
        </w:rPr>
        <w:t xml:space="preserve">6. I won’t make you do a </w:t>
      </w:r>
      <w:proofErr w:type="spellStart"/>
      <w:r>
        <w:rPr>
          <w:rFonts w:ascii="Times New Roman" w:hAnsi="Times New Roman" w:cs="Times New Roman"/>
        </w:rPr>
        <w:t>probit</w:t>
      </w:r>
      <w:proofErr w:type="spellEnd"/>
      <w:r>
        <w:rPr>
          <w:rFonts w:ascii="Times New Roman" w:hAnsi="Times New Roman" w:cs="Times New Roman"/>
        </w:rPr>
        <w:t xml:space="preserve"> interpretation, which is more complicated. However, please take a look at this website: </w:t>
      </w:r>
      <w:hyperlink r:id="rId9" w:history="1">
        <w:r w:rsidRPr="00133B28">
          <w:rPr>
            <w:rStyle w:val="Hyperlink"/>
            <w:rFonts w:ascii="Times New Roman" w:hAnsi="Times New Roman" w:cs="Times New Roman"/>
          </w:rPr>
          <w:t>http://www.ats.ucla.edu/stat/stata/output/Stata_Probit.htm</w:t>
        </w:r>
      </w:hyperlink>
      <w:r>
        <w:rPr>
          <w:rFonts w:ascii="Times New Roman" w:hAnsi="Times New Roman" w:cs="Times New Roman"/>
        </w:rPr>
        <w:t xml:space="preserve"> </w:t>
      </w:r>
    </w:p>
    <w:p w:rsidR="002E6E19" w:rsidRDefault="002E6E19" w:rsidP="002E6E19">
      <w:pPr>
        <w:rPr>
          <w:rFonts w:ascii="Times New Roman" w:hAnsi="Times New Roman" w:cs="Times New Roman"/>
        </w:rPr>
      </w:pPr>
    </w:p>
    <w:p w:rsidR="002E6E19" w:rsidRDefault="002E6E19" w:rsidP="002E6E19">
      <w:pPr>
        <w:rPr>
          <w:rFonts w:ascii="Times New Roman" w:hAnsi="Times New Roman" w:cs="Times New Roman"/>
        </w:rPr>
      </w:pPr>
      <w:r>
        <w:rPr>
          <w:rFonts w:ascii="Times New Roman" w:hAnsi="Times New Roman" w:cs="Times New Roman"/>
        </w:rPr>
        <w:t>The particular section copied below helps with understanding the interpretation of coefficients.</w:t>
      </w:r>
    </w:p>
    <w:p w:rsidR="002E6E19" w:rsidRPr="002E6E19" w:rsidRDefault="002E6E19" w:rsidP="002E6E19">
      <w:pPr>
        <w:pStyle w:val="NormalWeb"/>
        <w:rPr>
          <w:i/>
          <w:iCs/>
        </w:rPr>
      </w:pPr>
      <w:r w:rsidRPr="002E6E19">
        <w:rPr>
          <w:i/>
          <w:iCs/>
        </w:rPr>
        <w:t xml:space="preserve">However, interpretation of the coefficients in </w:t>
      </w:r>
      <w:proofErr w:type="spellStart"/>
      <w:r w:rsidRPr="002E6E19">
        <w:rPr>
          <w:i/>
          <w:iCs/>
        </w:rPr>
        <w:t>probit</w:t>
      </w:r>
      <w:proofErr w:type="spellEnd"/>
      <w:r w:rsidRPr="002E6E19">
        <w:rPr>
          <w:i/>
          <w:iCs/>
        </w:rPr>
        <w:t xml:space="preserve"> regression is not as straightforward as the interpretations of coefficients in linear regression or </w:t>
      </w:r>
      <w:proofErr w:type="spellStart"/>
      <w:r w:rsidRPr="002E6E19">
        <w:rPr>
          <w:i/>
          <w:iCs/>
        </w:rPr>
        <w:t>logit</w:t>
      </w:r>
      <w:proofErr w:type="spellEnd"/>
      <w:r w:rsidRPr="002E6E19">
        <w:rPr>
          <w:i/>
          <w:iCs/>
        </w:rPr>
        <w:t xml:space="preserve"> regression.  The increase in probability attributed to a one-unit increase in a given predictor is dependent both on the values of the other predictors and the starting value of the given predictors. For example, if we hold </w:t>
      </w:r>
      <w:proofErr w:type="spellStart"/>
      <w:r w:rsidRPr="002E6E19">
        <w:rPr>
          <w:b/>
          <w:bCs/>
          <w:i/>
          <w:iCs/>
        </w:rPr>
        <w:t>gre</w:t>
      </w:r>
      <w:proofErr w:type="spellEnd"/>
      <w:r w:rsidRPr="002E6E19">
        <w:rPr>
          <w:i/>
          <w:iCs/>
        </w:rPr>
        <w:t xml:space="preserve"> and </w:t>
      </w:r>
      <w:r w:rsidRPr="002E6E19">
        <w:rPr>
          <w:b/>
          <w:bCs/>
          <w:i/>
          <w:iCs/>
        </w:rPr>
        <w:t>topnotch</w:t>
      </w:r>
      <w:r w:rsidRPr="002E6E19">
        <w:rPr>
          <w:i/>
          <w:iCs/>
        </w:rPr>
        <w:t xml:space="preserve"> constant at zero, the one unit increase in </w:t>
      </w:r>
      <w:proofErr w:type="spellStart"/>
      <w:r w:rsidRPr="002E6E19">
        <w:rPr>
          <w:b/>
          <w:bCs/>
          <w:i/>
          <w:iCs/>
        </w:rPr>
        <w:t>gpa</w:t>
      </w:r>
      <w:proofErr w:type="spellEnd"/>
      <w:r w:rsidRPr="002E6E19">
        <w:rPr>
          <w:i/>
          <w:iCs/>
        </w:rPr>
        <w:t xml:space="preserve"> from 2 to 3 has a different effect than the one unit increase from 3 to 4 (note that the probabilities do not change by a common difference or common factor):</w:t>
      </w:r>
    </w:p>
    <w:p w:rsidR="002E6E19" w:rsidRPr="002E6E19" w:rsidRDefault="002E6E19" w:rsidP="002E6E19">
      <w:pPr>
        <w:pStyle w:val="NormalWeb"/>
        <w:rPr>
          <w:i/>
          <w:iCs/>
        </w:rPr>
      </w:pPr>
      <w:proofErr w:type="gramStart"/>
      <w:r w:rsidRPr="002E6E19">
        <w:rPr>
          <w:i/>
          <w:iCs/>
        </w:rPr>
        <w:t>and</w:t>
      </w:r>
      <w:proofErr w:type="gramEnd"/>
      <w:r w:rsidRPr="002E6E19">
        <w:rPr>
          <w:i/>
          <w:iCs/>
        </w:rPr>
        <w:t xml:space="preserve"> the effects of these one unit increases are different if we hold </w:t>
      </w:r>
      <w:proofErr w:type="spellStart"/>
      <w:r w:rsidRPr="002E6E19">
        <w:rPr>
          <w:b/>
          <w:bCs/>
          <w:i/>
          <w:iCs/>
        </w:rPr>
        <w:t>gre</w:t>
      </w:r>
      <w:proofErr w:type="spellEnd"/>
      <w:r w:rsidRPr="002E6E19">
        <w:rPr>
          <w:i/>
          <w:iCs/>
        </w:rPr>
        <w:t xml:space="preserve"> and </w:t>
      </w:r>
      <w:r w:rsidRPr="002E6E19">
        <w:rPr>
          <w:b/>
          <w:bCs/>
          <w:i/>
          <w:iCs/>
        </w:rPr>
        <w:t>topnotch</w:t>
      </w:r>
      <w:r w:rsidRPr="002E6E19">
        <w:rPr>
          <w:i/>
          <w:iCs/>
        </w:rPr>
        <w:t xml:space="preserve"> constant at their respective means instead of zero:</w:t>
      </w:r>
    </w:p>
    <w:p w:rsidR="002E6E19" w:rsidRPr="000E1287" w:rsidRDefault="002E6E19" w:rsidP="002E6E19">
      <w:pPr>
        <w:pStyle w:val="NormalWeb"/>
      </w:pPr>
      <w:r w:rsidRPr="002E6E19">
        <w:rPr>
          <w:i/>
          <w:iCs/>
        </w:rPr>
        <w:t xml:space="preserve">However, there are limited ways in which we can interpret the individual regression coefficients.  A positive coefficient means that an increase in the predictor leads to an increase in the predicted probability.  A negative coefficient means that an increase in the predictor leads to a decrease in the predicted probability. </w:t>
      </w:r>
    </w:p>
    <w:sectPr w:rsidR="002E6E19" w:rsidRPr="000E1287" w:rsidSect="006C51CA">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3FC3" w:rsidRDefault="00D23FC3" w:rsidP="00A619F5">
      <w:r>
        <w:separator/>
      </w:r>
    </w:p>
  </w:endnote>
  <w:endnote w:type="continuationSeparator" w:id="0">
    <w:p w:rsidR="00D23FC3" w:rsidRDefault="00D23FC3" w:rsidP="00A619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1040660"/>
      <w:docPartObj>
        <w:docPartGallery w:val="Page Numbers (Bottom of Page)"/>
        <w:docPartUnique/>
      </w:docPartObj>
    </w:sdtPr>
    <w:sdtEndPr>
      <w:rPr>
        <w:noProof/>
      </w:rPr>
    </w:sdtEndPr>
    <w:sdtContent>
      <w:p w:rsidR="00A169D4" w:rsidRDefault="00A169D4" w:rsidP="00A169D4">
        <w:pPr>
          <w:pStyle w:val="Footer"/>
          <w:jc w:val="center"/>
          <w:rPr>
            <w:noProof/>
          </w:rPr>
        </w:pPr>
        <w:r>
          <w:t>-</w:t>
        </w:r>
        <w:r w:rsidR="006C51CA">
          <w:fldChar w:fldCharType="begin"/>
        </w:r>
        <w:r>
          <w:instrText xml:space="preserve"> PAGE   \* MERGEFORMAT </w:instrText>
        </w:r>
        <w:r w:rsidR="006C51CA">
          <w:fldChar w:fldCharType="separate"/>
        </w:r>
        <w:r w:rsidR="002E43EF">
          <w:rPr>
            <w:noProof/>
          </w:rPr>
          <w:t>2</w:t>
        </w:r>
        <w:r w:rsidR="006C51CA">
          <w:rPr>
            <w:noProof/>
          </w:rPr>
          <w:fldChar w:fldCharType="end"/>
        </w:r>
        <w:r>
          <w:rPr>
            <w:noProof/>
          </w:rPr>
          <w:t>-</w:t>
        </w:r>
      </w:p>
    </w:sdtContent>
  </w:sdt>
  <w:p w:rsidR="00FA56E9" w:rsidRDefault="00FA56E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3FC3" w:rsidRDefault="00D23FC3" w:rsidP="00A619F5">
      <w:r>
        <w:separator/>
      </w:r>
    </w:p>
  </w:footnote>
  <w:footnote w:type="continuationSeparator" w:id="0">
    <w:p w:rsidR="00D23FC3" w:rsidRDefault="00D23FC3" w:rsidP="00A619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19F5" w:rsidRPr="00EF4B3B" w:rsidRDefault="00A619F5" w:rsidP="00A619F5">
    <w:pPr>
      <w:pStyle w:val="Header"/>
      <w:jc w:val="right"/>
      <w:rPr>
        <w:rFonts w:ascii="Times New Roman" w:hAnsi="Times New Roman" w:cs="Times New Roman"/>
      </w:rPr>
    </w:pPr>
    <w:r w:rsidRPr="00EF4B3B">
      <w:rPr>
        <w:rFonts w:ascii="Times New Roman" w:hAnsi="Times New Roman" w:cs="Times New Roman"/>
      </w:rPr>
      <w:t>Professor: Pam Paxton</w:t>
    </w:r>
  </w:p>
  <w:p w:rsidR="00A619F5" w:rsidRPr="00EF4B3B" w:rsidRDefault="00A619F5" w:rsidP="008D2218">
    <w:pPr>
      <w:pStyle w:val="Header"/>
      <w:jc w:val="right"/>
      <w:rPr>
        <w:rFonts w:ascii="Times New Roman" w:hAnsi="Times New Roman" w:cs="Times New Roman"/>
      </w:rPr>
    </w:pPr>
    <w:r w:rsidRPr="00EF4B3B">
      <w:rPr>
        <w:rFonts w:ascii="Times New Roman" w:hAnsi="Times New Roman" w:cs="Times New Roman"/>
      </w:rPr>
      <w:t>TA</w:t>
    </w:r>
    <w:r w:rsidR="008D2218">
      <w:rPr>
        <w:rFonts w:ascii="Times New Roman" w:hAnsi="Times New Roman" w:cs="Times New Roman"/>
      </w:rPr>
      <w:t>: Nicholas Reith</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77189"/>
    <w:multiLevelType w:val="hybridMultilevel"/>
    <w:tmpl w:val="BABC5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2F03F0"/>
    <w:multiLevelType w:val="hybridMultilevel"/>
    <w:tmpl w:val="BDA05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1D12D8"/>
    <w:multiLevelType w:val="hybridMultilevel"/>
    <w:tmpl w:val="19D43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5C1F03"/>
    <w:multiLevelType w:val="hybridMultilevel"/>
    <w:tmpl w:val="CD54C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672B74"/>
    <w:multiLevelType w:val="hybridMultilevel"/>
    <w:tmpl w:val="581CB932"/>
    <w:lvl w:ilvl="0" w:tplc="9D8EC4B8">
      <w:start w:val="1"/>
      <w:numFmt w:val="bullet"/>
      <w:lvlText w:val="-"/>
      <w:lvlJc w:val="left"/>
      <w:pPr>
        <w:ind w:left="810" w:hanging="360"/>
      </w:pPr>
      <w:rPr>
        <w:rFonts w:ascii="Times New Roman" w:eastAsiaTheme="minorEastAsia" w:hAnsi="Times New Roman" w:cs="Times New Roman"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5">
    <w:nsid w:val="3B5D2A27"/>
    <w:multiLevelType w:val="hybridMultilevel"/>
    <w:tmpl w:val="C73E2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394029"/>
    <w:multiLevelType w:val="hybridMultilevel"/>
    <w:tmpl w:val="C2F003A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DF74A0"/>
    <w:multiLevelType w:val="hybridMultilevel"/>
    <w:tmpl w:val="F9E8E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68132ED"/>
    <w:multiLevelType w:val="hybridMultilevel"/>
    <w:tmpl w:val="9D6CCE44"/>
    <w:lvl w:ilvl="0" w:tplc="A56A3B7E">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9">
    <w:nsid w:val="70D1464A"/>
    <w:multiLevelType w:val="hybridMultilevel"/>
    <w:tmpl w:val="F55EBA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2707CDD"/>
    <w:multiLevelType w:val="hybridMultilevel"/>
    <w:tmpl w:val="29CAA92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9"/>
  </w:num>
  <w:num w:numId="2">
    <w:abstractNumId w:val="6"/>
  </w:num>
  <w:num w:numId="3">
    <w:abstractNumId w:val="8"/>
  </w:num>
  <w:num w:numId="4">
    <w:abstractNumId w:val="4"/>
  </w:num>
  <w:num w:numId="5">
    <w:abstractNumId w:val="5"/>
  </w:num>
  <w:num w:numId="6">
    <w:abstractNumId w:val="1"/>
  </w:num>
  <w:num w:numId="7">
    <w:abstractNumId w:val="2"/>
  </w:num>
  <w:num w:numId="8">
    <w:abstractNumId w:val="0"/>
  </w:num>
  <w:num w:numId="9">
    <w:abstractNumId w:val="10"/>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A51DA"/>
    <w:rsid w:val="00002DF0"/>
    <w:rsid w:val="000058BA"/>
    <w:rsid w:val="00005A10"/>
    <w:rsid w:val="000077B7"/>
    <w:rsid w:val="00010680"/>
    <w:rsid w:val="00013257"/>
    <w:rsid w:val="00015B00"/>
    <w:rsid w:val="00016C24"/>
    <w:rsid w:val="00035E17"/>
    <w:rsid w:val="00044435"/>
    <w:rsid w:val="00045168"/>
    <w:rsid w:val="00046C3B"/>
    <w:rsid w:val="00054994"/>
    <w:rsid w:val="00056818"/>
    <w:rsid w:val="00062581"/>
    <w:rsid w:val="00063895"/>
    <w:rsid w:val="000676CD"/>
    <w:rsid w:val="0007222B"/>
    <w:rsid w:val="00074322"/>
    <w:rsid w:val="0007697C"/>
    <w:rsid w:val="00081BAB"/>
    <w:rsid w:val="00081C66"/>
    <w:rsid w:val="00083720"/>
    <w:rsid w:val="00083C2B"/>
    <w:rsid w:val="00083EFD"/>
    <w:rsid w:val="0009205E"/>
    <w:rsid w:val="000930F4"/>
    <w:rsid w:val="0009338B"/>
    <w:rsid w:val="000A1FAE"/>
    <w:rsid w:val="000A644B"/>
    <w:rsid w:val="000B0444"/>
    <w:rsid w:val="000B58AB"/>
    <w:rsid w:val="000B5B94"/>
    <w:rsid w:val="000C7A29"/>
    <w:rsid w:val="000D0542"/>
    <w:rsid w:val="000E08E0"/>
    <w:rsid w:val="000E1287"/>
    <w:rsid w:val="000E156D"/>
    <w:rsid w:val="000E3FC0"/>
    <w:rsid w:val="000E5865"/>
    <w:rsid w:val="000E5AB6"/>
    <w:rsid w:val="000F2821"/>
    <w:rsid w:val="000F3DEC"/>
    <w:rsid w:val="0010363D"/>
    <w:rsid w:val="00107647"/>
    <w:rsid w:val="00111AF0"/>
    <w:rsid w:val="0011733F"/>
    <w:rsid w:val="001354AB"/>
    <w:rsid w:val="00153169"/>
    <w:rsid w:val="001533B3"/>
    <w:rsid w:val="00155026"/>
    <w:rsid w:val="001713D8"/>
    <w:rsid w:val="0017302C"/>
    <w:rsid w:val="001831DB"/>
    <w:rsid w:val="00190FDF"/>
    <w:rsid w:val="00196283"/>
    <w:rsid w:val="00196571"/>
    <w:rsid w:val="001B2E35"/>
    <w:rsid w:val="001B3157"/>
    <w:rsid w:val="001B55D5"/>
    <w:rsid w:val="001B720B"/>
    <w:rsid w:val="001C13CC"/>
    <w:rsid w:val="001C77C9"/>
    <w:rsid w:val="001D2057"/>
    <w:rsid w:val="001D42E4"/>
    <w:rsid w:val="001E0D1A"/>
    <w:rsid w:val="001E465C"/>
    <w:rsid w:val="001E5739"/>
    <w:rsid w:val="001F19E1"/>
    <w:rsid w:val="001F561C"/>
    <w:rsid w:val="001F78AD"/>
    <w:rsid w:val="00201770"/>
    <w:rsid w:val="00214A18"/>
    <w:rsid w:val="00217A2B"/>
    <w:rsid w:val="002220D8"/>
    <w:rsid w:val="00223F8C"/>
    <w:rsid w:val="00225397"/>
    <w:rsid w:val="00227B86"/>
    <w:rsid w:val="00252552"/>
    <w:rsid w:val="00256E91"/>
    <w:rsid w:val="00263988"/>
    <w:rsid w:val="002645AD"/>
    <w:rsid w:val="00267A70"/>
    <w:rsid w:val="00272091"/>
    <w:rsid w:val="00277296"/>
    <w:rsid w:val="00282EE3"/>
    <w:rsid w:val="002863F3"/>
    <w:rsid w:val="002C20DD"/>
    <w:rsid w:val="002C3E42"/>
    <w:rsid w:val="002D37E7"/>
    <w:rsid w:val="002D61FB"/>
    <w:rsid w:val="002E3DED"/>
    <w:rsid w:val="002E43EF"/>
    <w:rsid w:val="002E60CD"/>
    <w:rsid w:val="002E6E19"/>
    <w:rsid w:val="00300C83"/>
    <w:rsid w:val="00315516"/>
    <w:rsid w:val="00327254"/>
    <w:rsid w:val="003278C2"/>
    <w:rsid w:val="00327E23"/>
    <w:rsid w:val="003347AE"/>
    <w:rsid w:val="003401FD"/>
    <w:rsid w:val="003403C6"/>
    <w:rsid w:val="00342AC9"/>
    <w:rsid w:val="003467F7"/>
    <w:rsid w:val="00351CC9"/>
    <w:rsid w:val="0035295A"/>
    <w:rsid w:val="003617CC"/>
    <w:rsid w:val="00361803"/>
    <w:rsid w:val="0036400C"/>
    <w:rsid w:val="00370216"/>
    <w:rsid w:val="0037122E"/>
    <w:rsid w:val="0037293D"/>
    <w:rsid w:val="0037509E"/>
    <w:rsid w:val="00375D3D"/>
    <w:rsid w:val="003765D3"/>
    <w:rsid w:val="00385930"/>
    <w:rsid w:val="003A2474"/>
    <w:rsid w:val="003B1E02"/>
    <w:rsid w:val="003C5590"/>
    <w:rsid w:val="003D42C6"/>
    <w:rsid w:val="003E0646"/>
    <w:rsid w:val="003E32CD"/>
    <w:rsid w:val="003F1272"/>
    <w:rsid w:val="003F2088"/>
    <w:rsid w:val="0040145A"/>
    <w:rsid w:val="0040167D"/>
    <w:rsid w:val="004049BC"/>
    <w:rsid w:val="00412768"/>
    <w:rsid w:val="00415A14"/>
    <w:rsid w:val="00420C05"/>
    <w:rsid w:val="00424E69"/>
    <w:rsid w:val="004304D9"/>
    <w:rsid w:val="004523CE"/>
    <w:rsid w:val="004554A3"/>
    <w:rsid w:val="004664CC"/>
    <w:rsid w:val="004846EC"/>
    <w:rsid w:val="00484BD4"/>
    <w:rsid w:val="00487CBE"/>
    <w:rsid w:val="004A4942"/>
    <w:rsid w:val="004A51DA"/>
    <w:rsid w:val="004A675F"/>
    <w:rsid w:val="004B3C33"/>
    <w:rsid w:val="004C0972"/>
    <w:rsid w:val="004C5EB5"/>
    <w:rsid w:val="004D3783"/>
    <w:rsid w:val="004D3BB2"/>
    <w:rsid w:val="004E11B5"/>
    <w:rsid w:val="004F2681"/>
    <w:rsid w:val="004F3403"/>
    <w:rsid w:val="004F7DAF"/>
    <w:rsid w:val="00501601"/>
    <w:rsid w:val="005020BC"/>
    <w:rsid w:val="005062B7"/>
    <w:rsid w:val="00521268"/>
    <w:rsid w:val="00525650"/>
    <w:rsid w:val="00526E47"/>
    <w:rsid w:val="00531CCC"/>
    <w:rsid w:val="0053270B"/>
    <w:rsid w:val="00536E21"/>
    <w:rsid w:val="00537AED"/>
    <w:rsid w:val="00541FDB"/>
    <w:rsid w:val="0054231B"/>
    <w:rsid w:val="0054251F"/>
    <w:rsid w:val="00544C0A"/>
    <w:rsid w:val="00551389"/>
    <w:rsid w:val="0055144A"/>
    <w:rsid w:val="0055567C"/>
    <w:rsid w:val="00555776"/>
    <w:rsid w:val="005617CB"/>
    <w:rsid w:val="00565DD4"/>
    <w:rsid w:val="005710DB"/>
    <w:rsid w:val="00585652"/>
    <w:rsid w:val="00597C11"/>
    <w:rsid w:val="005A35A2"/>
    <w:rsid w:val="005A482E"/>
    <w:rsid w:val="005A655B"/>
    <w:rsid w:val="005A6AD2"/>
    <w:rsid w:val="005B72E3"/>
    <w:rsid w:val="005B7A3F"/>
    <w:rsid w:val="005C1735"/>
    <w:rsid w:val="005C1A10"/>
    <w:rsid w:val="005C200C"/>
    <w:rsid w:val="005D1CC7"/>
    <w:rsid w:val="005E11F6"/>
    <w:rsid w:val="005E38A1"/>
    <w:rsid w:val="005F7AF9"/>
    <w:rsid w:val="006125C1"/>
    <w:rsid w:val="00626ECE"/>
    <w:rsid w:val="00631BD2"/>
    <w:rsid w:val="00634458"/>
    <w:rsid w:val="00634908"/>
    <w:rsid w:val="0065029F"/>
    <w:rsid w:val="006528CD"/>
    <w:rsid w:val="006619CD"/>
    <w:rsid w:val="006632C0"/>
    <w:rsid w:val="00665E1A"/>
    <w:rsid w:val="006664BB"/>
    <w:rsid w:val="006707E7"/>
    <w:rsid w:val="00670C37"/>
    <w:rsid w:val="00673C48"/>
    <w:rsid w:val="006766B7"/>
    <w:rsid w:val="00681A7F"/>
    <w:rsid w:val="00681A8E"/>
    <w:rsid w:val="00683109"/>
    <w:rsid w:val="00684E56"/>
    <w:rsid w:val="0068637A"/>
    <w:rsid w:val="006946FB"/>
    <w:rsid w:val="006949C3"/>
    <w:rsid w:val="006A48FE"/>
    <w:rsid w:val="006A7CA7"/>
    <w:rsid w:val="006B47AB"/>
    <w:rsid w:val="006B7EE1"/>
    <w:rsid w:val="006C51CA"/>
    <w:rsid w:val="006D6B6E"/>
    <w:rsid w:val="006E070B"/>
    <w:rsid w:val="006E441B"/>
    <w:rsid w:val="006E48CA"/>
    <w:rsid w:val="006E512B"/>
    <w:rsid w:val="006E5AF8"/>
    <w:rsid w:val="006E68AE"/>
    <w:rsid w:val="006F4AE5"/>
    <w:rsid w:val="00701EC6"/>
    <w:rsid w:val="00706CA5"/>
    <w:rsid w:val="007075A0"/>
    <w:rsid w:val="00732438"/>
    <w:rsid w:val="007336E8"/>
    <w:rsid w:val="00733B38"/>
    <w:rsid w:val="00737DF9"/>
    <w:rsid w:val="007418A4"/>
    <w:rsid w:val="0074246F"/>
    <w:rsid w:val="007630EE"/>
    <w:rsid w:val="007635AF"/>
    <w:rsid w:val="00781EF0"/>
    <w:rsid w:val="00783599"/>
    <w:rsid w:val="00785D14"/>
    <w:rsid w:val="00793984"/>
    <w:rsid w:val="007953DA"/>
    <w:rsid w:val="007A4386"/>
    <w:rsid w:val="007C3649"/>
    <w:rsid w:val="007C5094"/>
    <w:rsid w:val="007D6A46"/>
    <w:rsid w:val="007F64F7"/>
    <w:rsid w:val="007F78AB"/>
    <w:rsid w:val="00802905"/>
    <w:rsid w:val="00803B92"/>
    <w:rsid w:val="008218EE"/>
    <w:rsid w:val="00823265"/>
    <w:rsid w:val="00833EBA"/>
    <w:rsid w:val="0083448A"/>
    <w:rsid w:val="00854440"/>
    <w:rsid w:val="00855DAA"/>
    <w:rsid w:val="00857D89"/>
    <w:rsid w:val="00864B95"/>
    <w:rsid w:val="008655F5"/>
    <w:rsid w:val="0086694B"/>
    <w:rsid w:val="00870E64"/>
    <w:rsid w:val="0087682E"/>
    <w:rsid w:val="008863E1"/>
    <w:rsid w:val="0089004B"/>
    <w:rsid w:val="00894943"/>
    <w:rsid w:val="00894BF6"/>
    <w:rsid w:val="008A2BE7"/>
    <w:rsid w:val="008A3910"/>
    <w:rsid w:val="008C1DCF"/>
    <w:rsid w:val="008C2BB9"/>
    <w:rsid w:val="008D2218"/>
    <w:rsid w:val="008D696B"/>
    <w:rsid w:val="008F1492"/>
    <w:rsid w:val="008F1616"/>
    <w:rsid w:val="008F3307"/>
    <w:rsid w:val="00900EA4"/>
    <w:rsid w:val="009053C6"/>
    <w:rsid w:val="00906720"/>
    <w:rsid w:val="00907B68"/>
    <w:rsid w:val="00907F9F"/>
    <w:rsid w:val="009230A0"/>
    <w:rsid w:val="009307B6"/>
    <w:rsid w:val="0094054B"/>
    <w:rsid w:val="00941C23"/>
    <w:rsid w:val="0094779F"/>
    <w:rsid w:val="00954058"/>
    <w:rsid w:val="0095484D"/>
    <w:rsid w:val="009605DC"/>
    <w:rsid w:val="00962220"/>
    <w:rsid w:val="009723E5"/>
    <w:rsid w:val="009871A5"/>
    <w:rsid w:val="00991D8D"/>
    <w:rsid w:val="0099486D"/>
    <w:rsid w:val="009A2819"/>
    <w:rsid w:val="009A3621"/>
    <w:rsid w:val="009A383E"/>
    <w:rsid w:val="009A3E11"/>
    <w:rsid w:val="009A4B8E"/>
    <w:rsid w:val="009B2C37"/>
    <w:rsid w:val="009B2EE5"/>
    <w:rsid w:val="009B3F8D"/>
    <w:rsid w:val="009B4B51"/>
    <w:rsid w:val="009C74EF"/>
    <w:rsid w:val="009D2198"/>
    <w:rsid w:val="009D6042"/>
    <w:rsid w:val="009E0A43"/>
    <w:rsid w:val="009E221E"/>
    <w:rsid w:val="009F1843"/>
    <w:rsid w:val="009F2429"/>
    <w:rsid w:val="00A009F3"/>
    <w:rsid w:val="00A11678"/>
    <w:rsid w:val="00A169D4"/>
    <w:rsid w:val="00A23EB3"/>
    <w:rsid w:val="00A24CAC"/>
    <w:rsid w:val="00A34048"/>
    <w:rsid w:val="00A4028A"/>
    <w:rsid w:val="00A41251"/>
    <w:rsid w:val="00A42E94"/>
    <w:rsid w:val="00A44735"/>
    <w:rsid w:val="00A44F6D"/>
    <w:rsid w:val="00A53A70"/>
    <w:rsid w:val="00A619F5"/>
    <w:rsid w:val="00A62696"/>
    <w:rsid w:val="00A629A9"/>
    <w:rsid w:val="00A6322B"/>
    <w:rsid w:val="00A63FA3"/>
    <w:rsid w:val="00A709A8"/>
    <w:rsid w:val="00A71AAB"/>
    <w:rsid w:val="00A81A24"/>
    <w:rsid w:val="00A81CD5"/>
    <w:rsid w:val="00A84D6F"/>
    <w:rsid w:val="00A85AB7"/>
    <w:rsid w:val="00A91315"/>
    <w:rsid w:val="00A916FA"/>
    <w:rsid w:val="00A953A7"/>
    <w:rsid w:val="00A95F1E"/>
    <w:rsid w:val="00AA7011"/>
    <w:rsid w:val="00AB45AD"/>
    <w:rsid w:val="00AB76C3"/>
    <w:rsid w:val="00AC2054"/>
    <w:rsid w:val="00AC38CC"/>
    <w:rsid w:val="00AC4AAF"/>
    <w:rsid w:val="00AD6B88"/>
    <w:rsid w:val="00AE6A7E"/>
    <w:rsid w:val="00AF2249"/>
    <w:rsid w:val="00AF28C2"/>
    <w:rsid w:val="00AF42F7"/>
    <w:rsid w:val="00AF589F"/>
    <w:rsid w:val="00B01288"/>
    <w:rsid w:val="00B02D41"/>
    <w:rsid w:val="00B05E82"/>
    <w:rsid w:val="00B07C48"/>
    <w:rsid w:val="00B13AF4"/>
    <w:rsid w:val="00B141F5"/>
    <w:rsid w:val="00B15809"/>
    <w:rsid w:val="00B20569"/>
    <w:rsid w:val="00B2348D"/>
    <w:rsid w:val="00B305D3"/>
    <w:rsid w:val="00B3165F"/>
    <w:rsid w:val="00B34438"/>
    <w:rsid w:val="00B47141"/>
    <w:rsid w:val="00B53086"/>
    <w:rsid w:val="00B5395B"/>
    <w:rsid w:val="00B60927"/>
    <w:rsid w:val="00B6586E"/>
    <w:rsid w:val="00B667F3"/>
    <w:rsid w:val="00B76BDB"/>
    <w:rsid w:val="00B84E30"/>
    <w:rsid w:val="00B9109F"/>
    <w:rsid w:val="00BA10B9"/>
    <w:rsid w:val="00BA420F"/>
    <w:rsid w:val="00BA439F"/>
    <w:rsid w:val="00BB0FCE"/>
    <w:rsid w:val="00BB37D7"/>
    <w:rsid w:val="00BD2365"/>
    <w:rsid w:val="00BD27AC"/>
    <w:rsid w:val="00BE4E90"/>
    <w:rsid w:val="00BE550C"/>
    <w:rsid w:val="00C00300"/>
    <w:rsid w:val="00C1345B"/>
    <w:rsid w:val="00C139AF"/>
    <w:rsid w:val="00C14DDC"/>
    <w:rsid w:val="00C15A5D"/>
    <w:rsid w:val="00C205AF"/>
    <w:rsid w:val="00C26CA7"/>
    <w:rsid w:val="00C30700"/>
    <w:rsid w:val="00C33417"/>
    <w:rsid w:val="00C33A3F"/>
    <w:rsid w:val="00C44C6E"/>
    <w:rsid w:val="00C46CC2"/>
    <w:rsid w:val="00C47BFD"/>
    <w:rsid w:val="00C60A4B"/>
    <w:rsid w:val="00C70ED6"/>
    <w:rsid w:val="00C7101F"/>
    <w:rsid w:val="00C71608"/>
    <w:rsid w:val="00C72592"/>
    <w:rsid w:val="00C74A99"/>
    <w:rsid w:val="00C83D44"/>
    <w:rsid w:val="00C846D5"/>
    <w:rsid w:val="00C8781A"/>
    <w:rsid w:val="00C90466"/>
    <w:rsid w:val="00C930C5"/>
    <w:rsid w:val="00C94B26"/>
    <w:rsid w:val="00C96065"/>
    <w:rsid w:val="00CA67E9"/>
    <w:rsid w:val="00CB2483"/>
    <w:rsid w:val="00CB3375"/>
    <w:rsid w:val="00CE3917"/>
    <w:rsid w:val="00CE51CA"/>
    <w:rsid w:val="00CE5890"/>
    <w:rsid w:val="00CE7138"/>
    <w:rsid w:val="00CF0C3D"/>
    <w:rsid w:val="00CF4F43"/>
    <w:rsid w:val="00CF77BE"/>
    <w:rsid w:val="00D01778"/>
    <w:rsid w:val="00D018C2"/>
    <w:rsid w:val="00D01E70"/>
    <w:rsid w:val="00D02066"/>
    <w:rsid w:val="00D02779"/>
    <w:rsid w:val="00D03B46"/>
    <w:rsid w:val="00D044CB"/>
    <w:rsid w:val="00D051E5"/>
    <w:rsid w:val="00D11A59"/>
    <w:rsid w:val="00D23570"/>
    <w:rsid w:val="00D23FC3"/>
    <w:rsid w:val="00D25075"/>
    <w:rsid w:val="00D25255"/>
    <w:rsid w:val="00D360C5"/>
    <w:rsid w:val="00D474E2"/>
    <w:rsid w:val="00D47526"/>
    <w:rsid w:val="00D535AB"/>
    <w:rsid w:val="00D53ADC"/>
    <w:rsid w:val="00D5615B"/>
    <w:rsid w:val="00D65E18"/>
    <w:rsid w:val="00D86A73"/>
    <w:rsid w:val="00D87103"/>
    <w:rsid w:val="00D87409"/>
    <w:rsid w:val="00D912A1"/>
    <w:rsid w:val="00DA56AC"/>
    <w:rsid w:val="00DA7196"/>
    <w:rsid w:val="00DB306A"/>
    <w:rsid w:val="00DC5661"/>
    <w:rsid w:val="00DC6D86"/>
    <w:rsid w:val="00DD2287"/>
    <w:rsid w:val="00DD403C"/>
    <w:rsid w:val="00DD443B"/>
    <w:rsid w:val="00DE32CB"/>
    <w:rsid w:val="00DE3A2B"/>
    <w:rsid w:val="00DF3B4C"/>
    <w:rsid w:val="00E07178"/>
    <w:rsid w:val="00E124B2"/>
    <w:rsid w:val="00E228DA"/>
    <w:rsid w:val="00E32BC8"/>
    <w:rsid w:val="00E32F2F"/>
    <w:rsid w:val="00E337DE"/>
    <w:rsid w:val="00E371AD"/>
    <w:rsid w:val="00E44482"/>
    <w:rsid w:val="00E44EB1"/>
    <w:rsid w:val="00E5105A"/>
    <w:rsid w:val="00E544D0"/>
    <w:rsid w:val="00E668AC"/>
    <w:rsid w:val="00E700CE"/>
    <w:rsid w:val="00E72732"/>
    <w:rsid w:val="00E73FC3"/>
    <w:rsid w:val="00E83131"/>
    <w:rsid w:val="00E852C9"/>
    <w:rsid w:val="00E92D5E"/>
    <w:rsid w:val="00E936AE"/>
    <w:rsid w:val="00EB1F51"/>
    <w:rsid w:val="00EB23E5"/>
    <w:rsid w:val="00EB7457"/>
    <w:rsid w:val="00ED0227"/>
    <w:rsid w:val="00EE17FA"/>
    <w:rsid w:val="00EE4968"/>
    <w:rsid w:val="00EE6E30"/>
    <w:rsid w:val="00EF1F59"/>
    <w:rsid w:val="00EF4B3B"/>
    <w:rsid w:val="00EF7063"/>
    <w:rsid w:val="00F0141C"/>
    <w:rsid w:val="00F03245"/>
    <w:rsid w:val="00F048E0"/>
    <w:rsid w:val="00F072E2"/>
    <w:rsid w:val="00F11D9C"/>
    <w:rsid w:val="00F11FD3"/>
    <w:rsid w:val="00F141F1"/>
    <w:rsid w:val="00F16B92"/>
    <w:rsid w:val="00F201FB"/>
    <w:rsid w:val="00F23D82"/>
    <w:rsid w:val="00F26A7E"/>
    <w:rsid w:val="00F31D1D"/>
    <w:rsid w:val="00F37751"/>
    <w:rsid w:val="00F40D46"/>
    <w:rsid w:val="00F41687"/>
    <w:rsid w:val="00F42607"/>
    <w:rsid w:val="00F4627A"/>
    <w:rsid w:val="00F6107F"/>
    <w:rsid w:val="00F6368E"/>
    <w:rsid w:val="00F63D6B"/>
    <w:rsid w:val="00F64B08"/>
    <w:rsid w:val="00F70D37"/>
    <w:rsid w:val="00F80538"/>
    <w:rsid w:val="00F826B5"/>
    <w:rsid w:val="00F96241"/>
    <w:rsid w:val="00F96582"/>
    <w:rsid w:val="00FA187C"/>
    <w:rsid w:val="00FA29B7"/>
    <w:rsid w:val="00FA56E9"/>
    <w:rsid w:val="00FB3345"/>
    <w:rsid w:val="00FB375A"/>
    <w:rsid w:val="00FB5181"/>
    <w:rsid w:val="00FB5DC8"/>
    <w:rsid w:val="00FB5EC1"/>
    <w:rsid w:val="00FB600F"/>
    <w:rsid w:val="00FB7598"/>
    <w:rsid w:val="00FC0548"/>
    <w:rsid w:val="00FC36AE"/>
    <w:rsid w:val="00FD0B1E"/>
    <w:rsid w:val="00FD628D"/>
    <w:rsid w:val="00FF3604"/>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9F5"/>
    <w:pPr>
      <w:spacing w:after="0" w:line="240" w:lineRule="auto"/>
    </w:pPr>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19F5"/>
    <w:pPr>
      <w:tabs>
        <w:tab w:val="center" w:pos="4680"/>
        <w:tab w:val="right" w:pos="9360"/>
      </w:tabs>
    </w:pPr>
    <w:rPr>
      <w:sz w:val="22"/>
      <w:szCs w:val="22"/>
      <w:lang w:eastAsia="zh-TW"/>
    </w:rPr>
  </w:style>
  <w:style w:type="character" w:customStyle="1" w:styleId="HeaderChar">
    <w:name w:val="Header Char"/>
    <w:basedOn w:val="DefaultParagraphFont"/>
    <w:link w:val="Header"/>
    <w:uiPriority w:val="99"/>
    <w:rsid w:val="00A619F5"/>
  </w:style>
  <w:style w:type="paragraph" w:styleId="Footer">
    <w:name w:val="footer"/>
    <w:basedOn w:val="Normal"/>
    <w:link w:val="FooterChar"/>
    <w:uiPriority w:val="99"/>
    <w:unhideWhenUsed/>
    <w:rsid w:val="00A619F5"/>
    <w:pPr>
      <w:tabs>
        <w:tab w:val="center" w:pos="4680"/>
        <w:tab w:val="right" w:pos="9360"/>
      </w:tabs>
    </w:pPr>
    <w:rPr>
      <w:sz w:val="22"/>
      <w:szCs w:val="22"/>
      <w:lang w:eastAsia="zh-TW"/>
    </w:rPr>
  </w:style>
  <w:style w:type="character" w:customStyle="1" w:styleId="FooterChar">
    <w:name w:val="Footer Char"/>
    <w:basedOn w:val="DefaultParagraphFont"/>
    <w:link w:val="Footer"/>
    <w:uiPriority w:val="99"/>
    <w:rsid w:val="00A619F5"/>
  </w:style>
  <w:style w:type="paragraph" w:styleId="BalloonText">
    <w:name w:val="Balloon Text"/>
    <w:basedOn w:val="Normal"/>
    <w:link w:val="BalloonTextChar"/>
    <w:uiPriority w:val="99"/>
    <w:semiHidden/>
    <w:unhideWhenUsed/>
    <w:rsid w:val="00A619F5"/>
    <w:rPr>
      <w:rFonts w:ascii="Tahoma" w:hAnsi="Tahoma" w:cs="Tahoma"/>
      <w:sz w:val="16"/>
      <w:szCs w:val="16"/>
      <w:lang w:eastAsia="zh-TW"/>
    </w:rPr>
  </w:style>
  <w:style w:type="character" w:customStyle="1" w:styleId="BalloonTextChar">
    <w:name w:val="Balloon Text Char"/>
    <w:basedOn w:val="DefaultParagraphFont"/>
    <w:link w:val="BalloonText"/>
    <w:uiPriority w:val="99"/>
    <w:semiHidden/>
    <w:rsid w:val="00A619F5"/>
    <w:rPr>
      <w:rFonts w:ascii="Tahoma" w:hAnsi="Tahoma" w:cs="Tahoma"/>
      <w:sz w:val="16"/>
      <w:szCs w:val="16"/>
    </w:rPr>
  </w:style>
  <w:style w:type="character" w:styleId="Hyperlink">
    <w:name w:val="Hyperlink"/>
    <w:basedOn w:val="DefaultParagraphFont"/>
    <w:uiPriority w:val="99"/>
    <w:unhideWhenUsed/>
    <w:rsid w:val="00A619F5"/>
    <w:rPr>
      <w:color w:val="0000FF" w:themeColor="hyperlink"/>
      <w:u w:val="single"/>
    </w:rPr>
  </w:style>
  <w:style w:type="paragraph" w:styleId="ListParagraph">
    <w:name w:val="List Paragraph"/>
    <w:basedOn w:val="Normal"/>
    <w:uiPriority w:val="34"/>
    <w:qFormat/>
    <w:rsid w:val="0011733F"/>
    <w:pPr>
      <w:ind w:left="720"/>
      <w:contextualSpacing/>
    </w:pPr>
  </w:style>
  <w:style w:type="paragraph" w:styleId="NormalWeb">
    <w:name w:val="Normal (Web)"/>
    <w:basedOn w:val="Normal"/>
    <w:uiPriority w:val="99"/>
    <w:unhideWhenUsed/>
    <w:rsid w:val="002E6E19"/>
    <w:pPr>
      <w:spacing w:before="100" w:beforeAutospacing="1" w:after="100" w:afterAutospacing="1"/>
    </w:pPr>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19F5"/>
    <w:pPr>
      <w:spacing w:after="0" w:line="240" w:lineRule="auto"/>
    </w:pPr>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19F5"/>
    <w:pPr>
      <w:tabs>
        <w:tab w:val="center" w:pos="4680"/>
        <w:tab w:val="right" w:pos="9360"/>
      </w:tabs>
    </w:pPr>
    <w:rPr>
      <w:sz w:val="22"/>
      <w:szCs w:val="22"/>
      <w:lang w:eastAsia="zh-TW"/>
    </w:rPr>
  </w:style>
  <w:style w:type="character" w:customStyle="1" w:styleId="HeaderChar">
    <w:name w:val="Header Char"/>
    <w:basedOn w:val="DefaultParagraphFont"/>
    <w:link w:val="Header"/>
    <w:uiPriority w:val="99"/>
    <w:rsid w:val="00A619F5"/>
  </w:style>
  <w:style w:type="paragraph" w:styleId="Footer">
    <w:name w:val="footer"/>
    <w:basedOn w:val="Normal"/>
    <w:link w:val="FooterChar"/>
    <w:uiPriority w:val="99"/>
    <w:unhideWhenUsed/>
    <w:rsid w:val="00A619F5"/>
    <w:pPr>
      <w:tabs>
        <w:tab w:val="center" w:pos="4680"/>
        <w:tab w:val="right" w:pos="9360"/>
      </w:tabs>
    </w:pPr>
    <w:rPr>
      <w:sz w:val="22"/>
      <w:szCs w:val="22"/>
      <w:lang w:eastAsia="zh-TW"/>
    </w:rPr>
  </w:style>
  <w:style w:type="character" w:customStyle="1" w:styleId="FooterChar">
    <w:name w:val="Footer Char"/>
    <w:basedOn w:val="DefaultParagraphFont"/>
    <w:link w:val="Footer"/>
    <w:uiPriority w:val="99"/>
    <w:rsid w:val="00A619F5"/>
  </w:style>
  <w:style w:type="paragraph" w:styleId="BalloonText">
    <w:name w:val="Balloon Text"/>
    <w:basedOn w:val="Normal"/>
    <w:link w:val="BalloonTextChar"/>
    <w:uiPriority w:val="99"/>
    <w:semiHidden/>
    <w:unhideWhenUsed/>
    <w:rsid w:val="00A619F5"/>
    <w:rPr>
      <w:rFonts w:ascii="Tahoma" w:hAnsi="Tahoma" w:cs="Tahoma"/>
      <w:sz w:val="16"/>
      <w:szCs w:val="16"/>
      <w:lang w:eastAsia="zh-TW"/>
    </w:rPr>
  </w:style>
  <w:style w:type="character" w:customStyle="1" w:styleId="BalloonTextChar">
    <w:name w:val="Balloon Text Char"/>
    <w:basedOn w:val="DefaultParagraphFont"/>
    <w:link w:val="BalloonText"/>
    <w:uiPriority w:val="99"/>
    <w:semiHidden/>
    <w:rsid w:val="00A619F5"/>
    <w:rPr>
      <w:rFonts w:ascii="Tahoma" w:hAnsi="Tahoma" w:cs="Tahoma"/>
      <w:sz w:val="16"/>
      <w:szCs w:val="16"/>
    </w:rPr>
  </w:style>
  <w:style w:type="character" w:styleId="Hyperlink">
    <w:name w:val="Hyperlink"/>
    <w:basedOn w:val="DefaultParagraphFont"/>
    <w:uiPriority w:val="99"/>
    <w:unhideWhenUsed/>
    <w:rsid w:val="00A619F5"/>
    <w:rPr>
      <w:color w:val="0000FF" w:themeColor="hyperlink"/>
      <w:u w:val="single"/>
    </w:rPr>
  </w:style>
  <w:style w:type="paragraph" w:styleId="ListParagraph">
    <w:name w:val="List Paragraph"/>
    <w:basedOn w:val="Normal"/>
    <w:uiPriority w:val="34"/>
    <w:qFormat/>
    <w:rsid w:val="001173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6843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ats.ucla.edu/stat/stata/output/Stata_Probit.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5F813F-95CF-4BE9-B593-65C7E2EF3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469</TotalTime>
  <Pages>3</Pages>
  <Words>1068</Words>
  <Characters>6092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Texas at Austin</Company>
  <LinksUpToDate>false</LinksUpToDate>
  <CharactersWithSpaces>7146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Janet Kuo</dc:creator>
  <cp:lastModifiedBy>nreith</cp:lastModifiedBy>
  <cp:revision>339</cp:revision>
  <dcterms:created xsi:type="dcterms:W3CDTF">2013-04-10T14:15:00Z</dcterms:created>
  <dcterms:modified xsi:type="dcterms:W3CDTF">2014-04-16T18:21:00Z</dcterms:modified>
</cp:coreProperties>
</file>