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21" w:rsidRPr="00C950BE" w:rsidRDefault="000B073B" w:rsidP="007A203B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>Microeconomics III, Ex</w:t>
      </w:r>
      <w:r w:rsidR="007E08E2" w:rsidRPr="00C950BE">
        <w:rPr>
          <w:b/>
          <w:bCs/>
          <w:lang w:val="en-US"/>
        </w:rPr>
        <w:t>.</w:t>
      </w:r>
      <w:r w:rsidRPr="00C950BE">
        <w:rPr>
          <w:b/>
          <w:bCs/>
          <w:lang w:val="en-US"/>
        </w:rPr>
        <w:t xml:space="preserve"> class 4, Session 1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297621" w:rsidRPr="007A203B" w:rsidTr="00840C07">
        <w:trPr>
          <w:trHeight w:val="20"/>
        </w:trPr>
        <w:tc>
          <w:tcPr>
            <w:tcW w:w="1063" w:type="dxa"/>
          </w:tcPr>
          <w:p w:rsidR="00297621" w:rsidRPr="00C950BE" w:rsidRDefault="000B073B" w:rsidP="007A203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</w:t>
            </w:r>
            <w:r w:rsidR="00297621" w:rsidRPr="00C950BE">
              <w:rPr>
                <w:sz w:val="22"/>
                <w:lang w:val="en-US"/>
              </w:rPr>
              <w:t>:15</w:t>
            </w:r>
          </w:p>
          <w:p w:rsidR="00297621" w:rsidRPr="00C950BE" w:rsidRDefault="00297621" w:rsidP="007A203B">
            <w:pPr>
              <w:rPr>
                <w:sz w:val="22"/>
                <w:lang w:val="en-US"/>
              </w:rPr>
            </w:pPr>
          </w:p>
          <w:p w:rsidR="00297621" w:rsidRPr="00C950BE" w:rsidRDefault="00297621" w:rsidP="007A203B">
            <w:pPr>
              <w:rPr>
                <w:sz w:val="22"/>
                <w:lang w:val="en-US"/>
              </w:rPr>
            </w:pPr>
          </w:p>
          <w:p w:rsidR="00297621" w:rsidRPr="00C950BE" w:rsidRDefault="000B073B" w:rsidP="007A203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</w:t>
            </w:r>
            <w:r w:rsidR="00297621" w:rsidRPr="00C950BE">
              <w:rPr>
                <w:sz w:val="22"/>
                <w:lang w:val="en-US"/>
              </w:rPr>
              <w:t>:</w:t>
            </w:r>
            <w:r w:rsidR="00FE3C73" w:rsidRPr="00C950BE">
              <w:rPr>
                <w:sz w:val="22"/>
                <w:lang w:val="en-US"/>
              </w:rPr>
              <w:t>2</w:t>
            </w:r>
            <w:r w:rsidR="00757EB5">
              <w:rPr>
                <w:sz w:val="22"/>
                <w:lang w:val="en-US"/>
              </w:rPr>
              <w:t>0</w:t>
            </w:r>
          </w:p>
          <w:p w:rsidR="00FE3C73" w:rsidRPr="00C950BE" w:rsidRDefault="00FE3C73" w:rsidP="007A203B">
            <w:pPr>
              <w:rPr>
                <w:sz w:val="22"/>
                <w:lang w:val="en-US"/>
              </w:rPr>
            </w:pPr>
          </w:p>
          <w:p w:rsidR="0034145B" w:rsidRDefault="0034145B" w:rsidP="007A203B">
            <w:pPr>
              <w:rPr>
                <w:sz w:val="22"/>
                <w:lang w:val="en-US"/>
              </w:rPr>
            </w:pPr>
          </w:p>
          <w:p w:rsidR="00FE3C73" w:rsidRPr="00C950BE" w:rsidRDefault="00FE3C73" w:rsidP="007A203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DD2A13">
              <w:rPr>
                <w:sz w:val="22"/>
                <w:lang w:val="en-US"/>
              </w:rPr>
              <w:t>30</w:t>
            </w:r>
          </w:p>
          <w:p w:rsidR="00297621" w:rsidRDefault="00297621" w:rsidP="007A203B">
            <w:pPr>
              <w:rPr>
                <w:sz w:val="22"/>
                <w:lang w:val="en-US"/>
              </w:rPr>
            </w:pPr>
          </w:p>
          <w:p w:rsidR="00757EB5" w:rsidRDefault="00757EB5" w:rsidP="007A203B">
            <w:pPr>
              <w:rPr>
                <w:sz w:val="22"/>
                <w:lang w:val="en-US"/>
              </w:rPr>
            </w:pPr>
          </w:p>
          <w:p w:rsidR="00757EB5" w:rsidRDefault="00757EB5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</w:t>
            </w:r>
            <w:r w:rsidR="00DD2A13">
              <w:rPr>
                <w:sz w:val="22"/>
                <w:lang w:val="en-US"/>
              </w:rPr>
              <w:t>5</w:t>
            </w:r>
          </w:p>
          <w:p w:rsidR="00757EB5" w:rsidRDefault="00757EB5" w:rsidP="007A203B">
            <w:pPr>
              <w:rPr>
                <w:sz w:val="22"/>
                <w:lang w:val="en-US"/>
              </w:rPr>
            </w:pPr>
          </w:p>
          <w:p w:rsidR="00757EB5" w:rsidRPr="00C950BE" w:rsidRDefault="00757EB5" w:rsidP="007A203B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DF6784" w:rsidRDefault="009C10DD" w:rsidP="007A203B">
            <w:pPr>
              <w:rPr>
                <w:sz w:val="22"/>
                <w:lang w:val="en-US"/>
              </w:rPr>
            </w:pPr>
            <w:r w:rsidRPr="009C10DD">
              <w:rPr>
                <w:sz w:val="22"/>
                <w:u w:val="single"/>
                <w:lang w:val="en-US"/>
              </w:rPr>
              <w:t>Outline:</w:t>
            </w:r>
            <w:r>
              <w:rPr>
                <w:sz w:val="22"/>
                <w:lang w:val="en-US"/>
              </w:rPr>
              <w:t xml:space="preserve"> We will start out with getting a good </w:t>
            </w:r>
            <w:r w:rsidRPr="00DD645A">
              <w:rPr>
                <w:b/>
                <w:sz w:val="22"/>
                <w:lang w:val="en-US"/>
              </w:rPr>
              <w:t>understanding of what is required of you</w:t>
            </w:r>
            <w:r>
              <w:rPr>
                <w:sz w:val="22"/>
                <w:lang w:val="en-US"/>
              </w:rPr>
              <w:t xml:space="preserve"> in this course.</w:t>
            </w:r>
          </w:p>
          <w:p w:rsidR="009C10DD" w:rsidRDefault="009C10DD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</w:t>
            </w:r>
            <w:r w:rsidRPr="00DD645A">
              <w:rPr>
                <w:b/>
                <w:sz w:val="22"/>
                <w:lang w:val="en-US"/>
              </w:rPr>
              <w:t xml:space="preserve">After the break </w:t>
            </w:r>
            <w:r w:rsidR="00DD645A" w:rsidRPr="00DD645A">
              <w:rPr>
                <w:b/>
                <w:sz w:val="22"/>
                <w:lang w:val="en-US"/>
              </w:rPr>
              <w:t>at 11</w:t>
            </w:r>
            <w:r w:rsidR="00DD645A">
              <w:rPr>
                <w:b/>
                <w:sz w:val="22"/>
                <w:lang w:val="en-US"/>
              </w:rPr>
              <w:t xml:space="preserve"> o’clock</w:t>
            </w:r>
            <w:r w:rsidR="00DD645A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we will solve the exercises in Problem Set 1.</w:t>
            </w:r>
          </w:p>
          <w:p w:rsidR="00DF6784" w:rsidRPr="00DF6784" w:rsidRDefault="00DF6784" w:rsidP="007A203B">
            <w:pPr>
              <w:rPr>
                <w:sz w:val="22"/>
                <w:lang w:val="en-US"/>
              </w:rPr>
            </w:pPr>
          </w:p>
          <w:p w:rsidR="00AA41ED" w:rsidRPr="00C950BE" w:rsidRDefault="000B073B" w:rsidP="007A203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u w:val="single"/>
                <w:lang w:val="en-US"/>
              </w:rPr>
              <w:t>Welcome</w:t>
            </w:r>
            <w:r w:rsidR="00297621" w:rsidRPr="00C950BE">
              <w:rPr>
                <w:sz w:val="22"/>
                <w:lang w:val="en-US"/>
              </w:rPr>
              <w:t>:</w:t>
            </w:r>
            <w:r w:rsidR="00BB4EE0" w:rsidRPr="00C950BE">
              <w:rPr>
                <w:sz w:val="22"/>
                <w:lang w:val="en-US"/>
              </w:rPr>
              <w:t xml:space="preserve"> </w:t>
            </w:r>
            <w:r w:rsidR="00AA41ED" w:rsidRPr="00C950BE">
              <w:rPr>
                <w:sz w:val="22"/>
                <w:lang w:val="en-US"/>
              </w:rPr>
              <w:t>A</w:t>
            </w:r>
            <w:r w:rsidR="00883F02" w:rsidRPr="00C950BE">
              <w:rPr>
                <w:sz w:val="22"/>
                <w:lang w:val="en-US"/>
              </w:rPr>
              <w:t>sk around</w:t>
            </w:r>
            <w:r w:rsidR="00351865" w:rsidRPr="00C950BE">
              <w:rPr>
                <w:sz w:val="22"/>
                <w:lang w:val="en-US"/>
              </w:rPr>
              <w:t xml:space="preserve"> </w:t>
            </w:r>
            <w:r w:rsidR="00351865" w:rsidRPr="00C950BE">
              <w:rPr>
                <w:sz w:val="22"/>
                <w:lang w:val="en-US"/>
              </w:rPr>
              <w:sym w:font="Wingdings" w:char="F0E0"/>
            </w:r>
          </w:p>
          <w:p w:rsidR="00297621" w:rsidRPr="00C950BE" w:rsidRDefault="00AA41ED" w:rsidP="007A203B">
            <w:pPr>
              <w:ind w:right="-70"/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 xml:space="preserve">   </w:t>
            </w:r>
            <w:r w:rsidR="000A2C89">
              <w:rPr>
                <w:b/>
                <w:sz w:val="22"/>
                <w:lang w:val="en-US"/>
              </w:rPr>
              <w:t>Briefly tell</w:t>
            </w:r>
            <w:r w:rsidR="00E25799" w:rsidRPr="00E25799">
              <w:rPr>
                <w:b/>
                <w:sz w:val="22"/>
                <w:lang w:val="en-US"/>
              </w:rPr>
              <w:t xml:space="preserve"> bit</w:t>
            </w:r>
            <w:r w:rsidR="00E25799">
              <w:rPr>
                <w:sz w:val="22"/>
                <w:lang w:val="en-US"/>
              </w:rPr>
              <w:t xml:space="preserve"> </w:t>
            </w:r>
            <w:r w:rsidR="00E25799">
              <w:rPr>
                <w:b/>
                <w:sz w:val="22"/>
                <w:lang w:val="en-US"/>
              </w:rPr>
              <w:t>a</w:t>
            </w:r>
            <w:r w:rsidRPr="00C950BE">
              <w:rPr>
                <w:b/>
                <w:sz w:val="22"/>
                <w:lang w:val="en-US"/>
              </w:rPr>
              <w:t xml:space="preserve">bout </w:t>
            </w:r>
            <w:r w:rsidR="00D85410">
              <w:rPr>
                <w:b/>
                <w:sz w:val="22"/>
                <w:lang w:val="en-US"/>
              </w:rPr>
              <w:t>myself</w:t>
            </w:r>
            <w:r w:rsidRPr="00C950BE">
              <w:rPr>
                <w:sz w:val="22"/>
                <w:lang w:val="en-US"/>
              </w:rPr>
              <w:t xml:space="preserve"> </w:t>
            </w:r>
            <w:r w:rsidR="00E25799">
              <w:rPr>
                <w:sz w:val="22"/>
                <w:lang w:val="en-US"/>
              </w:rPr>
              <w:t>and</w:t>
            </w:r>
            <w:r w:rsidR="000A2C89">
              <w:rPr>
                <w:sz w:val="22"/>
                <w:lang w:val="en-US"/>
              </w:rPr>
              <w:t xml:space="preserve"> give</w:t>
            </w:r>
            <w:r w:rsidR="00E25799">
              <w:rPr>
                <w:sz w:val="22"/>
                <w:lang w:val="en-US"/>
              </w:rPr>
              <w:t xml:space="preserve"> </w:t>
            </w:r>
            <w:r w:rsidR="00C42A39">
              <w:rPr>
                <w:sz w:val="22"/>
                <w:lang w:val="en-US"/>
              </w:rPr>
              <w:t>a few</w:t>
            </w:r>
            <w:r w:rsidR="00E25799">
              <w:rPr>
                <w:sz w:val="22"/>
                <w:lang w:val="en-US"/>
              </w:rPr>
              <w:t xml:space="preserve"> </w:t>
            </w:r>
            <w:r w:rsidR="00E25799" w:rsidRPr="00E25799">
              <w:rPr>
                <w:b/>
                <w:sz w:val="22"/>
                <w:lang w:val="en-US"/>
              </w:rPr>
              <w:t>e</w:t>
            </w:r>
            <w:r w:rsidRPr="00E25799">
              <w:rPr>
                <w:b/>
                <w:sz w:val="22"/>
                <w:lang w:val="en-US"/>
              </w:rPr>
              <w:t xml:space="preserve">xamples </w:t>
            </w:r>
            <w:r w:rsidR="00E25799" w:rsidRPr="00E25799">
              <w:rPr>
                <w:b/>
                <w:sz w:val="22"/>
                <w:lang w:val="en-US"/>
              </w:rPr>
              <w:t>on</w:t>
            </w:r>
            <w:r w:rsidRPr="00E25799">
              <w:rPr>
                <w:b/>
                <w:sz w:val="22"/>
                <w:lang w:val="en-US"/>
              </w:rPr>
              <w:t xml:space="preserve"> where I’ve encountered</w:t>
            </w:r>
            <w:r w:rsidRPr="00C950BE">
              <w:rPr>
                <w:sz w:val="22"/>
                <w:lang w:val="en-US"/>
              </w:rPr>
              <w:t xml:space="preserve"> </w:t>
            </w:r>
            <w:r w:rsidR="00E25799">
              <w:rPr>
                <w:sz w:val="22"/>
                <w:lang w:val="en-US"/>
              </w:rPr>
              <w:t>GT</w:t>
            </w:r>
          </w:p>
          <w:p w:rsidR="00AA41ED" w:rsidRPr="00C950BE" w:rsidRDefault="00AA41ED" w:rsidP="007A203B">
            <w:pPr>
              <w:ind w:right="-70"/>
              <w:rPr>
                <w:sz w:val="22"/>
                <w:lang w:val="en-US"/>
              </w:rPr>
            </w:pPr>
          </w:p>
          <w:p w:rsidR="00AA41ED" w:rsidRPr="00C950BE" w:rsidRDefault="00AA41ED" w:rsidP="007A203B">
            <w:pPr>
              <w:ind w:right="-70"/>
              <w:rPr>
                <w:sz w:val="22"/>
                <w:lang w:val="en-US"/>
              </w:rPr>
            </w:pPr>
            <w:r w:rsidRPr="00C950BE">
              <w:rPr>
                <w:sz w:val="22"/>
                <w:u w:val="single"/>
                <w:lang w:val="en-US"/>
              </w:rPr>
              <w:t>Motivation</w:t>
            </w:r>
            <w:r w:rsidRPr="00C950BE">
              <w:rPr>
                <w:sz w:val="22"/>
                <w:lang w:val="en-US"/>
              </w:rPr>
              <w:t xml:space="preserve">: </w:t>
            </w:r>
            <w:r w:rsidRPr="00C950BE">
              <w:rPr>
                <w:b/>
                <w:sz w:val="22"/>
                <w:lang w:val="en-US"/>
              </w:rPr>
              <w:t>Relevance</w:t>
            </w:r>
            <w:r w:rsidRPr="00C950BE">
              <w:rPr>
                <w:sz w:val="22"/>
                <w:lang w:val="en-US"/>
              </w:rPr>
              <w:t xml:space="preserve"> of GT</w:t>
            </w:r>
          </w:p>
          <w:p w:rsidR="00351865" w:rsidRPr="00C950BE" w:rsidRDefault="00351865" w:rsidP="007A203B">
            <w:pPr>
              <w:ind w:right="-70"/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 xml:space="preserve">  </w:t>
            </w:r>
            <w:r w:rsidR="00BB4EE0" w:rsidRPr="00C950BE">
              <w:rPr>
                <w:sz w:val="22"/>
                <w:lang w:val="en-US"/>
              </w:rPr>
              <w:t xml:space="preserve"> M</w:t>
            </w:r>
            <w:r w:rsidRPr="00C950BE">
              <w:rPr>
                <w:sz w:val="22"/>
                <w:lang w:val="en-US"/>
              </w:rPr>
              <w:t xml:space="preserve">any of the </w:t>
            </w:r>
            <w:r w:rsidRPr="00C950BE">
              <w:rPr>
                <w:b/>
                <w:sz w:val="22"/>
                <w:lang w:val="en-US"/>
              </w:rPr>
              <w:t>current master’s courses</w:t>
            </w:r>
            <w:r w:rsidR="00BB4EE0" w:rsidRPr="00C950BE">
              <w:rPr>
                <w:sz w:val="22"/>
                <w:lang w:val="en-US"/>
              </w:rPr>
              <w:t xml:space="preserve"> draw on Game Theory – you can look more on that at home :-)</w:t>
            </w:r>
            <w:r w:rsidRPr="00C950BE">
              <w:rPr>
                <w:sz w:val="22"/>
                <w:lang w:val="en-US"/>
              </w:rPr>
              <w:br/>
              <w:t xml:space="preserve"> </w:t>
            </w:r>
          </w:p>
          <w:p w:rsidR="00351865" w:rsidRPr="00C950BE" w:rsidRDefault="00351865" w:rsidP="007A203B">
            <w:pPr>
              <w:ind w:right="-70"/>
              <w:rPr>
                <w:sz w:val="22"/>
                <w:lang w:val="en-US"/>
              </w:rPr>
            </w:pPr>
            <w:r w:rsidRPr="00C950BE">
              <w:rPr>
                <w:sz w:val="22"/>
                <w:u w:val="single"/>
                <w:lang w:val="en-US"/>
              </w:rPr>
              <w:t>Overview of the course</w:t>
            </w:r>
            <w:r w:rsidRPr="00C950BE">
              <w:rPr>
                <w:sz w:val="22"/>
                <w:lang w:val="en-US"/>
              </w:rPr>
              <w:t xml:space="preserve">: </w:t>
            </w:r>
            <w:r w:rsidR="00731DD3" w:rsidRPr="00C950BE">
              <w:rPr>
                <w:sz w:val="22"/>
                <w:lang w:val="en-US"/>
              </w:rPr>
              <w:t xml:space="preserve">The </w:t>
            </w:r>
            <w:r w:rsidR="00731DD3" w:rsidRPr="00C950BE">
              <w:rPr>
                <w:b/>
                <w:sz w:val="22"/>
                <w:lang w:val="en-US"/>
              </w:rPr>
              <w:t>content</w:t>
            </w:r>
            <w:r w:rsidR="00731DD3" w:rsidRPr="00C950BE">
              <w:rPr>
                <w:sz w:val="22"/>
                <w:lang w:val="en-US"/>
              </w:rPr>
              <w:t xml:space="preserve"> and in which problem sets we will work with each type </w:t>
            </w:r>
            <w:r w:rsidR="00BB4EE0" w:rsidRPr="00C950BE">
              <w:rPr>
                <w:sz w:val="22"/>
                <w:lang w:val="en-US"/>
              </w:rPr>
              <w:t>of game.</w:t>
            </w:r>
          </w:p>
          <w:p w:rsidR="00BB4EE0" w:rsidRPr="00C950BE" w:rsidRDefault="00BB4EE0" w:rsidP="007A203B">
            <w:pPr>
              <w:ind w:right="-70"/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 xml:space="preserve">   </w:t>
            </w:r>
            <w:r w:rsidRPr="00C950BE">
              <w:rPr>
                <w:b/>
                <w:sz w:val="22"/>
                <w:lang w:val="en-US"/>
              </w:rPr>
              <w:t>Exam</w:t>
            </w:r>
            <w:r w:rsidRPr="00C950BE">
              <w:rPr>
                <w:sz w:val="22"/>
                <w:lang w:val="en-US"/>
              </w:rPr>
              <w:t>: To train this in class I’ll need you to reflect and discus the questions before I give the answer.</w:t>
            </w:r>
          </w:p>
          <w:p w:rsidR="0034145B" w:rsidRDefault="00BB4EE0" w:rsidP="007A203B">
            <w:pPr>
              <w:ind w:right="-70"/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 xml:space="preserve">   </w:t>
            </w:r>
            <w:r w:rsidRPr="00C950BE">
              <w:rPr>
                <w:b/>
                <w:sz w:val="22"/>
                <w:lang w:val="en-US"/>
              </w:rPr>
              <w:t>Learning outcome</w:t>
            </w:r>
            <w:r w:rsidRPr="00C950BE">
              <w:rPr>
                <w:sz w:val="22"/>
                <w:lang w:val="en-US"/>
              </w:rPr>
              <w:t xml:space="preserve">: </w:t>
            </w:r>
            <w:r w:rsidR="0034145B">
              <w:rPr>
                <w:sz w:val="22"/>
                <w:lang w:val="en-US"/>
              </w:rPr>
              <w:t>To elaborate more on this, the course description states that you are expected to</w:t>
            </w:r>
          </w:p>
          <w:p w:rsidR="00BB4EE0" w:rsidRPr="00C950BE" w:rsidRDefault="0034145B" w:rsidP="007A203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1</w:t>
            </w:r>
            <w:r w:rsidRPr="0034145B">
              <w:rPr>
                <w:sz w:val="22"/>
                <w:vertAlign w:val="superscript"/>
                <w:lang w:val="en-US"/>
              </w:rPr>
              <w:t>st</w:t>
            </w:r>
            <w:r>
              <w:rPr>
                <w:sz w:val="22"/>
                <w:lang w:val="en-US"/>
              </w:rPr>
              <w:t xml:space="preserve"> of all acquire the basic knowledge to…  2</w:t>
            </w:r>
            <w:r w:rsidRPr="0034145B">
              <w:rPr>
                <w:sz w:val="22"/>
                <w:vertAlign w:val="superscript"/>
                <w:lang w:val="en-US"/>
              </w:rPr>
              <w:t>nd</w:t>
            </w:r>
            <w:r>
              <w:rPr>
                <w:sz w:val="22"/>
                <w:lang w:val="en-US"/>
              </w:rPr>
              <w:t xml:space="preserve"> show of necessary skills. 3</w:t>
            </w:r>
            <w:r w:rsidRPr="0034145B">
              <w:rPr>
                <w:sz w:val="22"/>
                <w:vertAlign w:val="superscript"/>
                <w:lang w:val="en-US"/>
              </w:rPr>
              <w:t>rd</w:t>
            </w:r>
            <w:r>
              <w:rPr>
                <w:sz w:val="22"/>
                <w:lang w:val="en-US"/>
              </w:rPr>
              <w:t xml:space="preserve"> the competencies to…</w:t>
            </w:r>
          </w:p>
        </w:tc>
        <w:tc>
          <w:tcPr>
            <w:tcW w:w="3827" w:type="dxa"/>
          </w:tcPr>
          <w:p w:rsidR="007A203B" w:rsidRDefault="007A203B" w:rsidP="007A203B">
            <w:pPr>
              <w:rPr>
                <w:sz w:val="22"/>
                <w:lang w:val="en-US"/>
              </w:rPr>
            </w:pPr>
          </w:p>
          <w:p w:rsidR="00297621" w:rsidRPr="00C950BE" w:rsidRDefault="00860264" w:rsidP="007A203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 xml:space="preserve">Ask: </w:t>
            </w:r>
            <w:r w:rsidR="00883F02" w:rsidRPr="00C950BE">
              <w:rPr>
                <w:sz w:val="22"/>
                <w:lang w:val="en-US"/>
              </w:rPr>
              <w:t>How many of you are on the:</w:t>
            </w:r>
          </w:p>
          <w:p w:rsidR="00883F02" w:rsidRPr="00C950BE" w:rsidRDefault="00883F02" w:rsidP="007A203B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Bachelor programme</w:t>
            </w:r>
          </w:p>
          <w:p w:rsidR="00883F02" w:rsidRPr="00C950BE" w:rsidRDefault="00883F02" w:rsidP="007A203B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Master’s programme</w:t>
            </w:r>
          </w:p>
          <w:p w:rsidR="00883F02" w:rsidRPr="00C950BE" w:rsidRDefault="00883F02" w:rsidP="007A203B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Exchange students</w:t>
            </w:r>
          </w:p>
          <w:p w:rsidR="00883F02" w:rsidRPr="00C950BE" w:rsidRDefault="00883F02" w:rsidP="007A203B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Study something that’s not econ.</w:t>
            </w:r>
          </w:p>
          <w:p w:rsidR="007A203B" w:rsidRDefault="007A203B" w:rsidP="007A203B">
            <w:pPr>
              <w:rPr>
                <w:sz w:val="22"/>
                <w:lang w:val="en-US"/>
              </w:rPr>
            </w:pPr>
          </w:p>
          <w:p w:rsidR="00297621" w:rsidRDefault="00351865" w:rsidP="007A203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 xml:space="preserve">Strategic, logical thinking is useful for </w:t>
            </w:r>
            <w:r w:rsidR="00731DD3" w:rsidRPr="00C950BE">
              <w:rPr>
                <w:sz w:val="22"/>
                <w:lang w:val="en-US"/>
              </w:rPr>
              <w:t>any economist</w:t>
            </w:r>
            <w:r w:rsidRPr="00C950BE">
              <w:rPr>
                <w:sz w:val="22"/>
                <w:lang w:val="en-US"/>
              </w:rPr>
              <w:t>!</w:t>
            </w:r>
          </w:p>
          <w:p w:rsidR="0034145B" w:rsidRDefault="0034145B" w:rsidP="007A203B">
            <w:pPr>
              <w:rPr>
                <w:sz w:val="22"/>
                <w:lang w:val="en-US"/>
              </w:rPr>
            </w:pPr>
          </w:p>
          <w:p w:rsidR="0034145B" w:rsidRPr="00C950BE" w:rsidRDefault="0034145B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Refinements: e.g. </w:t>
            </w:r>
            <w:r w:rsidR="006653A2">
              <w:rPr>
                <w:sz w:val="22"/>
                <w:lang w:val="en-US"/>
              </w:rPr>
              <w:t xml:space="preserve">having solved using Iterative Elim. of Strictly Dom. Str </w:t>
            </w:r>
            <w:r w:rsidR="006653A2" w:rsidRPr="006653A2">
              <w:rPr>
                <w:sz w:val="22"/>
                <w:lang w:val="en-US"/>
              </w:rPr>
              <w:sym w:font="Wingdings" w:char="F0E0"/>
            </w:r>
            <w:r w:rsidR="002F35AB">
              <w:rPr>
                <w:sz w:val="22"/>
                <w:lang w:val="en-US"/>
              </w:rPr>
              <w:t xml:space="preserve"> apply </w:t>
            </w:r>
            <w:r w:rsidR="006653A2">
              <w:rPr>
                <w:sz w:val="22"/>
                <w:lang w:val="en-US"/>
              </w:rPr>
              <w:t xml:space="preserve">NE </w:t>
            </w:r>
            <w:r w:rsidR="002F35AB">
              <w:rPr>
                <w:sz w:val="22"/>
                <w:lang w:val="en-US"/>
              </w:rPr>
              <w:t xml:space="preserve">instead </w:t>
            </w:r>
            <w:r w:rsidR="002F35AB" w:rsidRPr="002F35AB">
              <w:rPr>
                <w:sz w:val="22"/>
                <w:lang w:val="en-US"/>
              </w:rPr>
              <w:sym w:font="Wingdings" w:char="F0E0"/>
            </w:r>
            <w:r w:rsidR="002F35AB">
              <w:rPr>
                <w:sz w:val="22"/>
                <w:lang w:val="en-US"/>
              </w:rPr>
              <w:t xml:space="preserve"> discuss differences</w:t>
            </w:r>
          </w:p>
        </w:tc>
      </w:tr>
      <w:tr w:rsidR="000B073B" w:rsidRPr="00A03118" w:rsidTr="00840C07">
        <w:trPr>
          <w:trHeight w:val="20"/>
        </w:trPr>
        <w:tc>
          <w:tcPr>
            <w:tcW w:w="1063" w:type="dxa"/>
          </w:tcPr>
          <w:p w:rsidR="000B073B" w:rsidRPr="00C950BE" w:rsidRDefault="000B073B" w:rsidP="007A203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10:45</w:t>
            </w:r>
          </w:p>
        </w:tc>
        <w:tc>
          <w:tcPr>
            <w:tcW w:w="9355" w:type="dxa"/>
          </w:tcPr>
          <w:p w:rsidR="00C950BE" w:rsidRPr="00F37BC1" w:rsidRDefault="00F37BC1" w:rsidP="007A203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Exam e</w:t>
            </w:r>
            <w:r w:rsidR="00C950BE" w:rsidRPr="00C950BE">
              <w:rPr>
                <w:sz w:val="22"/>
                <w:u w:val="single"/>
                <w:lang w:val="en-US"/>
              </w:rPr>
              <w:t>xample:</w:t>
            </w:r>
            <w:r>
              <w:rPr>
                <w:sz w:val="22"/>
                <w:lang w:val="en-US"/>
              </w:rPr>
              <w:t xml:space="preserve"> on how reflection and explanation is required.</w:t>
            </w:r>
          </w:p>
        </w:tc>
        <w:tc>
          <w:tcPr>
            <w:tcW w:w="3827" w:type="dxa"/>
          </w:tcPr>
          <w:p w:rsidR="000B073B" w:rsidRPr="00C950BE" w:rsidRDefault="00F37BC1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Please raise your hands if you think it’s...</w:t>
            </w:r>
          </w:p>
        </w:tc>
      </w:tr>
      <w:tr w:rsidR="00297621" w:rsidRPr="00C950BE" w:rsidTr="00840C07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297621" w:rsidRPr="00C950BE" w:rsidRDefault="00A03118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="00297621" w:rsidRPr="00C950BE">
              <w:rPr>
                <w:sz w:val="22"/>
                <w:lang w:val="en-US"/>
              </w:rPr>
              <w:t>:0</w:t>
            </w:r>
            <w:r w:rsidR="00C950BE"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297621" w:rsidRPr="00C950BE" w:rsidRDefault="00297621" w:rsidP="007A203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97621" w:rsidRPr="00C950BE" w:rsidRDefault="00297621" w:rsidP="007A203B">
            <w:pPr>
              <w:rPr>
                <w:sz w:val="22"/>
                <w:lang w:val="en-US"/>
              </w:rPr>
            </w:pPr>
          </w:p>
        </w:tc>
      </w:tr>
      <w:tr w:rsidR="00297621" w:rsidRPr="00A03118" w:rsidTr="00840C07">
        <w:trPr>
          <w:trHeight w:val="20"/>
        </w:trPr>
        <w:tc>
          <w:tcPr>
            <w:tcW w:w="1063" w:type="dxa"/>
          </w:tcPr>
          <w:p w:rsidR="00297621" w:rsidRPr="00C950BE" w:rsidRDefault="00A03118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="00297621" w:rsidRPr="00C950BE">
              <w:rPr>
                <w:sz w:val="22"/>
                <w:lang w:val="en-US"/>
              </w:rPr>
              <w:t>:</w:t>
            </w:r>
            <w:r w:rsidR="00F37BC1">
              <w:rPr>
                <w:sz w:val="22"/>
                <w:lang w:val="en-US"/>
              </w:rPr>
              <w:t>15</w:t>
            </w:r>
          </w:p>
        </w:tc>
        <w:tc>
          <w:tcPr>
            <w:tcW w:w="9355" w:type="dxa"/>
          </w:tcPr>
          <w:p w:rsidR="00F37BC1" w:rsidRPr="00D42B22" w:rsidRDefault="00F37BC1" w:rsidP="007A203B">
            <w:pPr>
              <w:rPr>
                <w:sz w:val="22"/>
                <w:u w:val="single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>Ex. 1</w:t>
            </w:r>
            <w:r w:rsidRPr="00D42B22">
              <w:rPr>
                <w:sz w:val="22"/>
                <w:lang w:val="en-US"/>
              </w:rPr>
              <w:t>:</w:t>
            </w:r>
            <w:r w:rsidR="00D42B22" w:rsidRPr="00D42B22">
              <w:rPr>
                <w:sz w:val="22"/>
                <w:lang w:val="en-US"/>
              </w:rPr>
              <w:t xml:space="preserve"> </w:t>
            </w:r>
            <w:r w:rsidR="00D42B22" w:rsidRPr="00DF6784">
              <w:rPr>
                <w:b/>
                <w:sz w:val="22"/>
                <w:lang w:val="en-US"/>
              </w:rPr>
              <w:t>If you’re stuck</w:t>
            </w:r>
            <w:r w:rsidR="00D42B22">
              <w:rPr>
                <w:sz w:val="22"/>
                <w:lang w:val="en-US"/>
              </w:rPr>
              <w:t xml:space="preserve"> on </w:t>
            </w:r>
            <w:r w:rsidR="00DF6784">
              <w:rPr>
                <w:sz w:val="22"/>
                <w:lang w:val="en-US"/>
              </w:rPr>
              <w:t xml:space="preserve">question </w:t>
            </w:r>
            <w:r w:rsidR="00D42B22">
              <w:rPr>
                <w:sz w:val="22"/>
                <w:lang w:val="en-US"/>
              </w:rPr>
              <w:t>a) or b)</w:t>
            </w:r>
            <w:r w:rsidR="00DF6784">
              <w:rPr>
                <w:sz w:val="22"/>
                <w:lang w:val="en-US"/>
              </w:rPr>
              <w:t xml:space="preserve"> just</w:t>
            </w:r>
            <w:r w:rsidR="00D42B22">
              <w:rPr>
                <w:sz w:val="22"/>
                <w:lang w:val="en-US"/>
              </w:rPr>
              <w:t xml:space="preserve"> </w:t>
            </w:r>
            <w:r w:rsidR="00D42B22" w:rsidRPr="00DF6784">
              <w:rPr>
                <w:b/>
                <w:sz w:val="22"/>
                <w:lang w:val="en-US"/>
              </w:rPr>
              <w:t>continue</w:t>
            </w:r>
            <w:r w:rsidR="00D42B22">
              <w:rPr>
                <w:sz w:val="22"/>
                <w:lang w:val="en-US"/>
              </w:rPr>
              <w:t xml:space="preserve"> to get through all 3 question</w:t>
            </w:r>
            <w:r w:rsidR="00DF6784">
              <w:rPr>
                <w:sz w:val="22"/>
                <w:lang w:val="en-US"/>
              </w:rPr>
              <w:t>s</w:t>
            </w:r>
          </w:p>
        </w:tc>
        <w:tc>
          <w:tcPr>
            <w:tcW w:w="3827" w:type="dxa"/>
          </w:tcPr>
          <w:p w:rsidR="00297621" w:rsidRPr="00C950BE" w:rsidRDefault="00017279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Players, strategy sets, utility/payoff fct.</w:t>
            </w:r>
          </w:p>
        </w:tc>
      </w:tr>
      <w:tr w:rsidR="00297621" w:rsidRPr="00C950BE" w:rsidTr="00840C07">
        <w:trPr>
          <w:trHeight w:val="20"/>
        </w:trPr>
        <w:tc>
          <w:tcPr>
            <w:tcW w:w="1063" w:type="dxa"/>
          </w:tcPr>
          <w:p w:rsidR="00297621" w:rsidRPr="00C950BE" w:rsidRDefault="00A03118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="00297621" w:rsidRPr="00C950BE">
              <w:rPr>
                <w:sz w:val="22"/>
                <w:lang w:val="en-US"/>
              </w:rPr>
              <w:t>:</w:t>
            </w:r>
            <w:r w:rsidR="00D42B22">
              <w:rPr>
                <w:sz w:val="22"/>
                <w:lang w:val="en-US"/>
              </w:rPr>
              <w:t>25</w:t>
            </w:r>
          </w:p>
        </w:tc>
        <w:tc>
          <w:tcPr>
            <w:tcW w:w="9355" w:type="dxa"/>
          </w:tcPr>
          <w:p w:rsidR="00297621" w:rsidRPr="00D42B22" w:rsidRDefault="00D42B22" w:rsidP="007A203B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>Ex. 2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DF6784">
              <w:rPr>
                <w:sz w:val="22"/>
                <w:lang w:val="en-US"/>
              </w:rPr>
              <w:t>Is any strategy strictly dominated by another strategy for one of the players?</w:t>
            </w:r>
          </w:p>
        </w:tc>
        <w:tc>
          <w:tcPr>
            <w:tcW w:w="3827" w:type="dxa"/>
          </w:tcPr>
          <w:p w:rsidR="00297621" w:rsidRPr="0015330F" w:rsidRDefault="00127E48" w:rsidP="007A203B">
            <w:pPr>
              <w:rPr>
                <w:i/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 we reduce it further?</w:t>
            </w:r>
            <w:r w:rsidR="0015330F">
              <w:rPr>
                <w:sz w:val="22"/>
                <w:lang w:val="en-US"/>
              </w:rPr>
              <w:t xml:space="preserve"> </w:t>
            </w:r>
            <w:r w:rsidR="00423B47">
              <w:rPr>
                <w:i/>
                <w:sz w:val="22"/>
                <w:lang w:val="en-US"/>
              </w:rPr>
              <w:t>(</w:t>
            </w:r>
            <w:r w:rsidR="00390883">
              <w:rPr>
                <w:i/>
                <w:sz w:val="22"/>
                <w:lang w:val="en-US"/>
              </w:rPr>
              <w:t>spend</w:t>
            </w:r>
            <w:r w:rsidR="00423B47">
              <w:rPr>
                <w:i/>
                <w:sz w:val="22"/>
                <w:lang w:val="en-US"/>
              </w:rPr>
              <w:t xml:space="preserve"> </w:t>
            </w:r>
            <w:r w:rsidR="0015330F">
              <w:rPr>
                <w:i/>
                <w:sz w:val="22"/>
                <w:lang w:val="en-US"/>
              </w:rPr>
              <w:t>10 min.)</w:t>
            </w:r>
          </w:p>
        </w:tc>
      </w:tr>
      <w:tr w:rsidR="00D42B22" w:rsidRPr="00C950BE" w:rsidTr="00840C07">
        <w:trPr>
          <w:trHeight w:val="20"/>
        </w:trPr>
        <w:tc>
          <w:tcPr>
            <w:tcW w:w="1063" w:type="dxa"/>
          </w:tcPr>
          <w:p w:rsidR="00D42B22" w:rsidRPr="00C950BE" w:rsidRDefault="00A03118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="00DF6784">
              <w:rPr>
                <w:sz w:val="22"/>
                <w:lang w:val="en-US"/>
              </w:rPr>
              <w:t>:</w:t>
            </w:r>
            <w:r w:rsidR="000B15BF">
              <w:rPr>
                <w:sz w:val="22"/>
                <w:lang w:val="en-US"/>
              </w:rPr>
              <w:t>40</w:t>
            </w:r>
          </w:p>
        </w:tc>
        <w:tc>
          <w:tcPr>
            <w:tcW w:w="9355" w:type="dxa"/>
          </w:tcPr>
          <w:p w:rsidR="00DF6784" w:rsidRDefault="00D42B22" w:rsidP="007A203B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>Ex. 3</w:t>
            </w:r>
            <w:r>
              <w:rPr>
                <w:sz w:val="22"/>
                <w:lang w:val="en-US"/>
              </w:rPr>
              <w:t xml:space="preserve">: </w:t>
            </w:r>
            <w:r w:rsidR="0095708D">
              <w:rPr>
                <w:i/>
                <w:sz w:val="22"/>
                <w:lang w:val="en-US"/>
              </w:rPr>
              <w:t>(10 min.)</w:t>
            </w:r>
            <w:r w:rsidR="0095708D">
              <w:rPr>
                <w:sz w:val="22"/>
                <w:lang w:val="en-US"/>
              </w:rPr>
              <w:t xml:space="preserve"> </w:t>
            </w:r>
            <w:r w:rsidR="00DF6784" w:rsidRPr="00DF6784">
              <w:rPr>
                <w:b/>
                <w:sz w:val="22"/>
                <w:lang w:val="en-US"/>
              </w:rPr>
              <w:t>a)</w:t>
            </w:r>
            <w:r w:rsidR="00DF6784">
              <w:rPr>
                <w:sz w:val="22"/>
                <w:lang w:val="en-US"/>
              </w:rPr>
              <w:t xml:space="preserve"> what are the ingredients to this game? </w:t>
            </w:r>
            <w:r w:rsidR="00DF6784" w:rsidRPr="00DF6784">
              <w:rPr>
                <w:b/>
                <w:sz w:val="22"/>
                <w:lang w:val="en-US"/>
              </w:rPr>
              <w:t>b)</w:t>
            </w:r>
            <w:r w:rsidR="00DF6784">
              <w:rPr>
                <w:sz w:val="22"/>
                <w:lang w:val="en-US"/>
              </w:rPr>
              <w:t xml:space="preserve"> Can it be solved? Why not?</w:t>
            </w:r>
          </w:p>
          <w:p w:rsidR="00D42B22" w:rsidRPr="00DF6784" w:rsidRDefault="00DF6784" w:rsidP="007A203B">
            <w:pPr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       </w:t>
            </w:r>
            <w:r w:rsidRPr="00DF6784">
              <w:rPr>
                <w:b/>
                <w:sz w:val="22"/>
                <w:lang w:val="en-US"/>
              </w:rPr>
              <w:t>c)</w:t>
            </w:r>
            <w:r>
              <w:rPr>
                <w:sz w:val="22"/>
                <w:lang w:val="en-US"/>
              </w:rPr>
              <w:t xml:space="preserve"> What would a rational strategy be?</w:t>
            </w:r>
          </w:p>
        </w:tc>
        <w:tc>
          <w:tcPr>
            <w:tcW w:w="3827" w:type="dxa"/>
          </w:tcPr>
          <w:p w:rsidR="00D42B22" w:rsidRPr="00C950BE" w:rsidRDefault="00D42B22" w:rsidP="007A203B">
            <w:pPr>
              <w:rPr>
                <w:sz w:val="22"/>
                <w:lang w:val="en-US"/>
              </w:rPr>
            </w:pPr>
          </w:p>
        </w:tc>
      </w:tr>
      <w:tr w:rsidR="00DF6784" w:rsidRPr="00A03118" w:rsidTr="00840C07">
        <w:trPr>
          <w:trHeight w:val="20"/>
        </w:trPr>
        <w:tc>
          <w:tcPr>
            <w:tcW w:w="1063" w:type="dxa"/>
          </w:tcPr>
          <w:p w:rsidR="00DF6784" w:rsidRDefault="00A03118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="00DF6784">
              <w:rPr>
                <w:sz w:val="22"/>
                <w:lang w:val="en-US"/>
              </w:rPr>
              <w:t>:5</w:t>
            </w:r>
            <w:r w:rsidR="000B15BF">
              <w:rPr>
                <w:sz w:val="22"/>
                <w:lang w:val="en-US"/>
              </w:rPr>
              <w:t>5</w:t>
            </w:r>
          </w:p>
        </w:tc>
        <w:tc>
          <w:tcPr>
            <w:tcW w:w="9355" w:type="dxa"/>
          </w:tcPr>
          <w:p w:rsidR="00DF6784" w:rsidRPr="00DF6784" w:rsidRDefault="00DF6784" w:rsidP="007A203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 xml:space="preserve">: </w:t>
            </w:r>
            <w:r w:rsidR="00BB6312" w:rsidRPr="00633E59">
              <w:rPr>
                <w:b/>
                <w:sz w:val="22"/>
                <w:lang w:val="en-US"/>
              </w:rPr>
              <w:t xml:space="preserve">When </w:t>
            </w:r>
            <w:r w:rsidR="00633E59">
              <w:rPr>
                <w:b/>
                <w:sz w:val="22"/>
                <w:lang w:val="en-US"/>
              </w:rPr>
              <w:t xml:space="preserve">you have </w:t>
            </w:r>
            <w:r w:rsidR="00BB6312" w:rsidRPr="00633E59">
              <w:rPr>
                <w:b/>
                <w:sz w:val="22"/>
                <w:lang w:val="en-US"/>
              </w:rPr>
              <w:t>solved</w:t>
            </w:r>
            <w:r w:rsidR="00BB6312">
              <w:rPr>
                <w:sz w:val="22"/>
                <w:lang w:val="en-US"/>
              </w:rPr>
              <w:t xml:space="preserve"> </w:t>
            </w:r>
            <w:r w:rsidR="00B013A7">
              <w:rPr>
                <w:sz w:val="22"/>
                <w:lang w:val="en-US"/>
              </w:rPr>
              <w:t xml:space="preserve">the 2 games </w:t>
            </w:r>
            <w:r w:rsidR="00BB6312">
              <w:rPr>
                <w:sz w:val="22"/>
                <w:lang w:val="en-US"/>
              </w:rPr>
              <w:t xml:space="preserve">– </w:t>
            </w:r>
            <w:r w:rsidR="00BB6312" w:rsidRPr="00633E59">
              <w:rPr>
                <w:b/>
                <w:sz w:val="22"/>
                <w:lang w:val="en-US"/>
              </w:rPr>
              <w:t>take a break until 11:15</w:t>
            </w:r>
          </w:p>
        </w:tc>
        <w:tc>
          <w:tcPr>
            <w:tcW w:w="3827" w:type="dxa"/>
          </w:tcPr>
          <w:p w:rsidR="00DF6784" w:rsidRPr="00C950BE" w:rsidRDefault="00DF6784" w:rsidP="007A203B">
            <w:pPr>
              <w:rPr>
                <w:sz w:val="22"/>
                <w:lang w:val="en-US"/>
              </w:rPr>
            </w:pPr>
          </w:p>
        </w:tc>
      </w:tr>
      <w:tr w:rsidR="00297621" w:rsidRPr="00C950BE" w:rsidTr="00840C07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297621" w:rsidRPr="00C950BE" w:rsidRDefault="00A03118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="00297621"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297621" w:rsidRPr="00C950BE" w:rsidRDefault="00297621" w:rsidP="007A203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 w:rsidR="00DF6784"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97621" w:rsidRPr="00C950BE" w:rsidRDefault="00297621" w:rsidP="007A203B">
            <w:pPr>
              <w:rPr>
                <w:sz w:val="22"/>
                <w:lang w:val="en-US"/>
              </w:rPr>
            </w:pPr>
          </w:p>
        </w:tc>
      </w:tr>
      <w:tr w:rsidR="00CB2468" w:rsidRPr="00A03118" w:rsidTr="00840C07">
        <w:trPr>
          <w:trHeight w:val="20"/>
        </w:trPr>
        <w:tc>
          <w:tcPr>
            <w:tcW w:w="1063" w:type="dxa"/>
          </w:tcPr>
          <w:p w:rsidR="00CB2468" w:rsidRPr="00C950BE" w:rsidRDefault="00A03118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="00CB2468">
              <w:rPr>
                <w:sz w:val="22"/>
                <w:lang w:val="en-US"/>
              </w:rPr>
              <w:t>:15</w:t>
            </w:r>
          </w:p>
        </w:tc>
        <w:tc>
          <w:tcPr>
            <w:tcW w:w="9355" w:type="dxa"/>
          </w:tcPr>
          <w:p w:rsidR="00CB2468" w:rsidRPr="00DF6784" w:rsidRDefault="00BB6312" w:rsidP="007A203B">
            <w:pPr>
              <w:rPr>
                <w:sz w:val="22"/>
                <w:u w:val="single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>: For the first game - is any strategy strictly dominated by any other strategy for one of the players?</w:t>
            </w:r>
          </w:p>
        </w:tc>
        <w:tc>
          <w:tcPr>
            <w:tcW w:w="3827" w:type="dxa"/>
          </w:tcPr>
          <w:p w:rsidR="00CB2468" w:rsidRPr="00FF011A" w:rsidRDefault="00CB2468" w:rsidP="007A203B">
            <w:pPr>
              <w:rPr>
                <w:b/>
                <w:sz w:val="22"/>
                <w:lang w:val="en-US"/>
              </w:rPr>
            </w:pPr>
          </w:p>
        </w:tc>
      </w:tr>
      <w:tr w:rsidR="00DF6784" w:rsidRPr="00A03118" w:rsidTr="00840C07">
        <w:trPr>
          <w:trHeight w:val="20"/>
        </w:trPr>
        <w:tc>
          <w:tcPr>
            <w:tcW w:w="1063" w:type="dxa"/>
          </w:tcPr>
          <w:p w:rsidR="00DF6784" w:rsidRPr="00C950BE" w:rsidRDefault="00DF6784" w:rsidP="007A203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 w:rsidR="00A03118">
              <w:rPr>
                <w:sz w:val="22"/>
                <w:lang w:val="en-US"/>
              </w:rPr>
              <w:t>2</w:t>
            </w:r>
            <w:r w:rsidRPr="00C950BE">
              <w:rPr>
                <w:sz w:val="22"/>
                <w:lang w:val="en-US"/>
              </w:rPr>
              <w:t>:</w:t>
            </w:r>
            <w:r w:rsidR="00CB2468">
              <w:rPr>
                <w:sz w:val="22"/>
                <w:lang w:val="en-US"/>
              </w:rPr>
              <w:t>20</w:t>
            </w:r>
          </w:p>
        </w:tc>
        <w:tc>
          <w:tcPr>
            <w:tcW w:w="9355" w:type="dxa"/>
          </w:tcPr>
          <w:p w:rsidR="000310B1" w:rsidRDefault="00DF6784" w:rsidP="007A203B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5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BE7648" w:rsidRPr="008100F9">
              <w:rPr>
                <w:i/>
                <w:sz w:val="22"/>
                <w:lang w:val="en-US"/>
              </w:rPr>
              <w:t>(</w:t>
            </w:r>
            <w:r w:rsidR="00BE7648">
              <w:rPr>
                <w:i/>
                <w:sz w:val="22"/>
                <w:lang w:val="en-US"/>
              </w:rPr>
              <w:t>10</w:t>
            </w:r>
            <w:r w:rsidR="00BE7648" w:rsidRPr="008100F9">
              <w:rPr>
                <w:i/>
                <w:sz w:val="22"/>
                <w:lang w:val="en-US"/>
              </w:rPr>
              <w:t xml:space="preserve"> min.)</w:t>
            </w:r>
            <w:r w:rsidR="00BE7648">
              <w:rPr>
                <w:i/>
                <w:sz w:val="22"/>
                <w:lang w:val="en-US"/>
              </w:rPr>
              <w:t xml:space="preserve"> </w:t>
            </w:r>
            <w:r w:rsidR="000310B1" w:rsidRPr="000310B1">
              <w:rPr>
                <w:b/>
                <w:sz w:val="22"/>
                <w:lang w:val="en-US"/>
              </w:rPr>
              <w:t>a)</w:t>
            </w:r>
            <w:r w:rsidR="000310B1">
              <w:rPr>
                <w:sz w:val="22"/>
                <w:lang w:val="en-US"/>
              </w:rPr>
              <w:t xml:space="preserve"> </w:t>
            </w:r>
            <w:r w:rsidR="007E72FF">
              <w:rPr>
                <w:sz w:val="22"/>
                <w:lang w:val="en-US"/>
              </w:rPr>
              <w:t xml:space="preserve">On one hand, </w:t>
            </w:r>
            <w:r w:rsidR="003F4559">
              <w:rPr>
                <w:b/>
                <w:sz w:val="22"/>
                <w:lang w:val="en-US"/>
              </w:rPr>
              <w:t>a</w:t>
            </w:r>
            <w:r w:rsidR="007E72FF" w:rsidRPr="003F4559">
              <w:rPr>
                <w:b/>
                <w:sz w:val="22"/>
                <w:lang w:val="en-US"/>
              </w:rPr>
              <w:t>symmetric payoffs</w:t>
            </w:r>
            <w:r w:rsidR="007E72FF" w:rsidRPr="007E72FF">
              <w:rPr>
                <w:sz w:val="22"/>
                <w:lang w:val="en-US"/>
              </w:rPr>
              <w:t xml:space="preserve"> imply that the game is not </w:t>
            </w:r>
            <w:r w:rsidR="007E72FF">
              <w:rPr>
                <w:sz w:val="22"/>
                <w:lang w:val="en-US"/>
              </w:rPr>
              <w:t>“</w:t>
            </w:r>
            <w:r w:rsidR="007E72FF" w:rsidRPr="007E72FF">
              <w:rPr>
                <w:sz w:val="22"/>
                <w:lang w:val="en-US"/>
              </w:rPr>
              <w:t>fair</w:t>
            </w:r>
            <w:r w:rsidR="007E72FF">
              <w:rPr>
                <w:sz w:val="22"/>
                <w:lang w:val="en-US"/>
              </w:rPr>
              <w:t>”</w:t>
            </w:r>
            <w:r w:rsidR="000310B1">
              <w:rPr>
                <w:sz w:val="22"/>
                <w:lang w:val="en-US"/>
              </w:rPr>
              <w:t xml:space="preserve">. On the other hand, </w:t>
            </w:r>
            <w:r w:rsidR="000310B1" w:rsidRPr="000310B1">
              <w:rPr>
                <w:sz w:val="22"/>
                <w:lang w:val="en-US"/>
              </w:rPr>
              <w:t xml:space="preserve">both players have an </w:t>
            </w:r>
            <w:r w:rsidR="000310B1" w:rsidRPr="003F4559">
              <w:rPr>
                <w:b/>
                <w:sz w:val="22"/>
                <w:lang w:val="en-US"/>
              </w:rPr>
              <w:t>equal chance of winning</w:t>
            </w:r>
            <w:r w:rsidR="000310B1">
              <w:rPr>
                <w:sz w:val="22"/>
                <w:lang w:val="en-US"/>
              </w:rPr>
              <w:t xml:space="preserve">. </w:t>
            </w:r>
            <w:r w:rsidR="00BE7648">
              <w:rPr>
                <w:sz w:val="22"/>
                <w:lang w:val="en-US"/>
              </w:rPr>
              <w:t xml:space="preserve">Is </w:t>
            </w:r>
            <w:r w:rsidR="00BE7648">
              <w:rPr>
                <w:b/>
                <w:sz w:val="22"/>
                <w:lang w:val="en-US"/>
              </w:rPr>
              <w:t>n</w:t>
            </w:r>
            <w:r w:rsidR="000310B1" w:rsidRPr="003F4559">
              <w:rPr>
                <w:b/>
                <w:sz w:val="22"/>
                <w:lang w:val="en-US"/>
              </w:rPr>
              <w:t>o clear definition</w:t>
            </w:r>
            <w:r w:rsidR="000310B1">
              <w:rPr>
                <w:sz w:val="22"/>
                <w:lang w:val="en-US"/>
              </w:rPr>
              <w:t xml:space="preserve"> of what constitutes “fair”.</w:t>
            </w:r>
          </w:p>
          <w:p w:rsidR="003F4559" w:rsidRPr="003F4559" w:rsidRDefault="003F4559" w:rsidP="007A203B">
            <w:pPr>
              <w:rPr>
                <w:sz w:val="22"/>
                <w:lang w:val="en-US"/>
              </w:rPr>
            </w:pPr>
            <w:r w:rsidRPr="003F4559">
              <w:rPr>
                <w:b/>
                <w:sz w:val="22"/>
                <w:lang w:val="en-US"/>
              </w:rPr>
              <w:t xml:space="preserve">b) </w:t>
            </w:r>
            <w:r w:rsidR="00C46CD1">
              <w:rPr>
                <w:b/>
                <w:sz w:val="22"/>
                <w:lang w:val="en-US"/>
              </w:rPr>
              <w:t>…</w:t>
            </w:r>
            <w:r>
              <w:rPr>
                <w:sz w:val="22"/>
                <w:lang w:val="en-US"/>
              </w:rPr>
              <w:t>where Mikael is player 1 and Jonas is player 2</w:t>
            </w:r>
          </w:p>
        </w:tc>
        <w:tc>
          <w:tcPr>
            <w:tcW w:w="3827" w:type="dxa"/>
          </w:tcPr>
          <w:p w:rsidR="00DF6784" w:rsidRDefault="00FF011A" w:rsidP="007A203B">
            <w:pPr>
              <w:rPr>
                <w:sz w:val="22"/>
                <w:lang w:val="en-US"/>
              </w:rPr>
            </w:pPr>
            <w:r w:rsidRPr="00FF011A">
              <w:rPr>
                <w:b/>
                <w:sz w:val="22"/>
                <w:lang w:val="en-US"/>
              </w:rPr>
              <w:t xml:space="preserve">c) </w:t>
            </w:r>
            <w:r w:rsidR="00732DD8">
              <w:rPr>
                <w:sz w:val="22"/>
                <w:lang w:val="en-US"/>
              </w:rPr>
              <w:t>For both players “5” strictly dominates</w:t>
            </w:r>
          </w:p>
          <w:p w:rsidR="00732DD8" w:rsidRPr="00732DD8" w:rsidRDefault="00732DD8" w:rsidP="007A203B">
            <w:pPr>
              <w:rPr>
                <w:sz w:val="22"/>
                <w:lang w:val="en-US"/>
              </w:rPr>
            </w:pPr>
            <w:r w:rsidRPr="00732DD8">
              <w:rPr>
                <w:b/>
                <w:sz w:val="22"/>
                <w:lang w:val="en-US"/>
              </w:rPr>
              <w:t xml:space="preserve">d) </w:t>
            </w:r>
            <w:r>
              <w:rPr>
                <w:sz w:val="22"/>
                <w:lang w:val="en-US"/>
              </w:rPr>
              <w:t>Knowing that 1-4 are dominated for the counterpart, “5” is only rational pick</w:t>
            </w:r>
          </w:p>
        </w:tc>
      </w:tr>
      <w:tr w:rsidR="00DF6784" w:rsidRPr="00A03118" w:rsidTr="00840C07">
        <w:trPr>
          <w:trHeight w:val="20"/>
        </w:trPr>
        <w:tc>
          <w:tcPr>
            <w:tcW w:w="1063" w:type="dxa"/>
          </w:tcPr>
          <w:p w:rsidR="00DF6784" w:rsidRPr="00C950BE" w:rsidRDefault="00DF6784" w:rsidP="007A203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 w:rsidR="00A03118">
              <w:rPr>
                <w:sz w:val="22"/>
                <w:lang w:val="en-US"/>
              </w:rPr>
              <w:t>2</w:t>
            </w:r>
            <w:r w:rsidRPr="00C950BE">
              <w:rPr>
                <w:sz w:val="22"/>
                <w:lang w:val="en-US"/>
              </w:rPr>
              <w:t>:</w:t>
            </w:r>
            <w:r w:rsidR="00CB0317">
              <w:rPr>
                <w:sz w:val="22"/>
                <w:lang w:val="en-US"/>
              </w:rPr>
              <w:t>3</w:t>
            </w:r>
            <w:r w:rsidR="00CB2468">
              <w:rPr>
                <w:sz w:val="22"/>
                <w:lang w:val="en-US"/>
              </w:rPr>
              <w:t>5</w:t>
            </w:r>
          </w:p>
        </w:tc>
        <w:tc>
          <w:tcPr>
            <w:tcW w:w="9355" w:type="dxa"/>
          </w:tcPr>
          <w:p w:rsidR="00DF6784" w:rsidRPr="00B35D63" w:rsidRDefault="00DF6784" w:rsidP="007A203B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6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8100F9" w:rsidRPr="008100F9">
              <w:rPr>
                <w:i/>
                <w:sz w:val="22"/>
                <w:lang w:val="en-US"/>
              </w:rPr>
              <w:t>(</w:t>
            </w:r>
            <w:r w:rsidR="004843D0">
              <w:rPr>
                <w:i/>
                <w:sz w:val="22"/>
                <w:lang w:val="en-US"/>
              </w:rPr>
              <w:t>10</w:t>
            </w:r>
            <w:r w:rsidR="008100F9" w:rsidRPr="008100F9">
              <w:rPr>
                <w:i/>
                <w:sz w:val="22"/>
                <w:lang w:val="en-US"/>
              </w:rPr>
              <w:t xml:space="preserve"> min.)</w:t>
            </w:r>
            <w:r w:rsidR="008100F9">
              <w:rPr>
                <w:sz w:val="22"/>
                <w:lang w:val="en-US"/>
              </w:rPr>
              <w:t xml:space="preserve"> </w:t>
            </w:r>
            <w:r w:rsidR="00B35D63" w:rsidRPr="00B35D63">
              <w:rPr>
                <w:sz w:val="22"/>
                <w:lang w:val="en-US"/>
              </w:rPr>
              <w:t>No matter what strategies</w:t>
            </w:r>
            <w:r w:rsidR="00B35D63">
              <w:rPr>
                <w:sz w:val="22"/>
                <w:lang w:val="en-US"/>
              </w:rPr>
              <w:t xml:space="preserve"> </w:t>
            </w:r>
            <w:r w:rsidR="00B35D63" w:rsidRPr="00B35D63">
              <w:rPr>
                <w:sz w:val="22"/>
                <w:lang w:val="en-US"/>
              </w:rPr>
              <w:t>players 2 and 3 pick, player 1 is always better o</w:t>
            </w:r>
            <w:r w:rsidR="00B35D63">
              <w:rPr>
                <w:sz w:val="22"/>
                <w:lang w:val="en-US"/>
              </w:rPr>
              <w:t>f</w:t>
            </w:r>
            <w:r w:rsidR="0037442A">
              <w:rPr>
                <w:sz w:val="22"/>
                <w:lang w:val="en-US"/>
              </w:rPr>
              <w:t>f</w:t>
            </w:r>
            <w:r w:rsidR="00B35D63" w:rsidRPr="00B35D63">
              <w:rPr>
                <w:sz w:val="22"/>
                <w:lang w:val="en-US"/>
              </w:rPr>
              <w:t xml:space="preserve"> in matrix B</w:t>
            </w:r>
            <w:r w:rsidR="0037442A">
              <w:rPr>
                <w:sz w:val="22"/>
                <w:lang w:val="en-US"/>
              </w:rPr>
              <w:t>.</w:t>
            </w:r>
          </w:p>
        </w:tc>
        <w:tc>
          <w:tcPr>
            <w:tcW w:w="3827" w:type="dxa"/>
          </w:tcPr>
          <w:p w:rsidR="00DF6784" w:rsidRPr="00C950BE" w:rsidRDefault="00DF6784" w:rsidP="007A203B">
            <w:pPr>
              <w:rPr>
                <w:sz w:val="22"/>
                <w:lang w:val="en-US"/>
              </w:rPr>
            </w:pPr>
          </w:p>
        </w:tc>
      </w:tr>
      <w:tr w:rsidR="006A1E15" w:rsidRPr="00A03118" w:rsidTr="00840C07">
        <w:trPr>
          <w:trHeight w:val="20"/>
        </w:trPr>
        <w:tc>
          <w:tcPr>
            <w:tcW w:w="1063" w:type="dxa"/>
          </w:tcPr>
          <w:p w:rsidR="006A1E15" w:rsidRDefault="00A03118" w:rsidP="007A203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bookmarkStart w:id="0" w:name="_GoBack"/>
            <w:bookmarkEnd w:id="0"/>
            <w:r w:rsidR="00CB0317">
              <w:rPr>
                <w:sz w:val="22"/>
                <w:lang w:val="en-US"/>
              </w:rPr>
              <w:t>:</w:t>
            </w:r>
            <w:r w:rsidR="00CB2468">
              <w:rPr>
                <w:sz w:val="22"/>
                <w:lang w:val="en-US"/>
              </w:rPr>
              <w:t>50</w:t>
            </w:r>
          </w:p>
        </w:tc>
        <w:tc>
          <w:tcPr>
            <w:tcW w:w="9355" w:type="dxa"/>
          </w:tcPr>
          <w:p w:rsidR="006A1E15" w:rsidRPr="00DF6784" w:rsidRDefault="006A1E15" w:rsidP="007A203B">
            <w:pPr>
              <w:rPr>
                <w:sz w:val="22"/>
                <w:u w:val="single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 for ex. classes</w:t>
            </w:r>
            <w:r w:rsidRPr="000310B1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</w:t>
            </w:r>
            <w:r w:rsidRPr="000310B1">
              <w:rPr>
                <w:b/>
                <w:sz w:val="22"/>
                <w:lang w:val="en-US"/>
              </w:rPr>
              <w:t>For all the following problem sets</w:t>
            </w:r>
            <w:r>
              <w:rPr>
                <w:sz w:val="22"/>
                <w:lang w:val="en-US"/>
              </w:rPr>
              <w:t xml:space="preserve"> there are </w:t>
            </w:r>
            <w:r w:rsidRPr="000310B1">
              <w:rPr>
                <w:b/>
                <w:sz w:val="22"/>
                <w:lang w:val="en-US"/>
              </w:rPr>
              <w:t>2 types of exercises</w:t>
            </w:r>
            <w:r>
              <w:rPr>
                <w:sz w:val="22"/>
                <w:lang w:val="en-US"/>
              </w:rPr>
              <w:t xml:space="preserve"> …</w:t>
            </w:r>
          </w:p>
        </w:tc>
        <w:tc>
          <w:tcPr>
            <w:tcW w:w="3827" w:type="dxa"/>
          </w:tcPr>
          <w:p w:rsidR="006A1E15" w:rsidRPr="00C950BE" w:rsidRDefault="006A1E15" w:rsidP="007A203B">
            <w:pPr>
              <w:rPr>
                <w:sz w:val="22"/>
                <w:lang w:val="en-US"/>
              </w:rPr>
            </w:pPr>
          </w:p>
        </w:tc>
      </w:tr>
    </w:tbl>
    <w:p w:rsidR="009B27D3" w:rsidRPr="00C950BE" w:rsidRDefault="009B27D3" w:rsidP="007A203B">
      <w:pPr>
        <w:rPr>
          <w:lang w:val="en-US"/>
        </w:rPr>
      </w:pPr>
    </w:p>
    <w:sectPr w:rsidR="009B27D3" w:rsidRPr="00C950BE" w:rsidSect="0029762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C5DB6"/>
    <w:multiLevelType w:val="hybridMultilevel"/>
    <w:tmpl w:val="7DFE0C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21"/>
    <w:rsid w:val="00017279"/>
    <w:rsid w:val="000310B1"/>
    <w:rsid w:val="000A2C89"/>
    <w:rsid w:val="000B073B"/>
    <w:rsid w:val="000B15BF"/>
    <w:rsid w:val="000D1544"/>
    <w:rsid w:val="00127E48"/>
    <w:rsid w:val="0015330F"/>
    <w:rsid w:val="001E2F02"/>
    <w:rsid w:val="00264177"/>
    <w:rsid w:val="00297621"/>
    <w:rsid w:val="002F35AB"/>
    <w:rsid w:val="003304A7"/>
    <w:rsid w:val="0034145B"/>
    <w:rsid w:val="00351865"/>
    <w:rsid w:val="0037442A"/>
    <w:rsid w:val="00390883"/>
    <w:rsid w:val="003F4559"/>
    <w:rsid w:val="00423B47"/>
    <w:rsid w:val="004843D0"/>
    <w:rsid w:val="005D712A"/>
    <w:rsid w:val="00633E59"/>
    <w:rsid w:val="006653A2"/>
    <w:rsid w:val="00696F65"/>
    <w:rsid w:val="006A1E15"/>
    <w:rsid w:val="006D0D71"/>
    <w:rsid w:val="00731DD3"/>
    <w:rsid w:val="00732DD8"/>
    <w:rsid w:val="00757EB5"/>
    <w:rsid w:val="0079387D"/>
    <w:rsid w:val="007A203B"/>
    <w:rsid w:val="007E08E2"/>
    <w:rsid w:val="007E72FF"/>
    <w:rsid w:val="008100F9"/>
    <w:rsid w:val="00840C07"/>
    <w:rsid w:val="00860264"/>
    <w:rsid w:val="00883F02"/>
    <w:rsid w:val="008865DF"/>
    <w:rsid w:val="008E7CBE"/>
    <w:rsid w:val="0095708D"/>
    <w:rsid w:val="009B27D3"/>
    <w:rsid w:val="009C10DD"/>
    <w:rsid w:val="00A03118"/>
    <w:rsid w:val="00A92A64"/>
    <w:rsid w:val="00AA41ED"/>
    <w:rsid w:val="00AD0461"/>
    <w:rsid w:val="00B013A7"/>
    <w:rsid w:val="00B35D63"/>
    <w:rsid w:val="00BB4EE0"/>
    <w:rsid w:val="00BB6312"/>
    <w:rsid w:val="00BB785F"/>
    <w:rsid w:val="00BE7648"/>
    <w:rsid w:val="00C42A39"/>
    <w:rsid w:val="00C46CD1"/>
    <w:rsid w:val="00C9481C"/>
    <w:rsid w:val="00C950BE"/>
    <w:rsid w:val="00CB0317"/>
    <w:rsid w:val="00CB2468"/>
    <w:rsid w:val="00CC0EDF"/>
    <w:rsid w:val="00CF0905"/>
    <w:rsid w:val="00D42B22"/>
    <w:rsid w:val="00D85410"/>
    <w:rsid w:val="00DA35B3"/>
    <w:rsid w:val="00DD2A13"/>
    <w:rsid w:val="00DD645A"/>
    <w:rsid w:val="00DF6784"/>
    <w:rsid w:val="00E25799"/>
    <w:rsid w:val="00E77340"/>
    <w:rsid w:val="00F045E4"/>
    <w:rsid w:val="00F37BC1"/>
    <w:rsid w:val="00F7711B"/>
    <w:rsid w:val="00FE3C73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A5744"/>
  <w15:chartTrackingRefBased/>
  <w15:docId w15:val="{51ACF718-EAC2-40E2-9E39-8D6BC735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467</Words>
  <Characters>2120</Characters>
  <Application>Microsoft Office Word</Application>
  <DocSecurity>0</DocSecurity>
  <Lines>81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Natascha Mandana Grave</dc:creator>
  <cp:keywords/>
  <dc:description/>
  <cp:lastModifiedBy>Thor Donsby Noe</cp:lastModifiedBy>
  <cp:revision>52</cp:revision>
  <dcterms:created xsi:type="dcterms:W3CDTF">2019-09-06T13:07:00Z</dcterms:created>
  <dcterms:modified xsi:type="dcterms:W3CDTF">2019-09-12T13:50:00Z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