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B03" w:rsidRPr="00682B03" w:rsidRDefault="00682B03" w:rsidP="00682B03">
      <w:pPr>
        <w:spacing w:before="80" w:line="480" w:lineRule="auto"/>
        <w:ind w:right="80"/>
        <w:outlineLvl w:val="1"/>
        <w:rPr>
          <w:rFonts w:ascii="Times New Roman" w:eastAsia="Times New Roman" w:hAnsi="Times New Roman" w:cs="Times New Roman"/>
          <w:b/>
          <w:bCs/>
          <w:sz w:val="36"/>
          <w:szCs w:val="36"/>
        </w:rPr>
      </w:pPr>
      <w:r w:rsidRPr="00682B03">
        <w:rPr>
          <w:rFonts w:ascii="Arial" w:eastAsia="Times New Roman" w:hAnsi="Arial" w:cs="Arial"/>
          <w:b/>
          <w:bCs/>
          <w:color w:val="000000"/>
          <w:sz w:val="22"/>
          <w:szCs w:val="22"/>
        </w:rPr>
        <w:t xml:space="preserve">Sample </w:t>
      </w:r>
      <w:r>
        <w:rPr>
          <w:rFonts w:ascii="Arial" w:eastAsia="Times New Roman" w:hAnsi="Arial" w:cs="Arial"/>
          <w:b/>
          <w:bCs/>
          <w:color w:val="000000"/>
          <w:sz w:val="22"/>
          <w:szCs w:val="22"/>
        </w:rPr>
        <w:t xml:space="preserve">consent </w:t>
      </w:r>
      <w:bookmarkStart w:id="0" w:name="_GoBack"/>
      <w:bookmarkEnd w:id="0"/>
      <w:r w:rsidRPr="00682B03">
        <w:rPr>
          <w:rFonts w:ascii="Arial" w:eastAsia="Times New Roman" w:hAnsi="Arial" w:cs="Arial"/>
          <w:b/>
          <w:bCs/>
          <w:color w:val="000000"/>
          <w:sz w:val="22"/>
          <w:szCs w:val="22"/>
        </w:rPr>
        <w:t>form, if no personal data is collected</w:t>
      </w:r>
    </w:p>
    <w:p w:rsidR="00682B03" w:rsidRPr="00682B03" w:rsidRDefault="00682B03" w:rsidP="00682B03">
      <w:pPr>
        <w:spacing w:line="480" w:lineRule="auto"/>
        <w:rPr>
          <w:rFonts w:ascii="Times New Roman" w:eastAsia="Times New Roman" w:hAnsi="Times New Roman" w:cs="Times New Roman"/>
        </w:rPr>
      </w:pPr>
      <w:r w:rsidRPr="00682B03">
        <w:rPr>
          <w:rFonts w:ascii="Arial" w:eastAsia="Times New Roman" w:hAnsi="Arial" w:cs="Arial"/>
          <w:color w:val="000000"/>
          <w:sz w:val="22"/>
          <w:szCs w:val="22"/>
        </w:rPr>
        <w:t xml:space="preserve"> </w:t>
      </w:r>
      <w:r w:rsidRPr="00682B03">
        <w:rPr>
          <w:rFonts w:ascii="Arial" w:eastAsia="Times New Roman" w:hAnsi="Arial" w:cs="Arial"/>
          <w:color w:val="000000"/>
          <w:sz w:val="22"/>
          <w:szCs w:val="22"/>
        </w:rPr>
        <w:tab/>
      </w:r>
      <w:r w:rsidRPr="00682B03">
        <w:rPr>
          <w:rFonts w:ascii="Arial" w:eastAsia="Times New Roman" w:hAnsi="Arial" w:cs="Arial"/>
          <w:i/>
          <w:iCs/>
          <w:color w:val="000000"/>
          <w:sz w:val="22"/>
          <w:szCs w:val="22"/>
        </w:rPr>
        <w:t>Voluntariness</w:t>
      </w:r>
      <w:r w:rsidRPr="00682B03">
        <w:rPr>
          <w:rFonts w:ascii="Arial" w:eastAsia="Times New Roman" w:hAnsi="Arial" w:cs="Arial"/>
          <w:color w:val="000000"/>
          <w:sz w:val="22"/>
          <w:szCs w:val="22"/>
        </w:rPr>
        <w:t>: Participation in the study is voluntary. You may revoke your consent to participate at any time and without stating reasons. This will not cause you any disadvantages. Even if you quit the study prematurely, you are entitled to the compensation for your participation up to that point.</w:t>
      </w:r>
    </w:p>
    <w:p w:rsidR="00682B03" w:rsidRPr="00682B03" w:rsidRDefault="00682B03" w:rsidP="00682B03">
      <w:pPr>
        <w:spacing w:line="480" w:lineRule="auto"/>
        <w:ind w:firstLine="720"/>
        <w:rPr>
          <w:rFonts w:ascii="Times New Roman" w:eastAsia="Times New Roman" w:hAnsi="Times New Roman" w:cs="Times New Roman"/>
        </w:rPr>
      </w:pPr>
      <w:r w:rsidRPr="00682B03">
        <w:rPr>
          <w:rFonts w:ascii="Arial" w:eastAsia="Times New Roman" w:hAnsi="Arial" w:cs="Arial"/>
          <w:i/>
          <w:iCs/>
          <w:color w:val="000000"/>
          <w:sz w:val="22"/>
          <w:szCs w:val="22"/>
        </w:rPr>
        <w:t>Protection of data privacy</w:t>
      </w:r>
      <w:r w:rsidRPr="00682B03">
        <w:rPr>
          <w:rFonts w:ascii="Arial" w:eastAsia="Times New Roman" w:hAnsi="Arial" w:cs="Arial"/>
          <w:color w:val="000000"/>
          <w:sz w:val="22"/>
          <w:szCs w:val="22"/>
        </w:rPr>
        <w:t>: As no personal data (such as names, addresses or e-mail addresses) data are collected, your data cannot be identified after the data collection has been completed. This means that a selective deletion of your data record will not be possible after data collection is finished as we will be unable to identify them.</w:t>
      </w:r>
    </w:p>
    <w:p w:rsidR="00682B03" w:rsidRPr="00682B03" w:rsidRDefault="00682B03" w:rsidP="00682B03">
      <w:pPr>
        <w:spacing w:line="480" w:lineRule="auto"/>
        <w:ind w:firstLine="720"/>
        <w:rPr>
          <w:rFonts w:ascii="Times New Roman" w:eastAsia="Times New Roman" w:hAnsi="Times New Roman" w:cs="Times New Roman"/>
        </w:rPr>
      </w:pPr>
      <w:r w:rsidRPr="00682B03">
        <w:rPr>
          <w:rFonts w:ascii="Arial" w:eastAsia="Times New Roman" w:hAnsi="Arial" w:cs="Arial"/>
          <w:i/>
          <w:iCs/>
          <w:color w:val="000000"/>
          <w:sz w:val="22"/>
          <w:szCs w:val="22"/>
        </w:rPr>
        <w:t>Usage of anonymized data</w:t>
      </w:r>
      <w:r w:rsidRPr="00682B03">
        <w:rPr>
          <w:rFonts w:ascii="Arial" w:eastAsia="Times New Roman" w:hAnsi="Arial" w:cs="Arial"/>
          <w:color w:val="000000"/>
          <w:sz w:val="22"/>
          <w:szCs w:val="22"/>
        </w:rPr>
        <w:t>: The data collected in this study in this study will be used only for research purposes and in ways that will not reveal who you are.  The data from this study will be made publicly accessible (or: accessible to other researchers if this restriction of access applies) via [name of repository].</w:t>
      </w:r>
    </w:p>
    <w:p w:rsidR="00682B03" w:rsidRPr="00682B03" w:rsidRDefault="00682B03" w:rsidP="00682B03">
      <w:pPr>
        <w:spacing w:line="480" w:lineRule="auto"/>
        <w:ind w:firstLine="720"/>
        <w:rPr>
          <w:rFonts w:ascii="Times New Roman" w:eastAsia="Times New Roman" w:hAnsi="Times New Roman" w:cs="Times New Roman"/>
        </w:rPr>
      </w:pPr>
      <w:r w:rsidRPr="00682B03">
        <w:rPr>
          <w:rFonts w:ascii="Arial" w:eastAsia="Times New Roman" w:hAnsi="Arial" w:cs="Arial"/>
          <w:color w:val="000000"/>
          <w:sz w:val="22"/>
          <w:szCs w:val="22"/>
        </w:rPr>
        <w:t>I hereby affirm that I have read and understood the above information and agree with the conditions of participation.</w:t>
      </w:r>
    </w:p>
    <w:p w:rsidR="00682B03" w:rsidRPr="00682B03" w:rsidRDefault="00682B03" w:rsidP="00682B03">
      <w:pPr>
        <w:rPr>
          <w:rFonts w:ascii="Times New Roman" w:eastAsia="Times New Roman" w:hAnsi="Times New Roman" w:cs="Times New Roman"/>
        </w:rPr>
      </w:pPr>
    </w:p>
    <w:p w:rsidR="00003A1C" w:rsidRDefault="00003A1C"/>
    <w:sectPr w:rsidR="00003A1C" w:rsidSect="00423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03"/>
    <w:rsid w:val="00003A1C"/>
    <w:rsid w:val="0042302A"/>
    <w:rsid w:val="00682B03"/>
    <w:rsid w:val="00EA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CCBD9"/>
  <w14:defaultImageDpi w14:val="32767"/>
  <w15:chartTrackingRefBased/>
  <w15:docId w15:val="{15A6A797-3018-514D-BF76-7EC893E6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82B0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B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2B0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8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98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972</Characters>
  <Application>Microsoft Office Word</Application>
  <DocSecurity>0</DocSecurity>
  <Lines>12</Lines>
  <Paragraphs>1</Paragraphs>
  <ScaleCrop>false</ScaleCrop>
  <Company>Stanford University</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Hardwicke</dc:creator>
  <cp:keywords/>
  <dc:description/>
  <cp:lastModifiedBy>Tom Hardwicke</cp:lastModifiedBy>
  <cp:revision>1</cp:revision>
  <dcterms:created xsi:type="dcterms:W3CDTF">2018-02-01T21:22:00Z</dcterms:created>
  <dcterms:modified xsi:type="dcterms:W3CDTF">2018-02-01T21:23:00Z</dcterms:modified>
</cp:coreProperties>
</file>