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5" w:hanging="7"/>
        <w:jc w:val="left"/>
        <w:rPr>
          <w:b w:val="0"/>
          <w:sz w:val="72"/>
          <w:szCs w:val="72"/>
        </w:rPr>
      </w:pPr>
      <w:r w:rsidDel="00000000" w:rsidR="00000000" w:rsidRPr="00000000">
        <w:rPr>
          <w:b w:val="0"/>
          <w:sz w:val="72"/>
          <w:szCs w:val="72"/>
        </w:rPr>
        <w:drawing>
          <wp:inline distB="0" distT="0" distL="114300" distR="114300">
            <wp:extent cx="2306320" cy="542290"/>
            <wp:effectExtent b="0" l="0" r="0" t="0"/>
            <wp:docPr id="10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54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72"/>
          <w:szCs w:val="72"/>
          <w:rtl w:val="0"/>
        </w:rPr>
        <w:t xml:space="preserve">                   </w:t>
      </w:r>
      <w:r w:rsidDel="00000000" w:rsidR="00000000" w:rsidRPr="00000000">
        <w:rPr>
          <w:b w:val="0"/>
          <w:sz w:val="72"/>
          <w:szCs w:val="72"/>
        </w:rPr>
        <w:drawing>
          <wp:inline distB="0" distT="0" distL="114300" distR="114300">
            <wp:extent cx="1268095" cy="544830"/>
            <wp:effectExtent b="0" l="0" r="0" t="0"/>
            <wp:docPr id="10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54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ind w:left="2" w:hanging="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ind w:left="2" w:hanging="4"/>
        <w:rPr>
          <w:b w:val="0"/>
          <w:sz w:val="72"/>
          <w:szCs w:val="72"/>
        </w:rPr>
      </w:pPr>
      <w:r w:rsidDel="00000000" w:rsidR="00000000" w:rsidRPr="00000000">
        <w:rPr/>
        <w:drawing>
          <wp:inline distB="0" distT="0" distL="114300" distR="114300">
            <wp:extent cx="1712595" cy="732790"/>
            <wp:effectExtent b="0" l="0" r="0" t="0"/>
            <wp:docPr descr="Description: e-Projects" id="1058" name="image1.png"/>
            <a:graphic>
              <a:graphicData uri="http://schemas.openxmlformats.org/drawingml/2006/picture">
                <pic:pic>
                  <pic:nvPicPr>
                    <pic:cNvPr descr="Description: e-Projects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73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ind w:left="5" w:hanging="7"/>
        <w:rPr>
          <w:b w:val="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ind w:left="5" w:hanging="7"/>
        <w:rPr>
          <w:b w:val="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ind w:left="5" w:hanging="7"/>
        <w:jc w:val="left"/>
        <w:rPr>
          <w:b w:val="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" w:hanging="7"/>
        <w:jc w:val="center"/>
        <w:rPr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eProject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4" w:hanging="6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Online Banking</w:t>
      </w:r>
    </w:p>
    <w:p w:rsidR="00000000" w:rsidDel="00000000" w:rsidP="00000000" w:rsidRDefault="00000000" w:rsidRPr="00000000" w14:paraId="00000009">
      <w:pPr>
        <w:ind w:left="4" w:hanging="6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System</w:t>
      </w:r>
    </w:p>
    <w:tbl>
      <w:tblPr>
        <w:tblStyle w:val="Table1"/>
        <w:tblW w:w="68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0"/>
        <w:gridCol w:w="4607"/>
        <w:tblGridChange w:id="0">
          <w:tblGrid>
            <w:gridCol w:w="2210"/>
            <w:gridCol w:w="4607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after="120" w:lineRule="auto"/>
              <w:ind w:left="2" w:hanging="4"/>
              <w:jc w:val="center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Group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D">
            <w:pPr>
              <w:spacing w:after="120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Nguyen Tuan Minh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Student1240542</w:t>
            </w:r>
          </w:p>
          <w:p w:rsidR="00000000" w:rsidDel="00000000" w:rsidP="00000000" w:rsidRDefault="00000000" w:rsidRPr="00000000" w14:paraId="0000000E">
            <w:pPr>
              <w:spacing w:after="120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Ngo Van Thuyet - Student1227191</w:t>
            </w:r>
          </w:p>
          <w:p w:rsidR="00000000" w:rsidDel="00000000" w:rsidP="00000000" w:rsidRDefault="00000000" w:rsidRPr="00000000" w14:paraId="0000000F">
            <w:pPr>
              <w:spacing w:after="120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Nguyen Manh Tuan Anh - Student1227199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Instructor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Hoang Van Chung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C1905M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Semester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120" w:lineRule="auto"/>
              <w:ind w:left="1" w:hanging="3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III</w:t>
            </w:r>
          </w:p>
        </w:tc>
      </w:tr>
    </w:tbl>
    <w:p w:rsidR="00000000" w:rsidDel="00000000" w:rsidP="00000000" w:rsidRDefault="00000000" w:rsidRPr="00000000" w14:paraId="0000001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" w:hanging="3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" w:hanging="3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" w:hanging="3"/>
        <w:jc w:val="center"/>
        <w:rPr>
          <w:rFonts w:ascii="Times New Roman" w:cs="Times New Roman" w:eastAsia="Times New Roman" w:hAnsi="Times New Roman"/>
        </w:rPr>
        <w:sectPr>
          <w:headerReference r:id="rId10" w:type="default"/>
          <w:headerReference r:id="rId11" w:type="first"/>
          <w:headerReference r:id="rId12" w:type="even"/>
          <w:footerReference r:id="rId13" w:type="default"/>
          <w:footerReference r:id="rId14" w:type="first"/>
          <w:footerReference r:id="rId15" w:type="even"/>
          <w:pgSz w:h="16834" w:w="11909" w:orient="portrait"/>
          <w:pgMar w:bottom="360" w:top="360" w:left="1710" w:right="1152" w:header="720" w:footer="720"/>
          <w:pgNumType w:start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🙠 Date of issue 07-29-2021 🙢</w:t>
      </w:r>
      <w:bookmarkStart w:colFirst="0" w:colLast="0" w:name="bookmark=id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3"/>
        </w:numPr>
        <w:spacing w:after="120" w:before="0" w:lineRule="auto"/>
        <w:ind w:left="2" w:hanging="4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Hardware and Software Requirements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numPr>
          <w:ilvl w:val="0"/>
          <w:numId w:val="6"/>
        </w:numPr>
        <w:spacing w:after="120" w:before="0" w:line="240" w:lineRule="auto"/>
        <w:ind w:left="1" w:hanging="3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Minimum Hardware Requirements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CPU: Pentium IV 2.00 GHz.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RAM: 4gb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Hard Disk: 5 GB.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OS: Window 2000/Server 2003.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Internet Explorer 7.0 or FireFox 12.0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Internet information services (IIS) 5.1 or higher.</w:t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6"/>
        </w:numPr>
        <w:spacing w:after="120" w:before="0" w:line="240" w:lineRule="auto"/>
        <w:ind w:left="1" w:hanging="3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Recommended Hardware Requirements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CPU: Dou Core 2.00 GHz or higher.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RAM: 4 Gb or higher.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Hard Disk: 80 GB or higher.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OS: Window 7.</w:t>
      </w:r>
    </w:p>
    <w:p w:rsidR="00000000" w:rsidDel="00000000" w:rsidP="00000000" w:rsidRDefault="00000000" w:rsidRPr="00000000" w14:paraId="00000027">
      <w:pPr>
        <w:pStyle w:val="Heading3"/>
        <w:numPr>
          <w:ilvl w:val="0"/>
          <w:numId w:val="6"/>
        </w:numPr>
        <w:spacing w:after="120" w:before="0" w:line="240" w:lineRule="auto"/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Requirement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Environment: Microsoft .NET Framework 2.0 or later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Database Management System: Microsoft SQL Server 2014 or later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IDE: Microsoft Visual Studio 2019 or later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Web Server: Internet Information Services (IIS 7.0) or later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FireFox 12.0.</w:t>
      </w:r>
    </w:p>
    <w:p w:rsidR="00000000" w:rsidDel="00000000" w:rsidP="00000000" w:rsidRDefault="00000000" w:rsidRPr="00000000" w14:paraId="0000002D">
      <w:pPr>
        <w:spacing w:line="240" w:lineRule="auto"/>
        <w:ind w:left="2" w:hanging="4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 Extracting files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OnlineBanking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2F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Copy extracted files and folder such as  Database, Source Code  to  the drive that is enough space for them. For example Drive D or E.</w:t>
      </w:r>
    </w:p>
    <w:p w:rsidR="00000000" w:rsidDel="00000000" w:rsidP="00000000" w:rsidRDefault="00000000" w:rsidRPr="00000000" w14:paraId="00000030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2" w:hanging="4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Install Application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Online Banking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”. </w:t>
      </w:r>
      <w:r w:rsidDel="00000000" w:rsidR="00000000" w:rsidRPr="00000000">
        <w:rPr>
          <w:rtl w:val="0"/>
        </w:rPr>
      </w:r>
    </w:p>
    <w:bookmarkStart w:colFirst="0" w:colLast="0" w:name="bookmark=id.2et92p0" w:id="3"/>
    <w:bookmarkEnd w:id="3"/>
    <w:p w:rsidR="00000000" w:rsidDel="00000000" w:rsidP="00000000" w:rsidRDefault="00000000" w:rsidRPr="00000000" w14:paraId="00000037">
      <w:pPr>
        <w:pStyle w:val="Heading2"/>
        <w:numPr>
          <w:ilvl w:val="0"/>
          <w:numId w:val="4"/>
        </w:numPr>
        <w:ind w:left="1" w:hanging="3"/>
        <w:rPr>
          <w:rFonts w:ascii="Times New Roman" w:cs="Times New Roman" w:eastAsia="Times New Roman" w:hAnsi="Times New Roman"/>
          <w:i w:val="0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32"/>
          <w:szCs w:val="32"/>
          <w:u w:val="single"/>
          <w:rtl w:val="0"/>
        </w:rPr>
        <w:t xml:space="preserve">Attach Database Of Application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66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Start </w:t>
      </w:r>
      <w:r w:rsidDel="00000000" w:rsidR="00000000" w:rsidRPr="00000000">
        <w:rPr>
          <w:rFonts w:ascii="Noto Sans Symbols" w:cs="Noto Sans Symbols" w:eastAsia="Noto Sans Symbols" w:hAnsi="Noto Sans Symbols"/>
          <w:sz w:val="26"/>
          <w:szCs w:val="26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All Programs </w:t>
      </w:r>
      <w:r w:rsidDel="00000000" w:rsidR="00000000" w:rsidRPr="00000000">
        <w:rPr>
          <w:rFonts w:ascii="Noto Sans Symbols" w:cs="Noto Sans Symbols" w:eastAsia="Noto Sans Symbols" w:hAnsi="Noto Sans Symbols"/>
          <w:sz w:val="26"/>
          <w:szCs w:val="26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Microsoft SQL Server 2014 </w:t>
      </w:r>
      <w:r w:rsidDel="00000000" w:rsidR="00000000" w:rsidRPr="00000000">
        <w:rPr>
          <w:rFonts w:ascii="Noto Sans Symbols" w:cs="Noto Sans Symbols" w:eastAsia="Noto Sans Symbols" w:hAnsi="Noto Sans Symbols"/>
          <w:sz w:val="26"/>
          <w:szCs w:val="26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SQL Server Management Studio.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" w:hanging="3"/>
        <w:jc w:val="center"/>
        <w:rPr>
          <w:rFonts w:ascii="Times New Roman" w:cs="Times New Roman" w:eastAsia="Times New Roman" w:hAnsi="Times New Roman"/>
          <w:color w:val="3366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66ff"/>
          <w:sz w:val="28"/>
          <w:szCs w:val="28"/>
        </w:rPr>
        <w:drawing>
          <wp:inline distB="0" distT="0" distL="0" distR="0">
            <wp:extent cx="4172532" cy="3019846"/>
            <wp:effectExtent b="0" l="0" r="0" t="0"/>
            <wp:docPr id="10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1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" w:hanging="3"/>
        <w:jc w:val="center"/>
        <w:rPr>
          <w:rFonts w:ascii="Times New Roman" w:cs="Times New Roman" w:eastAsia="Times New Roman" w:hAnsi="Times New Roman"/>
          <w:color w:val="3366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Login in SQL Server 2014: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information necessary :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Authentication : SQL Server Authentication.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Login and password of  your computer.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button “Connect”.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67743" cy="3143689"/>
            <wp:effectExtent b="0" l="0" r="0" t="0"/>
            <wp:docPr id="10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4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Open file “database.sql” in folder “DataBase”</w:t>
      </w:r>
    </w:p>
    <w:p w:rsidR="00000000" w:rsidDel="00000000" w:rsidP="00000000" w:rsidRDefault="00000000" w:rsidRPr="00000000" w14:paraId="00000044">
      <w:p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 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Select all and press f5 to run database</w:t>
      </w:r>
    </w:p>
    <w:p w:rsidR="00000000" w:rsidDel="00000000" w:rsidP="00000000" w:rsidRDefault="00000000" w:rsidRPr="00000000" w14:paraId="00000045">
      <w:pPr>
        <w:ind w:left="1" w:hanging="3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4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Configuration Web.Config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folder which was installed in hard disk as this path :    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Right Click ‘Web.Config’ choice open by Notepad</w:t>
      </w:r>
    </w:p>
    <w:p w:rsidR="00000000" w:rsidDel="00000000" w:rsidP="00000000" w:rsidRDefault="00000000" w:rsidRPr="00000000" w14:paraId="00000049">
      <w:pPr>
        <w:tabs>
          <w:tab w:val="left" w:pos="5310"/>
        </w:tabs>
        <w:ind w:left="1" w:hanging="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792220"/>
            <wp:effectExtent b="0" l="0" r="0" t="0"/>
            <wp:docPr id="10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hanging="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This file Web.Config by NotePad program.</w:t>
      </w:r>
    </w:p>
    <w:p w:rsidR="00000000" w:rsidDel="00000000" w:rsidP="00000000" w:rsidRDefault="00000000" w:rsidRPr="00000000" w14:paraId="0000004B">
      <w:pPr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 you fix the connection string according to Data Source name,UserID and Password of your Computer and SQLServer </w:t>
      </w:r>
    </w:p>
    <w:p w:rsidR="00000000" w:rsidDel="00000000" w:rsidP="00000000" w:rsidRDefault="00000000" w:rsidRPr="00000000" w14:paraId="0000004C">
      <w:pPr>
        <w:ind w:left="1" w:hanging="3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114300" distR="114300">
            <wp:extent cx="6166485" cy="3183255"/>
            <wp:effectExtent b="0" l="0" r="0" t="0"/>
            <wp:docPr id="10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18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0" w:firstLine="0"/>
        <w:rPr>
          <w:rFonts w:ascii="Consolas" w:cs="Consolas" w:eastAsia="Consolas" w:hAnsi="Consolas"/>
          <w:color w:val="000000"/>
          <w:sz w:val="19"/>
          <w:szCs w:val="19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vertAlign w:val="baseline"/>
          <w:rtl w:val="0"/>
        </w:rPr>
        <w:t xml:space="preserve">connectionStrings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0" w:firstLine="0"/>
        <w:rPr>
          <w:rFonts w:ascii="Consolas" w:cs="Consolas" w:eastAsia="Consolas" w:hAnsi="Consolas"/>
          <w:color w:val="000000"/>
          <w:sz w:val="19"/>
          <w:szCs w:val="19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    &lt;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DBConnectionString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vertAlign w:val="baseline"/>
          <w:rtl w:val="0"/>
        </w:rPr>
        <w:t xml:space="preserve">connectionString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server=.;database=OnlineBanking;uid=sa;pwd=1234$;MultipleActiveResultSets=True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vertAlign w:val="baseline"/>
          <w:rtl w:val="0"/>
        </w:rPr>
        <w:t xml:space="preserve">providerName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System.Data.SqlClient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vertAlign w:val="baseline"/>
          <w:rtl w:val="0"/>
        </w:rPr>
        <w:t xml:space="preserve">connectionStrings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" w:hanging="3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2" w:hanging="4"/>
        <w:rPr>
          <w:rFonts w:ascii="Times New Roman" w:cs="Times New Roman" w:eastAsia="Times New Roman" w:hAnsi="Times New Roman"/>
          <w:color w:val="ff0000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Start browse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Main Page: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https://localhost:44340/Home/Login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8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hanging="2"/>
        <w:jc w:val="center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</w:rPr>
        <w:drawing>
          <wp:inline distB="0" distT="0" distL="114300" distR="114300">
            <wp:extent cx="6179185" cy="3213100"/>
            <wp:effectExtent b="0" l="0" r="0" t="0"/>
            <wp:docPr id="10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3778" l="0" r="0" t="377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 Role to login system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Admin :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Username : admin@gmail.com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Password : 123456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Supporter 1 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Username : support@gmail.com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Password : 123456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Supporter 2 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Username : support2@gmail.com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Password : 123456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User 1 :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Username : user@gmail.com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Password : 123456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User 2 :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Username : user2@gmail.com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1" w:hanging="3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Password : 123456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" w:hanging="3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tabs>
          <w:tab w:val="left" w:pos="630"/>
        </w:tabs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You logined with Admin Role, the page home of admin will be appear  with vertical menu of Admin</w:t>
      </w:r>
    </w:p>
    <w:p w:rsidR="00000000" w:rsidDel="00000000" w:rsidP="00000000" w:rsidRDefault="00000000" w:rsidRPr="00000000" w14:paraId="0000006B">
      <w:pPr>
        <w:ind w:left="1" w:hanging="3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" w:hanging="3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" w:hanging="4"/>
        <w:jc w:val="center"/>
        <w:rPr>
          <w:rFonts w:ascii="Times New Roman" w:cs="Times New Roman" w:eastAsia="Times New Roman" w:hAnsi="Times New Roman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hanging="2"/>
        <w:jc w:val="center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" w:hanging="3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" w:hanging="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4" w:hanging="6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THE END</w:t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even"/>
      <w:footerReference r:id="rId24" w:type="default"/>
      <w:type w:val="nextPage"/>
      <w:pgSz w:h="16834" w:w="11909" w:orient="portrait"/>
      <w:pgMar w:bottom="720" w:top="630" w:left="1440" w:right="749" w:header="18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Times New Roman"/>
  <w:font w:name="Consola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ind w:left="0" w:right="-313" w:hanging="2"/>
      <w:jc w:val="center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  <w:rtl w:val="0"/>
      </w:rPr>
      <w:t xml:space="preserve">Group 1 F1-07-1102-T0</w:t>
      <w:tab/>
      <w:tab/>
      <w:tab/>
      <w:tab/>
    </w: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  <w:rtl w:val="0"/>
      </w:rPr>
      <w:t xml:space="preserve">6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ind w:left="4" w:hanging="6"/>
      <w:rPr>
        <w:rFonts w:ascii="Times New Roman" w:cs="Times New Roman" w:eastAsia="Times New Roman" w:hAnsi="Times New Roman"/>
        <w:sz w:val="56"/>
        <w:szCs w:val="56"/>
        <w:u w:val="single"/>
      </w:rPr>
    </w:pPr>
    <w:r w:rsidDel="00000000" w:rsidR="00000000" w:rsidRPr="00000000">
      <w:rPr>
        <w:rtl w:val="0"/>
      </w:rPr>
    </w:r>
  </w:p>
  <w:tbl>
    <w:tblPr>
      <w:tblStyle w:val="Table2"/>
      <w:tblW w:w="9735.0" w:type="dxa"/>
      <w:jc w:val="left"/>
      <w:tblInd w:w="19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4140"/>
      <w:gridCol w:w="3226"/>
      <w:gridCol w:w="2369"/>
      <w:tblGridChange w:id="0">
        <w:tblGrid>
          <w:gridCol w:w="4140"/>
          <w:gridCol w:w="3226"/>
          <w:gridCol w:w="2369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both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rtl w:val="0"/>
            </w:rPr>
            <w:t xml:space="preserve">Project: OnlineBanking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center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rtl w:val="0"/>
            </w:rPr>
            <w:t xml:space="preserve">Document: </w:t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rtl w:val="0"/>
            </w:rPr>
            <w:t xml:space="preserve">Installation Guide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right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rtl w:val="0"/>
            </w:rPr>
            <w:t xml:space="preserve">Approved by: </w:t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rtl w:val="0"/>
            </w:rPr>
            <w:t xml:space="preserve">Faculty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ind w:left="0" w:hanging="2"/>
      <w:jc w:val="right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ind w:left="0" w:right="360" w:hanging="2"/>
      <w:rPr>
        <w:rFonts w:ascii="Times New Roman" w:cs="Times New Roman" w:eastAsia="Times New Roman" w:hAnsi="Times New Roman"/>
        <w:b w:val="1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❖"/>
      <w:lvlJc w:val="left"/>
      <w:pPr>
        <w:ind w:left="189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33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05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77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49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21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93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65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upperRoman"/>
      <w:lvlText w:val="%1.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540" w:hanging="360"/>
      </w:pPr>
      <w:rPr>
        <w:b w:val="1"/>
        <w:i w:val="0"/>
        <w:color w:val="000000"/>
        <w:sz w:val="32"/>
        <w:szCs w:val="3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  <w:vertAlign w:val="baseline"/>
      </w:rPr>
    </w:lvl>
    <w:lvl w:ilvl="1">
      <w:start w:val="1"/>
      <w:numFmt w:val="decimal"/>
      <w:lvlText w:val="-.%2."/>
      <w:lvlJc w:val="left"/>
      <w:pPr>
        <w:ind w:left="720" w:firstLine="0"/>
      </w:pPr>
      <w:rPr>
        <w:vertAlign w:val="baseline"/>
      </w:rPr>
    </w:lvl>
    <w:lvl w:ilvl="2">
      <w:start w:val="1"/>
      <w:numFmt w:val="decimal"/>
      <w:lvlText w:val="-.%2.%3."/>
      <w:lvlJc w:val="left"/>
      <w:pPr>
        <w:ind w:left="1944" w:hanging="504"/>
      </w:pPr>
      <w:rPr>
        <w:vertAlign w:val="baseline"/>
      </w:rPr>
    </w:lvl>
    <w:lvl w:ilvl="3">
      <w:start w:val="1"/>
      <w:numFmt w:val="decimal"/>
      <w:lvlText w:val="-.%2.%3.%4."/>
      <w:lvlJc w:val="left"/>
      <w:pPr>
        <w:ind w:left="2448" w:hanging="648"/>
      </w:pPr>
      <w:rPr>
        <w:vertAlign w:val="baseline"/>
      </w:rPr>
    </w:lvl>
    <w:lvl w:ilvl="4">
      <w:start w:val="1"/>
      <w:numFmt w:val="decimal"/>
      <w:lvlText w:val="-.%2.%3.%4.%5."/>
      <w:lvlJc w:val="left"/>
      <w:pPr>
        <w:ind w:left="2952" w:hanging="792"/>
      </w:pPr>
      <w:rPr>
        <w:vertAlign w:val="baseline"/>
      </w:rPr>
    </w:lvl>
    <w:lvl w:ilvl="5">
      <w:start w:val="1"/>
      <w:numFmt w:val="decimal"/>
      <w:lvlText w:val="-.%2.%3.%4.%5.%6."/>
      <w:lvlJc w:val="left"/>
      <w:pPr>
        <w:ind w:left="3456" w:hanging="935.9999999999995"/>
      </w:pPr>
      <w:rPr>
        <w:vertAlign w:val="baseline"/>
      </w:rPr>
    </w:lvl>
    <w:lvl w:ilvl="6">
      <w:start w:val="1"/>
      <w:numFmt w:val="decimal"/>
      <w:lvlText w:val="-.%2.%3.%4.%5.%6.%7."/>
      <w:lvlJc w:val="left"/>
      <w:pPr>
        <w:ind w:left="3960" w:hanging="1080"/>
      </w:pPr>
      <w:rPr>
        <w:vertAlign w:val="baseline"/>
      </w:rPr>
    </w:lvl>
    <w:lvl w:ilvl="7">
      <w:start w:val="1"/>
      <w:numFmt w:val="decimal"/>
      <w:lvlText w:val="-.%2.%3.%4.%5.%6.%7.%8."/>
      <w:lvlJc w:val="left"/>
      <w:pPr>
        <w:ind w:left="4464" w:hanging="1224"/>
      </w:pPr>
      <w:rPr>
        <w:vertAlign w:val="baseline"/>
      </w:rPr>
    </w:lvl>
    <w:lvl w:ilvl="8">
      <w:start w:val="1"/>
      <w:numFmt w:val="decimal"/>
      <w:lvlText w:val="-.%2.%3.%4.%5.%6.%7.%8.%9."/>
      <w:lvlJc w:val="left"/>
      <w:pPr>
        <w:ind w:left="5040" w:hanging="1440"/>
      </w:pPr>
      <w:rPr>
        <w:vertAlign w:val="baseline"/>
      </w:rPr>
    </w:lvl>
  </w:abstractNum>
  <w:abstractNum w:abstractNumId="6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800" w:hanging="360"/>
      </w:pPr>
      <w:rPr>
        <w:rFonts w:ascii="Times New Roman" w:cs="Times New Roman" w:eastAsia="Times New Roman" w:hAnsi="Times New Roman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uppressAutoHyphens w:val="1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spacing w:after="60" w:before="240" w:line="240" w:lineRule="auto"/>
    </w:pPr>
    <w:rPr>
      <w:rFonts w:ascii="Arial" w:eastAsia="Times New Roman" w:hAnsi="Arial"/>
      <w:bCs w:val="1"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spacing w:after="60" w:before="240"/>
      <w:outlineLvl w:val="1"/>
    </w:pPr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spacing w:after="60" w:before="240"/>
      <w:outlineLvl w:val="2"/>
    </w:pPr>
    <w:rPr>
      <w:rFonts w:ascii="Cambria" w:cs="Times New Roman" w:eastAsia="Times New Roman" w:hAnsi="Cambria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rPr>
      <w:rFonts w:ascii="Arial" w:eastAsia="Times New Roman" w:hAnsi="Arial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b w:val="1"/>
      <w:sz w:val="24"/>
      <w:szCs w:val="24"/>
    </w:rPr>
  </w:style>
  <w:style w:type="character" w:styleId="HeaderChar" w:customStyle="1">
    <w:name w:val="Header Char"/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b w:val="1"/>
      <w:sz w:val="24"/>
      <w:szCs w:val="24"/>
    </w:rPr>
  </w:style>
  <w:style w:type="character" w:styleId="FooterChar" w:customStyle="1">
    <w:name w:val="Footer Char"/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character" w:styleId="Heading3Char" w:customStyle="1">
    <w:name w:val="Heading 3 Char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uiPriority w:val="11"/>
    <w:qFormat w:val="1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44"/>
      <w:szCs w:val="44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TOC1">
    <w:name w:val="toc 1"/>
    <w:basedOn w:val="Normal"/>
    <w:next w:val="Normal"/>
    <w:qFormat w:val="1"/>
    <w:pPr>
      <w:tabs>
        <w:tab w:val="left" w:pos="480"/>
        <w:tab w:val="right" w:leader="dot" w:pos="9408"/>
      </w:tabs>
      <w:spacing w:after="100" w:line="240" w:lineRule="atLeast"/>
    </w:pPr>
    <w:rPr>
      <w:noProof w:val="1"/>
    </w:rPr>
  </w:style>
  <w:style w:type="character" w:styleId="shorttext" w:customStyle="1">
    <w:name w:val="short_tex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TOCHeading">
    <w:name w:val="TOC Heading"/>
    <w:basedOn w:val="Heading1"/>
    <w:next w:val="Normal"/>
    <w:qFormat w:val="1"/>
    <w:pPr>
      <w:keepLines w:val="1"/>
      <w:spacing w:after="0" w:before="480" w:line="276" w:lineRule="auto"/>
      <w:outlineLvl w:val="9"/>
    </w:pPr>
    <w:rPr>
      <w:rFonts w:ascii="Cambria" w:cs="Times New Roman" w:hAnsi="Cambria"/>
      <w:b w:val="1"/>
      <w:color w:val="365f91"/>
      <w:kern w:val="0"/>
      <w:sz w:val="28"/>
      <w:szCs w:val="28"/>
    </w:rPr>
  </w:style>
  <w:style w:type="paragraph" w:styleId="TOC3">
    <w:name w:val="toc 3"/>
    <w:basedOn w:val="Normal"/>
    <w:next w:val="Normal"/>
    <w:qFormat w:val="1"/>
    <w:pPr>
      <w:ind w:left="440"/>
    </w:pPr>
  </w:style>
  <w:style w:type="character" w:styleId="Heading2Char" w:customStyle="1">
    <w:name w:val="Heading 2 Char"/>
    <w:rPr>
      <w:rFonts w:ascii="Cambria" w:cs="Times New Roman" w:eastAsia="Times New Roman" w:hAnsi="Cambria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TOC2">
    <w:name w:val="toc 2"/>
    <w:basedOn w:val="Normal"/>
    <w:next w:val="Normal"/>
    <w:qFormat w:val="1"/>
    <w:pPr>
      <w:ind w:left="220"/>
    </w:pPr>
  </w:style>
  <w:style w:type="character" w:styleId="SubtitleChar" w:customStyle="1">
    <w:name w:val="Subtitle Char"/>
    <w:rPr>
      <w:rFonts w:ascii="Times New Roman" w:eastAsia="Times New Roman" w:hAnsi="Times New Roman"/>
      <w:b w:val="1"/>
      <w:bCs w:val="1"/>
      <w:w w:val="100"/>
      <w:position w:val="-1"/>
      <w:sz w:val="44"/>
      <w:szCs w:val="24"/>
      <w:effect w:val="none"/>
      <w:vertAlign w:val="baseline"/>
      <w:cs w:val="0"/>
      <w:em w:val="none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9F0EA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44"/>
      <w:szCs w:val="44"/>
    </w:rPr>
  </w:style>
  <w:style w:type="table" w:styleId="Table1">
    <w:basedOn w:val="TableNormal"/>
    <w:pPr>
      <w:ind w:left="0" w:hanging="1"/>
    </w:pPr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ind w:left="0" w:hanging="1"/>
    </w:pPr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ocalhost:44340/Home/Login" TargetMode="External"/><Relationship Id="rId11" Type="http://schemas.openxmlformats.org/officeDocument/2006/relationships/header" Target="header3.xml"/><Relationship Id="rId22" Type="http://schemas.openxmlformats.org/officeDocument/2006/relationships/header" Target="header4.xml"/><Relationship Id="rId10" Type="http://schemas.openxmlformats.org/officeDocument/2006/relationships/header" Target="header1.xml"/><Relationship Id="rId21" Type="http://schemas.openxmlformats.org/officeDocument/2006/relationships/image" Target="media/image8.png"/><Relationship Id="rId13" Type="http://schemas.openxmlformats.org/officeDocument/2006/relationships/footer" Target="footer3.xml"/><Relationship Id="rId24" Type="http://schemas.openxmlformats.org/officeDocument/2006/relationships/footer" Target="footer4.xml"/><Relationship Id="rId12" Type="http://schemas.openxmlformats.org/officeDocument/2006/relationships/header" Target="header2.xml"/><Relationship Id="rId23" Type="http://schemas.openxmlformats.org/officeDocument/2006/relationships/header" Target="header5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9vY6tWOVdCNSKIdxarWN35ytGw==">AMUW2mUAEkkJ9323Wtfeay/1QRVGczRgulYCSgPV2IsKDMB1EACCvIts/yhtRwcH8oGL2FSehKXrLxLyftmqSqw/+RSEsNb/9wATGSoJzpsgfUrIwdV4XS50qNun0btvZbla+Qqvk6xf6JXenfz1BTnt1+ufG+OmRBu8IM7KvIXHpeUFpvkD5iTyjgFRD4wg0+xUiKx9V3dZ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2010-11-20T13:37:00Z</dcterms:created>
  <dc:creator>.3.2</dc:creator>
</cp:coreProperties>
</file>