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b4f72" w:val="clear"/>
        <w:spacing w:after="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8"/>
          <w:szCs w:val="38"/>
          <w:rtl w:val="0"/>
        </w:rPr>
        <w:t xml:space="preserve">LAB 3 – TÀI LIỆU ĐẶC TẢ YÊU CẦU PHẦN MỀM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1b4f72" w:val="clear"/>
        <w:spacing w:after="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a9cce3"/>
          <w:sz w:val="28"/>
          <w:szCs w:val="28"/>
          <w:rtl w:val="0"/>
        </w:rPr>
        <w:t xml:space="preserve">HỆ THỐNG QUẢN LÝ KHÁCH SẠN REX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b4f72" w:val="clear"/>
        <w:spacing w:after="240" w:before="12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a9cce3"/>
          <w:sz w:val="20"/>
          <w:szCs w:val="20"/>
          <w:rtl w:val="0"/>
        </w:rPr>
        <w:t xml:space="preserve">Lớp SD2012  •  Nhóm 3  •  Giáp Quốc 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2e86c1" w:space="4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28"/>
          <w:szCs w:val="28"/>
          <w:rtl w:val="0"/>
        </w:rPr>
        <w:t xml:space="preserve">0. DANH SÁCH THÀNH VIÊN NHÓM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"/>
        <w:gridCol w:w="2200"/>
        <w:gridCol w:w="1440"/>
        <w:gridCol w:w="5000"/>
        <w:tblGridChange w:id="0">
          <w:tblGrid>
            <w:gridCol w:w="720"/>
            <w:gridCol w:w="2200"/>
            <w:gridCol w:w="1440"/>
            <w:gridCol w:w="5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72" w:space="0" w:sz="6" w:val="single"/>
              <w:left w:color="1b4f72" w:space="0" w:sz="6" w:val="single"/>
              <w:bottom w:color="1b4f72" w:space="0" w:sz="6" w:val="single"/>
              <w:right w:color="1b4f72" w:space="0" w:sz="6" w:val="single"/>
            </w:tcBorders>
            <w:shd w:fill="1b4f7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6" w:val="single"/>
              <w:left w:color="1b4f72" w:space="0" w:sz="6" w:val="single"/>
              <w:bottom w:color="1b4f72" w:space="0" w:sz="6" w:val="single"/>
              <w:right w:color="1b4f72" w:space="0" w:sz="6" w:val="single"/>
            </w:tcBorders>
            <w:shd w:fill="1b4f7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Họ và Tên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6" w:val="single"/>
              <w:left w:color="1b4f72" w:space="0" w:sz="6" w:val="single"/>
              <w:bottom w:color="1b4f72" w:space="0" w:sz="6" w:val="single"/>
              <w:right w:color="1b4f72" w:space="0" w:sz="6" w:val="single"/>
            </w:tcBorders>
            <w:shd w:fill="1b4f7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MSSV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6" w:val="single"/>
              <w:left w:color="1b4f72" w:space="0" w:sz="6" w:val="single"/>
              <w:bottom w:color="1b4f72" w:space="0" w:sz="6" w:val="single"/>
              <w:right w:color="1b4f72" w:space="0" w:sz="6" w:val="single"/>
            </w:tcBorders>
            <w:shd w:fill="1b4f7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Vai trò trong Lab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72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52f"/>
                <w:sz w:val="20"/>
                <w:szCs w:val="20"/>
                <w:rtl w:val="0"/>
              </w:rPr>
              <w:t xml:space="preserve">Giáp Quốc 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e86c1"/>
                <w:sz w:val="20"/>
                <w:szCs w:val="20"/>
                <w:rtl w:val="0"/>
              </w:rPr>
              <w:t xml:space="preserve">TS02509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52f"/>
                <w:sz w:val="20"/>
                <w:szCs w:val="20"/>
                <w:rtl w:val="0"/>
              </w:rPr>
              <w:t xml:space="preserve">Trình bày bảng yêu cầu (FR/NFR)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72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52f"/>
                <w:sz w:val="20"/>
                <w:szCs w:val="20"/>
                <w:rtl w:val="0"/>
              </w:rPr>
              <w:t xml:space="preserve">Trương Tấn Dũng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e86c1"/>
                <w:sz w:val="20"/>
                <w:szCs w:val="20"/>
                <w:rtl w:val="0"/>
              </w:rPr>
              <w:t xml:space="preserve">TS02508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52f"/>
                <w:sz w:val="20"/>
                <w:szCs w:val="20"/>
                <w:rtl w:val="0"/>
              </w:rPr>
              <w:t xml:space="preserve">Viết tài liệu &amp; tóm tắt yêu cầu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72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52f"/>
                <w:sz w:val="20"/>
                <w:szCs w:val="20"/>
                <w:rtl w:val="0"/>
              </w:rPr>
              <w:t xml:space="preserve">Tạ Minh Hoàng Khang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e86c1"/>
                <w:sz w:val="20"/>
                <w:szCs w:val="20"/>
                <w:rtl w:val="0"/>
              </w:rPr>
              <w:t xml:space="preserve">TH08178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52f"/>
                <w:sz w:val="20"/>
                <w:szCs w:val="20"/>
                <w:rtl w:val="0"/>
              </w:rPr>
              <w:t xml:space="preserve">Trưởng nhóm – Thu thập phỏng vấn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72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52f"/>
                <w:sz w:val="20"/>
                <w:szCs w:val="20"/>
                <w:rtl w:val="0"/>
              </w:rPr>
              <w:t xml:space="preserve">Lâm Hoàng Long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e86c1"/>
                <w:sz w:val="20"/>
                <w:szCs w:val="20"/>
                <w:rtl w:val="0"/>
              </w:rPr>
              <w:t xml:space="preserve">TS02905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52f"/>
                <w:sz w:val="20"/>
                <w:szCs w:val="20"/>
                <w:rtl w:val="0"/>
              </w:rPr>
              <w:t xml:space="preserve">Thiết kế khảo sát Google 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72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52f"/>
                <w:sz w:val="20"/>
                <w:szCs w:val="20"/>
                <w:rtl w:val="0"/>
              </w:rPr>
              <w:t xml:space="preserve">Nguyễn Ngọc Minh Anh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e86c1"/>
                <w:sz w:val="20"/>
                <w:szCs w:val="20"/>
                <w:rtl w:val="0"/>
              </w:rPr>
              <w:t xml:space="preserve">TS02678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52f"/>
                <w:sz w:val="20"/>
                <w:szCs w:val="20"/>
                <w:rtl w:val="0"/>
              </w:rPr>
              <w:t xml:space="preserve">Viết tài liệu &amp; tóm tắt yêu cầu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72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52f"/>
                <w:sz w:val="20"/>
                <w:szCs w:val="20"/>
                <w:rtl w:val="0"/>
              </w:rPr>
              <w:t xml:space="preserve">Vũ Ngọc Thắng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e86c1"/>
                <w:sz w:val="20"/>
                <w:szCs w:val="20"/>
                <w:rtl w:val="0"/>
              </w:rPr>
              <w:t xml:space="preserve">TS03284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52f"/>
                <w:sz w:val="20"/>
                <w:szCs w:val="20"/>
                <w:rtl w:val="0"/>
              </w:rPr>
              <w:t xml:space="preserve">Viết tài liệu &amp; tóm tắt yêu cầu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bottom w:color="2e86c1" w:space="4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28"/>
          <w:szCs w:val="28"/>
          <w:rtl w:val="0"/>
        </w:rPr>
        <w:t xml:space="preserve">1. SƠ ĐỒ USE 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>
          <w:rFonts w:ascii="Cambria" w:cs="Cambria" w:eastAsia="Cambria" w:hAnsi="Cambria"/>
          <w:sz w:val="22"/>
          <w:szCs w:val="22"/>
        </w:rPr>
        <w:drawing>
          <wp:inline distB="0" distT="0" distL="114300" distR="114300">
            <wp:extent cx="5943600" cy="33051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bottom w:color="2e86c1" w:space="4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28"/>
          <w:szCs w:val="28"/>
          <w:rtl w:val="0"/>
        </w:rPr>
        <w:t xml:space="preserve">2. MÔ TẢ CÁC TÁC NHÂN (ACTORS)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1a252f"/>
          <w:sz w:val="21"/>
          <w:szCs w:val="21"/>
          <w:rtl w:val="0"/>
        </w:rPr>
        <w:t xml:space="preserve">Hệ thống Quản lý Khách sạn REX có 4 tác nhân chính tương tác với hệ thống: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72" w:space="0" w:sz="6" w:val="single"/>
              <w:left w:color="1b4f72" w:space="0" w:sz="6" w:val="single"/>
              <w:bottom w:color="1b4f72" w:space="0" w:sz="6" w:val="single"/>
              <w:right w:color="1b4f72" w:space="0" w:sz="6" w:val="single"/>
            </w:tcBorders>
            <w:shd w:fill="1b4f7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Tác nhân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6" w:val="single"/>
              <w:left w:color="1b4f72" w:space="0" w:sz="6" w:val="single"/>
              <w:bottom w:color="1b4f72" w:space="0" w:sz="6" w:val="single"/>
              <w:right w:color="1b4f72" w:space="0" w:sz="6" w:val="single"/>
            </w:tcBorders>
            <w:shd w:fill="1b4f7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Vai trò &amp; Trách nhiệm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72"/>
                <w:sz w:val="20"/>
                <w:szCs w:val="20"/>
                <w:rtl w:val="0"/>
              </w:rPr>
              <w:t xml:space="preserve">Khách hàng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52f"/>
                <w:sz w:val="20"/>
                <w:szCs w:val="20"/>
                <w:rtl w:val="0"/>
              </w:rPr>
              <w:t xml:space="preserve">Tìm kiếm phòng, đặt phòng, thanh toán online và gửi đánh giá phản hồi.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72"/>
                <w:sz w:val="20"/>
                <w:szCs w:val="20"/>
                <w:rtl w:val="0"/>
              </w:rPr>
              <w:t xml:space="preserve">Nhân viên lễ tân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52f"/>
                <w:sz w:val="20"/>
                <w:szCs w:val="20"/>
                <w:rtl w:val="0"/>
              </w:rPr>
              <w:t xml:space="preserve">Quản lý đặt phòng, check-in/check-out, tìm kiếm khách hàng, thanh toán và in hóa đơn. Cập nhật trạng thái phòng và hỗ trợ quản lý phòng.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72"/>
                <w:sz w:val="20"/>
                <w:szCs w:val="20"/>
                <w:rtl w:val="0"/>
              </w:rPr>
              <w:t xml:space="preserve">Quản lý (Manager)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52f"/>
                <w:sz w:val="20"/>
                <w:szCs w:val="20"/>
                <w:rtl w:val="0"/>
              </w:rPr>
              <w:t xml:space="preserve">Xem báo cáo doanh thu, thống kê hoạt động khách sạn và quản lý vận hành.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72"/>
                <w:sz w:val="20"/>
                <w:szCs w:val="20"/>
                <w:rtl w:val="0"/>
              </w:rPr>
              <w:t xml:space="preserve">Admin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52f"/>
                <w:sz w:val="20"/>
                <w:szCs w:val="20"/>
                <w:rtl w:val="0"/>
              </w:rPr>
              <w:t xml:space="preserve">Quản trị tài khoản hệ thống (thêm, sửa, xóa, phân quyền), theo dõi nhật ký hoạt động.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bottom w:color="2e86c1" w:space="4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28"/>
          <w:szCs w:val="28"/>
          <w:rtl w:val="0"/>
        </w:rPr>
        <w:t xml:space="preserve">3. BẢNG TỔNG HỢP USE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1a252f"/>
          <w:sz w:val="21"/>
          <w:szCs w:val="21"/>
          <w:rtl w:val="0"/>
        </w:rPr>
        <w:t xml:space="preserve">Bảng dưới đây liệt kê toàn bộ 14 use case của hệ thống, kèm tác nhân và mức độ ưu tiên: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200"/>
        <w:gridCol w:w="3160"/>
        <w:gridCol w:w="2100"/>
        <w:tblGridChange w:id="0">
          <w:tblGrid>
            <w:gridCol w:w="900"/>
            <w:gridCol w:w="3200"/>
            <w:gridCol w:w="3160"/>
            <w:gridCol w:w="2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72" w:space="0" w:sz="6" w:val="single"/>
              <w:left w:color="1b4f72" w:space="0" w:sz="6" w:val="single"/>
              <w:bottom w:color="1b4f72" w:space="0" w:sz="6" w:val="single"/>
              <w:right w:color="1b4f72" w:space="0" w:sz="6" w:val="single"/>
            </w:tcBorders>
            <w:shd w:fill="1b4f7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6" w:val="single"/>
              <w:left w:color="1b4f72" w:space="0" w:sz="6" w:val="single"/>
              <w:bottom w:color="1b4f72" w:space="0" w:sz="6" w:val="single"/>
              <w:right w:color="1b4f72" w:space="0" w:sz="6" w:val="single"/>
            </w:tcBorders>
            <w:shd w:fill="1b4f7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Tên 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6" w:val="single"/>
              <w:left w:color="1b4f72" w:space="0" w:sz="6" w:val="single"/>
              <w:bottom w:color="1b4f72" w:space="0" w:sz="6" w:val="single"/>
              <w:right w:color="1b4f72" w:space="0" w:sz="6" w:val="single"/>
            </w:tcBorders>
            <w:shd w:fill="1b4f7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Tác nhân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6" w:val="single"/>
              <w:left w:color="1b4f72" w:space="0" w:sz="6" w:val="single"/>
              <w:bottom w:color="1b4f72" w:space="0" w:sz="6" w:val="single"/>
              <w:right w:color="1b4f72" w:space="0" w:sz="6" w:val="single"/>
            </w:tcBorders>
            <w:shd w:fill="1b4f7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Ưu tiên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20"/>
                <w:szCs w:val="20"/>
                <w:rtl w:val="0"/>
              </w:rPr>
              <w:t xml:space="preserve">UC01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52f"/>
                <w:sz w:val="20"/>
                <w:szCs w:val="20"/>
                <w:rtl w:val="0"/>
              </w:rPr>
              <w:t xml:space="preserve">Đăng nhập hệ thống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52f"/>
                <w:sz w:val="20"/>
                <w:szCs w:val="20"/>
                <w:rtl w:val="0"/>
              </w:rPr>
              <w:t xml:space="preserve">Tất cả người dùng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d5f5e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8449"/>
                <w:sz w:val="20"/>
                <w:szCs w:val="20"/>
                <w:rtl w:val="0"/>
              </w:rPr>
              <w:t xml:space="preserve">Cao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20"/>
                <w:szCs w:val="20"/>
                <w:rtl w:val="0"/>
              </w:rPr>
              <w:t xml:space="preserve">UC02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52f"/>
                <w:sz w:val="20"/>
                <w:szCs w:val="20"/>
                <w:rtl w:val="0"/>
              </w:rPr>
              <w:t xml:space="preserve">Đăng ký tài khoản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52f"/>
                <w:sz w:val="20"/>
                <w:szCs w:val="20"/>
                <w:rtl w:val="0"/>
              </w:rPr>
              <w:t xml:space="preserve">Khách hàng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d5f5e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8449"/>
                <w:sz w:val="20"/>
                <w:szCs w:val="20"/>
                <w:rtl w:val="0"/>
              </w:rPr>
              <w:t xml:space="preserve">Cao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20"/>
                <w:szCs w:val="20"/>
                <w:rtl w:val="0"/>
              </w:rPr>
              <w:t xml:space="preserve">UC03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52f"/>
                <w:sz w:val="20"/>
                <w:szCs w:val="20"/>
                <w:rtl w:val="0"/>
              </w:rPr>
              <w:t xml:space="preserve">Tìm kiếm phòng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52f"/>
                <w:sz w:val="20"/>
                <w:szCs w:val="20"/>
                <w:rtl w:val="0"/>
              </w:rPr>
              <w:t xml:space="preserve">Khách hàng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d5f5e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8449"/>
                <w:sz w:val="20"/>
                <w:szCs w:val="20"/>
                <w:rtl w:val="0"/>
              </w:rPr>
              <w:t xml:space="preserve">Cao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20"/>
                <w:szCs w:val="20"/>
                <w:rtl w:val="0"/>
              </w:rPr>
              <w:t xml:space="preserve">UC04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52f"/>
                <w:sz w:val="20"/>
                <w:szCs w:val="20"/>
                <w:rtl w:val="0"/>
              </w:rPr>
              <w:t xml:space="preserve">Đặt phòng trực tuyến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52f"/>
                <w:sz w:val="20"/>
                <w:szCs w:val="20"/>
                <w:rtl w:val="0"/>
              </w:rPr>
              <w:t xml:space="preserve">Khách hàng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d5f5e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8449"/>
                <w:sz w:val="20"/>
                <w:szCs w:val="20"/>
                <w:rtl w:val="0"/>
              </w:rPr>
              <w:t xml:space="preserve">Cao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20"/>
                <w:szCs w:val="20"/>
                <w:rtl w:val="0"/>
              </w:rPr>
              <w:t xml:space="preserve">UC05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52f"/>
                <w:sz w:val="20"/>
                <w:szCs w:val="20"/>
                <w:rtl w:val="0"/>
              </w:rPr>
              <w:t xml:space="preserve">Xem thông tin đặt phòng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52f"/>
                <w:sz w:val="20"/>
                <w:szCs w:val="20"/>
                <w:rtl w:val="0"/>
              </w:rPr>
              <w:t xml:space="preserve">Khách hàng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debd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84212"/>
                <w:sz w:val="20"/>
                <w:szCs w:val="20"/>
                <w:rtl w:val="0"/>
              </w:rPr>
              <w:t xml:space="preserve">Trung bình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20"/>
                <w:szCs w:val="20"/>
                <w:rtl w:val="0"/>
              </w:rPr>
              <w:t xml:space="preserve">UC06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52f"/>
                <w:sz w:val="20"/>
                <w:szCs w:val="20"/>
                <w:rtl w:val="0"/>
              </w:rPr>
              <w:t xml:space="preserve">Check-in khách hàng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52f"/>
                <w:sz w:val="20"/>
                <w:szCs w:val="20"/>
                <w:rtl w:val="0"/>
              </w:rPr>
              <w:t xml:space="preserve">Nhân viên lễ tân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d5f5e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8449"/>
                <w:sz w:val="20"/>
                <w:szCs w:val="20"/>
                <w:rtl w:val="0"/>
              </w:rPr>
              <w:t xml:space="preserve">Cao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20"/>
                <w:szCs w:val="20"/>
                <w:rtl w:val="0"/>
              </w:rPr>
              <w:t xml:space="preserve">UC07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52f"/>
                <w:sz w:val="20"/>
                <w:szCs w:val="20"/>
                <w:rtl w:val="0"/>
              </w:rPr>
              <w:t xml:space="preserve">Check-out khách hàng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52f"/>
                <w:sz w:val="20"/>
                <w:szCs w:val="20"/>
                <w:rtl w:val="0"/>
              </w:rPr>
              <w:t xml:space="preserve">Nhân viên lễ tân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d5f5e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8449"/>
                <w:sz w:val="20"/>
                <w:szCs w:val="20"/>
                <w:rtl w:val="0"/>
              </w:rPr>
              <w:t xml:space="preserve">Cao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20"/>
                <w:szCs w:val="20"/>
                <w:rtl w:val="0"/>
              </w:rPr>
              <w:t xml:space="preserve">UC08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52f"/>
                <w:sz w:val="20"/>
                <w:szCs w:val="20"/>
                <w:rtl w:val="0"/>
              </w:rPr>
              <w:t xml:space="preserve">Thanh toán &amp; In hóa đơn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52f"/>
                <w:sz w:val="20"/>
                <w:szCs w:val="20"/>
                <w:rtl w:val="0"/>
              </w:rPr>
              <w:t xml:space="preserve">Nhân viên lễ tân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d5f5e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8449"/>
                <w:sz w:val="20"/>
                <w:szCs w:val="20"/>
                <w:rtl w:val="0"/>
              </w:rPr>
              <w:t xml:space="preserve">Cao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20"/>
                <w:szCs w:val="20"/>
                <w:rtl w:val="0"/>
              </w:rPr>
              <w:t xml:space="preserve">UC09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52f"/>
                <w:sz w:val="20"/>
                <w:szCs w:val="20"/>
                <w:rtl w:val="0"/>
              </w:rPr>
              <w:t xml:space="preserve">Quản lý khách hàng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52f"/>
                <w:sz w:val="20"/>
                <w:szCs w:val="20"/>
                <w:rtl w:val="0"/>
              </w:rPr>
              <w:t xml:space="preserve">Nhân viên lễ tân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d5f5e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8449"/>
                <w:sz w:val="20"/>
                <w:szCs w:val="20"/>
                <w:rtl w:val="0"/>
              </w:rPr>
              <w:t xml:space="preserve">Cao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20"/>
                <w:szCs w:val="20"/>
                <w:rtl w:val="0"/>
              </w:rPr>
              <w:t xml:space="preserve">UC10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52f"/>
                <w:sz w:val="20"/>
                <w:szCs w:val="20"/>
                <w:rtl w:val="0"/>
              </w:rPr>
              <w:t xml:space="preserve">Quản lý phòng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52f"/>
                <w:sz w:val="20"/>
                <w:szCs w:val="20"/>
                <w:rtl w:val="0"/>
              </w:rPr>
              <w:t xml:space="preserve">Quản lý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d5f5e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8449"/>
                <w:sz w:val="20"/>
                <w:szCs w:val="20"/>
                <w:rtl w:val="0"/>
              </w:rPr>
              <w:t xml:space="preserve">Cao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20"/>
                <w:szCs w:val="20"/>
                <w:rtl w:val="0"/>
              </w:rPr>
              <w:t xml:space="preserve">UC11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52f"/>
                <w:sz w:val="20"/>
                <w:szCs w:val="20"/>
                <w:rtl w:val="0"/>
              </w:rPr>
              <w:t xml:space="preserve">Yêu cầu dịch vụ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52f"/>
                <w:sz w:val="20"/>
                <w:szCs w:val="20"/>
                <w:rtl w:val="0"/>
              </w:rPr>
              <w:t xml:space="preserve">Khách hàng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debd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84212"/>
                <w:sz w:val="20"/>
                <w:szCs w:val="20"/>
                <w:rtl w:val="0"/>
              </w:rPr>
              <w:t xml:space="preserve">Trung bình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20"/>
                <w:szCs w:val="20"/>
                <w:rtl w:val="0"/>
              </w:rPr>
              <w:t xml:space="preserve">UC12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52f"/>
                <w:sz w:val="20"/>
                <w:szCs w:val="20"/>
                <w:rtl w:val="0"/>
              </w:rPr>
              <w:t xml:space="preserve">Xem báo cáo doanh thu &amp; Thống kê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52f"/>
                <w:sz w:val="20"/>
                <w:szCs w:val="20"/>
                <w:rtl w:val="0"/>
              </w:rPr>
              <w:t xml:space="preserve">Quản lý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debd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84212"/>
                <w:sz w:val="20"/>
                <w:szCs w:val="20"/>
                <w:rtl w:val="0"/>
              </w:rPr>
              <w:t xml:space="preserve">Trung bình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20"/>
                <w:szCs w:val="20"/>
                <w:rtl w:val="0"/>
              </w:rPr>
              <w:t xml:space="preserve">UC13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52f"/>
                <w:sz w:val="20"/>
                <w:szCs w:val="20"/>
                <w:rtl w:val="0"/>
              </w:rPr>
              <w:t xml:space="preserve">Quản trị tài khoản &amp; Phân quyền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52f"/>
                <w:sz w:val="20"/>
                <w:szCs w:val="20"/>
                <w:rtl w:val="0"/>
              </w:rPr>
              <w:t xml:space="preserve">Admin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d5f5e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8449"/>
                <w:sz w:val="20"/>
                <w:szCs w:val="20"/>
                <w:rtl w:val="0"/>
              </w:rPr>
              <w:t xml:space="preserve">Cao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20"/>
                <w:szCs w:val="20"/>
                <w:rtl w:val="0"/>
              </w:rPr>
              <w:t xml:space="preserve">UC14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52f"/>
                <w:sz w:val="20"/>
                <w:szCs w:val="20"/>
                <w:rtl w:val="0"/>
              </w:rPr>
              <w:t xml:space="preserve">Xem nhật ký hoạt động hệ thống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52f"/>
                <w:sz w:val="20"/>
                <w:szCs w:val="20"/>
                <w:rtl w:val="0"/>
              </w:rPr>
              <w:t xml:space="preserve">Admin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debd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84212"/>
                <w:sz w:val="20"/>
                <w:szCs w:val="20"/>
                <w:rtl w:val="0"/>
              </w:rPr>
              <w:t xml:space="preserve">Trung bình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bottom w:color="2e86c1" w:space="4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28"/>
          <w:szCs w:val="28"/>
          <w:rtl w:val="0"/>
        </w:rPr>
        <w:t xml:space="preserve">4. QUAN HỆ GIỮA CÁC USE 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c1"/>
          <w:sz w:val="24"/>
          <w:szCs w:val="24"/>
          <w:rtl w:val="0"/>
        </w:rPr>
        <w:t xml:space="preserve">4.1. Quan hệ &lt;&lt;include&gt;&gt; (bắt buộc)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1a252f"/>
          <w:sz w:val="21"/>
          <w:szCs w:val="21"/>
          <w:rtl w:val="0"/>
        </w:rPr>
        <w:t xml:space="preserve">Các use case sau bắt buộc bao gồm (include) các use case phụ khi thực hiện: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5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86c1"/>
          <w:sz w:val="21"/>
          <w:szCs w:val="21"/>
          <w:u w:val="none"/>
          <w:shd w:fill="auto" w:val="clear"/>
          <w:vertAlign w:val="baseline"/>
          <w:rtl w:val="0"/>
        </w:rPr>
        <w:t xml:space="preserve">UC_Đặt phòng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8449"/>
          <w:sz w:val="21"/>
          <w:szCs w:val="21"/>
          <w:u w:val="none"/>
          <w:shd w:fill="auto" w:val="clear"/>
          <w:vertAlign w:val="baseline"/>
          <w:rtl w:val="0"/>
        </w:rPr>
        <w:t xml:space="preserve">&lt;&lt;include&gt;&gt;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86c1"/>
          <w:sz w:val="21"/>
          <w:szCs w:val="21"/>
          <w:u w:val="none"/>
          <w:shd w:fill="auto" w:val="clear"/>
          <w:vertAlign w:val="baseline"/>
          <w:rtl w:val="0"/>
        </w:rPr>
        <w:t xml:space="preserve">UC_Tìm kiếm phòng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52f"/>
          <w:sz w:val="21"/>
          <w:szCs w:val="21"/>
          <w:u w:val="none"/>
          <w:shd w:fill="auto" w:val="clear"/>
          <w:vertAlign w:val="baseline"/>
          <w:rtl w:val="0"/>
        </w:rPr>
        <w:t xml:space="preserve">  —  Trước khi đặt phòng, khách hàng cần tìm kiếm phòng phù hợp.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5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86c1"/>
          <w:sz w:val="21"/>
          <w:szCs w:val="21"/>
          <w:u w:val="none"/>
          <w:shd w:fill="auto" w:val="clear"/>
          <w:vertAlign w:val="baseline"/>
          <w:rtl w:val="0"/>
        </w:rPr>
        <w:t xml:space="preserve">UC_Thanh toán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8449"/>
          <w:sz w:val="21"/>
          <w:szCs w:val="21"/>
          <w:u w:val="none"/>
          <w:shd w:fill="auto" w:val="clear"/>
          <w:vertAlign w:val="baseline"/>
          <w:rtl w:val="0"/>
        </w:rPr>
        <w:t xml:space="preserve">&lt;&lt;include&gt;&gt;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86c1"/>
          <w:sz w:val="21"/>
          <w:szCs w:val="21"/>
          <w:u w:val="none"/>
          <w:shd w:fill="auto" w:val="clear"/>
          <w:vertAlign w:val="baseline"/>
          <w:rtl w:val="0"/>
        </w:rPr>
        <w:t xml:space="preserve">UC_In hóa đơn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52f"/>
          <w:sz w:val="21"/>
          <w:szCs w:val="21"/>
          <w:u w:val="none"/>
          <w:shd w:fill="auto" w:val="clear"/>
          <w:vertAlign w:val="baseline"/>
          <w:rtl w:val="0"/>
        </w:rPr>
        <w:t xml:space="preserve">  —  Sau khi thanh toán thành công, hệ thống tạo và in hóa đơn.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5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86c1"/>
          <w:sz w:val="21"/>
          <w:szCs w:val="21"/>
          <w:u w:val="none"/>
          <w:shd w:fill="auto" w:val="clear"/>
          <w:vertAlign w:val="baseline"/>
          <w:rtl w:val="0"/>
        </w:rPr>
        <w:t xml:space="preserve">UC_Check-in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8449"/>
          <w:sz w:val="21"/>
          <w:szCs w:val="21"/>
          <w:u w:val="none"/>
          <w:shd w:fill="auto" w:val="clear"/>
          <w:vertAlign w:val="baseline"/>
          <w:rtl w:val="0"/>
        </w:rPr>
        <w:t xml:space="preserve">&lt;&lt;include&gt;&gt;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86c1"/>
          <w:sz w:val="21"/>
          <w:szCs w:val="21"/>
          <w:u w:val="none"/>
          <w:shd w:fill="auto" w:val="clear"/>
          <w:vertAlign w:val="baseline"/>
          <w:rtl w:val="0"/>
        </w:rPr>
        <w:t xml:space="preserve">UC_Xem thông tin đặt phòng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52f"/>
          <w:sz w:val="21"/>
          <w:szCs w:val="21"/>
          <w:u w:val="none"/>
          <w:shd w:fill="auto" w:val="clear"/>
          <w:vertAlign w:val="baseline"/>
          <w:rtl w:val="0"/>
        </w:rPr>
        <w:t xml:space="preserve">  —  Nhân viên lễ tân kiểm tra thông tin đặt phòng trước khi check-in.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5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86c1"/>
          <w:sz w:val="21"/>
          <w:szCs w:val="21"/>
          <w:u w:val="none"/>
          <w:shd w:fill="auto" w:val="clear"/>
          <w:vertAlign w:val="baseline"/>
          <w:rtl w:val="0"/>
        </w:rPr>
        <w:t xml:space="preserve">UC_Check-out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8449"/>
          <w:sz w:val="21"/>
          <w:szCs w:val="21"/>
          <w:u w:val="none"/>
          <w:shd w:fill="auto" w:val="clear"/>
          <w:vertAlign w:val="baseline"/>
          <w:rtl w:val="0"/>
        </w:rPr>
        <w:t xml:space="preserve">&lt;&lt;include&gt;&gt;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86c1"/>
          <w:sz w:val="21"/>
          <w:szCs w:val="21"/>
          <w:u w:val="none"/>
          <w:shd w:fill="auto" w:val="clear"/>
          <w:vertAlign w:val="baseline"/>
          <w:rtl w:val="0"/>
        </w:rPr>
        <w:t xml:space="preserve">UC_Thanh toán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52f"/>
          <w:sz w:val="21"/>
          <w:szCs w:val="21"/>
          <w:u w:val="none"/>
          <w:shd w:fill="auto" w:val="clear"/>
          <w:vertAlign w:val="baseline"/>
          <w:rtl w:val="0"/>
        </w:rPr>
        <w:t xml:space="preserve">  —  Khi check-out, hệ thống thực hiện thanh toán hóa đơn của khách hàng.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c1"/>
          <w:sz w:val="24"/>
          <w:szCs w:val="24"/>
          <w:rtl w:val="0"/>
        </w:rPr>
        <w:t xml:space="preserve">4.2. Quan hệ &lt;&lt;extend&gt;&gt; (mở rộng tùy chọn)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1a252f"/>
          <w:sz w:val="21"/>
          <w:szCs w:val="21"/>
          <w:rtl w:val="0"/>
        </w:rPr>
        <w:t xml:space="preserve">Các use case sau mở rộng tùy chọn khi điều kiện tương ứng xảy 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5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86c1"/>
          <w:sz w:val="21"/>
          <w:szCs w:val="21"/>
          <w:u w:val="none"/>
          <w:shd w:fill="auto" w:val="clear"/>
          <w:vertAlign w:val="baseline"/>
          <w:rtl w:val="0"/>
        </w:rPr>
        <w:t xml:space="preserve">UC_Đặt phòng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84212"/>
          <w:sz w:val="21"/>
          <w:szCs w:val="21"/>
          <w:u w:val="none"/>
          <w:shd w:fill="auto" w:val="clear"/>
          <w:vertAlign w:val="baseline"/>
          <w:rtl w:val="0"/>
        </w:rPr>
        <w:t xml:space="preserve">&lt;&lt;extend&gt;&gt;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86c1"/>
          <w:sz w:val="21"/>
          <w:szCs w:val="21"/>
          <w:u w:val="none"/>
          <w:shd w:fill="auto" w:val="clear"/>
          <w:vertAlign w:val="baseline"/>
          <w:rtl w:val="0"/>
        </w:rPr>
        <w:t xml:space="preserve">UC_Đăng ký tài khoản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52f"/>
          <w:sz w:val="21"/>
          <w:szCs w:val="21"/>
          <w:u w:val="none"/>
          <w:shd w:fill="auto" w:val="clear"/>
          <w:vertAlign w:val="baseline"/>
          <w:rtl w:val="0"/>
        </w:rPr>
        <w:t xml:space="preserve">  —  Nếu khách hàng chưa có tài khoản, hệ thống yêu cầu đăng ký trước.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5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86c1"/>
          <w:sz w:val="21"/>
          <w:szCs w:val="21"/>
          <w:u w:val="none"/>
          <w:shd w:fill="auto" w:val="clear"/>
          <w:vertAlign w:val="baseline"/>
          <w:rtl w:val="0"/>
        </w:rPr>
        <w:t xml:space="preserve">UC_Thanh toán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84212"/>
          <w:sz w:val="21"/>
          <w:szCs w:val="21"/>
          <w:u w:val="none"/>
          <w:shd w:fill="auto" w:val="clear"/>
          <w:vertAlign w:val="baseline"/>
          <w:rtl w:val="0"/>
        </w:rPr>
        <w:t xml:space="preserve">&lt;&lt;extend&gt;&gt;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86c1"/>
          <w:sz w:val="21"/>
          <w:szCs w:val="21"/>
          <w:u w:val="none"/>
          <w:shd w:fill="auto" w:val="clear"/>
          <w:vertAlign w:val="baseline"/>
          <w:rtl w:val="0"/>
        </w:rPr>
        <w:t xml:space="preserve">UC_Gửi email hóa đơn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52f"/>
          <w:sz w:val="21"/>
          <w:szCs w:val="21"/>
          <w:u w:val="none"/>
          <w:shd w:fill="auto" w:val="clear"/>
          <w:vertAlign w:val="baseline"/>
          <w:rtl w:val="0"/>
        </w:rPr>
        <w:t xml:space="preserve">  —  Sau khi thanh toán thành công, hệ thống có thể gửi hóa đơn qua email.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5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86c1"/>
          <w:sz w:val="21"/>
          <w:szCs w:val="21"/>
          <w:u w:val="none"/>
          <w:shd w:fill="auto" w:val="clear"/>
          <w:vertAlign w:val="baseline"/>
          <w:rtl w:val="0"/>
        </w:rPr>
        <w:t xml:space="preserve">UC_Quản lý phòng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84212"/>
          <w:sz w:val="21"/>
          <w:szCs w:val="21"/>
          <w:u w:val="none"/>
          <w:shd w:fill="auto" w:val="clear"/>
          <w:vertAlign w:val="baseline"/>
          <w:rtl w:val="0"/>
        </w:rPr>
        <w:t xml:space="preserve">&lt;&lt;extend&gt;&gt;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86c1"/>
          <w:sz w:val="21"/>
          <w:szCs w:val="21"/>
          <w:u w:val="none"/>
          <w:shd w:fill="auto" w:val="clear"/>
          <w:vertAlign w:val="baseline"/>
          <w:rtl w:val="0"/>
        </w:rPr>
        <w:t xml:space="preserve">UC_Cập nhật trạng thái phòng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52f"/>
          <w:sz w:val="21"/>
          <w:szCs w:val="21"/>
          <w:u w:val="none"/>
          <w:shd w:fill="auto" w:val="clear"/>
          <w:vertAlign w:val="baseline"/>
          <w:rtl w:val="0"/>
        </w:rPr>
        <w:t xml:space="preserve">  —  Nhân viên buồng phòng cập nhật trạng thái sau khi dọn dẹp xong.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bottom w:color="2e86c1" w:space="4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28"/>
          <w:szCs w:val="28"/>
          <w:rtl w:val="0"/>
        </w:rPr>
        <w:t xml:space="preserve">5. PHÂN QUYỀN THEO VAI TRÒ (RBAC)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1a252f"/>
          <w:sz w:val="21"/>
          <w:szCs w:val="21"/>
          <w:rtl w:val="0"/>
        </w:rPr>
        <w:t xml:space="preserve">Hệ thống áp dụng phân quyền theo vai trò (Role-Based Access Control) với 5 nhóm vai trò chính: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72" w:space="0" w:sz="6" w:val="single"/>
              <w:left w:color="1b4f72" w:space="0" w:sz="6" w:val="single"/>
              <w:bottom w:color="1b4f72" w:space="0" w:sz="6" w:val="single"/>
              <w:right w:color="1b4f72" w:space="0" w:sz="6" w:val="single"/>
            </w:tcBorders>
            <w:shd w:fill="1b4f7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Vai trò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6" w:val="single"/>
              <w:left w:color="1b4f72" w:space="0" w:sz="6" w:val="single"/>
              <w:bottom w:color="1b4f72" w:space="0" w:sz="6" w:val="single"/>
              <w:right w:color="1b4f72" w:space="0" w:sz="6" w:val="single"/>
            </w:tcBorders>
            <w:shd w:fill="1b4f7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Use Cases được phép thực hiện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72"/>
                <w:sz w:val="20"/>
                <w:szCs w:val="20"/>
                <w:rtl w:val="0"/>
              </w:rPr>
              <w:t xml:space="preserve">Khách hàng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52f"/>
                <w:sz w:val="20"/>
                <w:szCs w:val="20"/>
                <w:rtl w:val="0"/>
              </w:rPr>
              <w:t xml:space="preserve">Đăng ký · Đăng nhập · Tìm kiếm phòng · Đặt phòng · Thanh toán · Yêu cầu dịch vụ · Đánh giá phản hồi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72"/>
                <w:sz w:val="20"/>
                <w:szCs w:val="20"/>
                <w:rtl w:val="0"/>
              </w:rPr>
              <w:t xml:space="preserve">Nhân viên lễ tân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52f"/>
                <w:sz w:val="20"/>
                <w:szCs w:val="20"/>
                <w:rtl w:val="0"/>
              </w:rPr>
              <w:t xml:space="preserve">Đăng nhập · Check-in/Check-out · Quản lý khách hàng · Thanh toán · In hóa đơn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72"/>
                <w:sz w:val="20"/>
                <w:szCs w:val="20"/>
                <w:rtl w:val="0"/>
              </w:rPr>
              <w:t xml:space="preserve">Nhân viên buồng phòng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52f"/>
                <w:sz w:val="20"/>
                <w:szCs w:val="20"/>
                <w:rtl w:val="0"/>
              </w:rPr>
              <w:t xml:space="preserve">Đăng nhập · Quản lý phòng · Cập nhật trạng thái phòng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72"/>
                <w:sz w:val="20"/>
                <w:szCs w:val="20"/>
                <w:rtl w:val="0"/>
              </w:rPr>
              <w:t xml:space="preserve">Quản lý (Manager)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52f"/>
                <w:sz w:val="20"/>
                <w:szCs w:val="20"/>
                <w:rtl w:val="0"/>
              </w:rPr>
              <w:t xml:space="preserve">Đăng nhập · Xem báo cáo doanh thu · Thống kê hoạt động khách sạn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72"/>
                <w:sz w:val="20"/>
                <w:szCs w:val="20"/>
                <w:rtl w:val="0"/>
              </w:rPr>
              <w:t xml:space="preserve">Admin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52f"/>
                <w:sz w:val="20"/>
                <w:szCs w:val="20"/>
                <w:rtl w:val="0"/>
              </w:rPr>
              <w:t xml:space="preserve">Đăng nhập · Quản lý tài khoản (Thêm / Sửa / Xóa / Phân quyền)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pBdr>
        <w:top w:color="cccccc" w:space="4" w:sz="4" w:val="single"/>
      </w:pBdr>
      <w:tabs>
        <w:tab w:val="right" w:leader="none" w:pos="9026"/>
      </w:tabs>
      <w:spacing w:after="0" w:before="120" w:lineRule="auto"/>
      <w:rPr/>
    </w:pP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Khách sạn REX  •  Hệ thống quản lýTrang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pBdr>
        <w:bottom w:color="2e86c1" w:space="4" w:sz="6" w:val="single"/>
      </w:pBdr>
      <w:spacing w:after="160" w:before="0" w:lineRule="auto"/>
      <w:rPr/>
    </w:pPr>
    <w:r w:rsidDel="00000000" w:rsidR="00000000" w:rsidRPr="00000000">
      <w:rPr>
        <w:rFonts w:ascii="Arial" w:cs="Arial" w:eastAsia="Arial" w:hAnsi="Arial"/>
        <w:b w:val="1"/>
        <w:bCs w:val="1"/>
        <w:color w:val="1b4f72"/>
        <w:sz w:val="18"/>
        <w:szCs w:val="18"/>
        <w:rtl w:val="0"/>
      </w:rPr>
      <w:t xml:space="preserve">LAB 3 – TÀI LIỆU ĐẶC TẢ YÊU CẦU PHẦN MỀM (SRS)</w:t>
    </w: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     |     SD2012 – Nhóm 3 – Giáp Quốc An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4f72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86c1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