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Bimax 2017 </w:t>
      </w:r>
    </w:p>
    <w:p>
      <w:pPr>
        <w:pStyle w:val="Normal"/>
        <w:rPr/>
      </w:pPr>
      <w:r>
        <w:rPr/>
      </w:r>
    </w:p>
    <w:p>
      <w:pPr>
        <w:pStyle w:val="Normal"/>
        <w:rPr/>
      </w:pPr>
      <w:r>
        <w:rPr/>
        <w:t>A1_Appendix Project Conventions</w:t>
      </w:r>
    </w:p>
    <w:p>
      <w:pPr>
        <w:pStyle w:val="Normal"/>
        <w:rPr/>
      </w:pPr>
      <w:r>
        <w:rPr/>
      </w:r>
    </w:p>
    <w:p>
      <w:pPr>
        <w:pStyle w:val="Normal"/>
        <w:rPr/>
      </w:pPr>
      <w:r>
        <w:rPr/>
        <w:t>Document History</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Version - Author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Date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Content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V1.0 – Tony</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2017/01/07</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First Draft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
          </w:p>
        </w:tc>
      </w:tr>
    </w:tbl>
    <w:p>
      <w:pPr>
        <w:pStyle w:val="Normal"/>
        <w:rPr/>
      </w:pPr>
      <w:r>
        <w:rPr/>
      </w:r>
      <w:r>
        <w:br w:type="page"/>
      </w:r>
    </w:p>
    <w:p>
      <w:pPr>
        <w:pStyle w:val="Normal"/>
        <w:rPr/>
      </w:pPr>
      <w:r>
        <w:rPr>
          <w:b/>
          <w:bCs/>
          <w:u w:val="single"/>
        </w:rPr>
        <w:t>1. Task management and Team Communication:</w:t>
      </w:r>
    </w:p>
    <w:p>
      <w:pPr>
        <w:pStyle w:val="Normal"/>
        <w:rPr/>
      </w:pPr>
      <w:r>
        <w:rPr/>
        <w:t xml:space="preserve">- Realtime communication (chat): Slack (alt. Skype for video calls)  </w:t>
      </w:r>
    </w:p>
    <w:p>
      <w:pPr>
        <w:pStyle w:val="Normal"/>
        <w:rPr/>
      </w:pPr>
      <w:r>
        <w:rPr/>
        <w:t xml:space="preserve">- Bug tracking system: Redmine - </w:t>
      </w:r>
      <w:hyperlink r:id="rId2">
        <w:r>
          <w:rPr>
            <w:rStyle w:val="InternetLink"/>
          </w:rPr>
          <w:t>http://pm.sbddigital.com/projects/bimax</w:t>
        </w:r>
      </w:hyperlink>
    </w:p>
    <w:p>
      <w:pPr>
        <w:pStyle w:val="Normal"/>
        <w:rPr/>
      </w:pPr>
      <w:r>
        <w:rPr/>
        <w:t xml:space="preserve">- Task and progress management: Trello </w:t>
      </w:r>
      <w:hyperlink r:id="rId3">
        <w:r>
          <w:rPr>
            <w:rStyle w:val="InternetLink"/>
          </w:rPr>
          <w:t>https://trello.com/b/zDzsqLV4/bimax</w:t>
        </w:r>
      </w:hyperlink>
    </w:p>
    <w:p>
      <w:pPr>
        <w:pStyle w:val="Normal"/>
        <w:rPr/>
      </w:pPr>
      <w:r>
        <w:rPr/>
        <w:t xml:space="preserve">- Report generating: Placker </w:t>
      </w:r>
      <w:r>
        <w:fldChar w:fldCharType="begin"/>
      </w:r>
      <w:r>
        <w:instrText> HYPERLINK "https://placker.com/app" \l "/board"</w:instrText>
      </w:r>
      <w:r>
        <w:fldChar w:fldCharType="separate"/>
      </w:r>
      <w:r>
        <w:rPr>
          <w:rStyle w:val="InternetLink"/>
        </w:rPr>
        <w:t>https://placker.com/app#/board</w:t>
      </w:r>
      <w:r>
        <w:fldChar w:fldCharType="end"/>
      </w:r>
    </w:p>
    <w:p>
      <w:pPr>
        <w:pStyle w:val="Normal"/>
        <w:rPr/>
      </w:pPr>
      <w:r>
        <w:rPr/>
      </w:r>
    </w:p>
    <w:p>
      <w:pPr>
        <w:pStyle w:val="Normal"/>
        <w:rPr>
          <w:b/>
          <w:b/>
          <w:bCs/>
        </w:rPr>
      </w:pPr>
      <w:r>
        <w:rPr>
          <w:b/>
          <w:bCs/>
        </w:rPr>
        <w:t>1.1 Meeting and Reports:</w:t>
      </w:r>
    </w:p>
    <w:p>
      <w:pPr>
        <w:pStyle w:val="Normal"/>
        <w:rPr/>
      </w:pPr>
      <w:r>
        <w:rPr/>
        <w:t>- Internal Team Meeting: Wed, Fri 2:00 pm~</w:t>
      </w:r>
    </w:p>
    <w:p>
      <w:pPr>
        <w:pStyle w:val="Normal"/>
        <w:rPr/>
      </w:pPr>
      <w:r>
        <w:rPr/>
        <w:t>- Những vấn đề cần được thảo luận trong buổi Meeting hàng tuần phải được dựa trên các card Trello cụ thể.</w:t>
      </w:r>
    </w:p>
    <w:p>
      <w:pPr>
        <w:pStyle w:val="Normal"/>
        <w:rPr/>
      </w:pPr>
      <w:r>
        <w:rPr/>
        <w:t>- Trước các buổi họp, mỗi người chuẩn bị các nội dung muốn thảo luận bằng cách gắn label “dicuss next time” cho những Card tương ứng. Các Card này sẽ được lọc ra để thảo luận trong buổi họp. Sau khi giải quyết xong thì gỡ label ra khỏi Card.</w:t>
      </w:r>
    </w:p>
    <w:p>
      <w:pPr>
        <w:pStyle w:val="Normal"/>
        <w:rPr/>
      </w:pPr>
      <w:r>
        <w:rPr/>
        <w:t>- Những nội dung discuss trong buổi họp sẽ đc tóm tắt dưới dạng comments trên các card, thay cho MM.</w:t>
      </w:r>
    </w:p>
    <w:p>
      <w:pPr>
        <w:pStyle w:val="Normal"/>
        <w:rPr/>
      </w:pPr>
      <w:r>
        <w:rPr/>
        <w:t>-</w:t>
      </w:r>
      <w:r>
        <w:rPr>
          <w:u w:val="single"/>
        </w:rPr>
        <w:t xml:space="preserve"> Report về tiến độ và các task cần làm sẽ được generate trực tiếp từ Trello (Placker).</w:t>
      </w:r>
    </w:p>
    <w:p>
      <w:pPr>
        <w:pStyle w:val="Normal"/>
        <w:rPr/>
      </w:pPr>
      <w:r>
        <w:rPr/>
      </w:r>
    </w:p>
    <w:p>
      <w:pPr>
        <w:pStyle w:val="Normal"/>
        <w:rPr>
          <w:b/>
          <w:b/>
          <w:bCs/>
        </w:rPr>
      </w:pPr>
      <w:r>
        <w:rPr>
          <w:b/>
          <w:bCs/>
        </w:rPr>
        <w:t>1.2 About using Trello:</w:t>
      </w:r>
    </w:p>
    <w:p>
      <w:pPr>
        <w:pStyle w:val="Normal"/>
        <w:rPr>
          <w:b/>
          <w:b/>
          <w:bCs/>
        </w:rPr>
      </w:pPr>
      <w:r>
        <w:rPr>
          <w:b/>
          <w:bCs/>
        </w:rPr>
        <w:t xml:space="preserve">[Label System] </w:t>
      </w:r>
    </w:p>
    <w:p>
      <w:pPr>
        <w:pStyle w:val="Normal"/>
        <w:rPr/>
      </w:pPr>
      <w:r>
        <w:rPr>
          <w:b/>
          <w:bCs/>
          <w:highlight w:val="green"/>
        </w:rPr>
        <w:t>Backend</w:t>
      </w:r>
      <w:r>
        <w:rPr>
          <w:b/>
          <w:bCs/>
        </w:rPr>
        <w:t xml:space="preserve">, </w:t>
      </w:r>
      <w:r>
        <w:rPr>
          <w:b/>
          <w:bCs/>
          <w:highlight w:val="yellow"/>
        </w:rPr>
        <w:t>Frontend (yellow)</w:t>
      </w:r>
    </w:p>
    <w:p>
      <w:pPr>
        <w:pStyle w:val="Normal"/>
        <w:rPr/>
      </w:pPr>
      <w:bookmarkStart w:id="0" w:name="__DdeLink__154_1068586317"/>
      <w:r>
        <w:rPr>
          <w:b/>
          <w:bCs/>
          <w:highlight w:val="cyan"/>
        </w:rPr>
        <w:t>Discuss next time</w:t>
      </w:r>
      <w:bookmarkEnd w:id="0"/>
      <w:r>
        <w:rPr>
          <w:b/>
          <w:bCs/>
          <w:highlight w:val="cyan"/>
        </w:rPr>
        <w:t xml:space="preserve"> (cyan),</w:t>
      </w:r>
    </w:p>
    <w:p>
      <w:pPr>
        <w:pStyle w:val="Normal"/>
        <w:rPr>
          <w:b/>
          <w:b/>
          <w:bCs/>
        </w:rPr>
      </w:pPr>
      <w:r>
        <w:rPr>
          <w:b/>
          <w:bCs/>
          <w:highlight w:val="magenta"/>
        </w:rPr>
        <w:t>ToDo</w:t>
      </w:r>
      <w:r>
        <w:rPr>
          <w:b/>
          <w:bCs/>
        </w:rPr>
        <w:t xml:space="preserve">, </w:t>
      </w:r>
      <w:r>
        <w:rPr>
          <w:b/>
          <w:bCs/>
          <w:highlight w:val="red"/>
        </w:rPr>
        <w:t>Doing</w:t>
      </w:r>
      <w:r>
        <w:rPr>
          <w:b/>
          <w:bCs/>
        </w:rPr>
        <w:t xml:space="preserve">, </w:t>
      </w:r>
      <w:r>
        <w:rPr>
          <w:b/>
          <w:bCs/>
          <w:color w:val="FFFFFF"/>
          <w:highlight w:val="black"/>
        </w:rPr>
        <w:t>Done (black)</w:t>
      </w:r>
      <w:r>
        <w:rPr>
          <w:b/>
          <w:bCs/>
        </w:rPr>
        <w:t xml:space="preserve">, </w:t>
      </w:r>
      <w:r>
        <w:rPr>
          <w:b/>
          <w:bCs/>
          <w:highlight w:val="yellow"/>
        </w:rPr>
        <w:t>TBD (orange)</w:t>
      </w:r>
    </w:p>
    <w:p>
      <w:pPr>
        <w:pStyle w:val="Normal"/>
        <w:rPr>
          <w:b/>
          <w:b/>
          <w:bCs/>
          <w:highlight w:val="blue"/>
        </w:rPr>
      </w:pPr>
      <w:r>
        <w:rPr>
          <w:b/>
          <w:bCs/>
          <w:highlight w:val="blue"/>
        </w:rPr>
        <w:t>Code (blue)</w:t>
      </w:r>
    </w:p>
    <w:p>
      <w:pPr>
        <w:pStyle w:val="Normal"/>
        <w:rPr>
          <w:b/>
          <w:b/>
          <w:bCs/>
        </w:rPr>
      </w:pPr>
      <w:r>
        <w:rPr>
          <w:b/>
          <w:bCs/>
        </w:rPr>
      </w:r>
    </w:p>
    <w:p>
      <w:pPr>
        <w:pStyle w:val="Normal"/>
        <w:rPr/>
      </w:pPr>
      <w:r>
        <w:rPr>
          <w:b/>
          <w:bCs/>
        </w:rPr>
        <w:t>[List &amp; Card naming convention]</w:t>
      </w:r>
    </w:p>
    <w:p>
      <w:pPr>
        <w:pStyle w:val="Normal"/>
        <w:rPr>
          <w:b w:val="false"/>
          <w:b w:val="false"/>
          <w:bCs w:val="false"/>
        </w:rPr>
      </w:pPr>
      <w:r>
        <w:rPr>
          <w:b w:val="false"/>
          <w:bCs w:val="false"/>
        </w:rPr>
        <w:t>- The entire Bimax project is organized under one unified board - “BIMAX”</w:t>
      </w:r>
    </w:p>
    <w:p>
      <w:pPr>
        <w:pStyle w:val="Normal"/>
        <w:rPr>
          <w:b/>
          <w:b/>
          <w:bCs/>
        </w:rPr>
      </w:pPr>
      <w:r>
        <w:rPr>
          <w:b/>
          <w:bCs/>
        </w:rPr>
        <w:t xml:space="preserve">- </w:t>
      </w:r>
      <w:r>
        <w:rPr>
          <w:b w:val="false"/>
          <w:bCs w:val="false"/>
        </w:rPr>
        <w:t xml:space="preserve">Each List is associated with a Sub-Project and a defined Millestone with the name: </w:t>
      </w:r>
      <w:r>
        <w:rPr>
          <w:b w:val="false"/>
          <w:bCs w:val="false"/>
          <w:i/>
          <w:iCs/>
        </w:rPr>
        <w:t xml:space="preserve">[Sub-Project]Milestone. </w:t>
      </w:r>
      <w:r>
        <w:rPr>
          <w:b w:val="false"/>
          <w:bCs w:val="false"/>
          <w:i w:val="false"/>
          <w:iCs w:val="false"/>
        </w:rPr>
        <w:t>E.g:</w:t>
      </w:r>
      <w:r>
        <w:rPr>
          <w:b w:val="false"/>
          <w:bCs w:val="false"/>
          <w:i/>
          <w:iCs/>
        </w:rPr>
        <w:t xml:space="preserve"> </w:t>
      </w:r>
      <w:r>
        <w:rPr>
          <w:b w:val="false"/>
          <w:bCs w:val="false"/>
          <w:i w:val="false"/>
          <w:iCs w:val="false"/>
        </w:rPr>
        <w:t>[Documentation] V1.0 Specs and Design, [MediaAnalytics] Integration v2.17.1 and Cover all Metrics.</w:t>
      </w:r>
    </w:p>
    <w:p>
      <w:pPr>
        <w:pStyle w:val="Normal"/>
        <w:rPr/>
      </w:pPr>
      <w:r>
        <w:rPr>
          <w:b w:val="false"/>
          <w:bCs w:val="false"/>
        </w:rPr>
        <w:t>- Card name: (Refer to A0_Appendix – Document_Structure_v1.0 for Call Flows)</w:t>
      </w:r>
    </w:p>
    <w:p>
      <w:pPr>
        <w:pStyle w:val="Normal"/>
        <w:rPr>
          <w:i w:val="false"/>
          <w:i w:val="false"/>
          <w:iCs w:val="false"/>
          <w:u w:val="single"/>
        </w:rPr>
      </w:pPr>
      <w:r>
        <w:rPr>
          <w:b w:val="false"/>
          <w:bCs w:val="false"/>
          <w:i w:val="false"/>
          <w:iCs w:val="false"/>
          <w:u w:val="single"/>
        </w:rPr>
        <w:t>For coding:</w:t>
      </w:r>
      <w:r>
        <w:rPr>
          <w:b w:val="false"/>
          <w:bCs w:val="false"/>
          <w:i w:val="false"/>
          <w:iCs w:val="false"/>
          <w:u w:val="none"/>
        </w:rPr>
        <w:t xml:space="preserve"> </w:t>
      </w:r>
      <w:r>
        <w:rPr>
          <w:b w:val="false"/>
          <w:bCs w:val="false"/>
          <w:i/>
          <w:iCs/>
          <w:u w:val="none"/>
        </w:rPr>
        <w:t>Call-Flow-index: Description</w:t>
      </w:r>
    </w:p>
    <w:p>
      <w:pPr>
        <w:pStyle w:val="Normal"/>
        <w:rPr/>
      </w:pPr>
      <w:r>
        <w:rPr>
          <w:b w:val="false"/>
          <w:bCs w:val="false"/>
          <w:i w:val="false"/>
          <w:iCs w:val="false"/>
          <w:u w:val="single"/>
        </w:rPr>
        <w:t>For other tasks:</w:t>
      </w:r>
      <w:r>
        <w:rPr>
          <w:b w:val="false"/>
          <w:bCs w:val="false"/>
          <w:i w:val="false"/>
          <w:iCs w:val="false"/>
        </w:rPr>
        <w:t xml:space="preserve"> </w:t>
      </w:r>
      <w:r>
        <w:rPr>
          <w:b w:val="false"/>
          <w:bCs w:val="false"/>
          <w:i/>
          <w:iCs/>
        </w:rPr>
        <w:t>System’s-Component: Task-Description</w:t>
      </w:r>
    </w:p>
    <w:p>
      <w:pPr>
        <w:pStyle w:val="Normal"/>
        <w:rPr>
          <w:b/>
          <w:b/>
          <w:bCs/>
        </w:rPr>
      </w:pPr>
      <w:r>
        <w:rPr>
          <w:b/>
          <w:bCs/>
        </w:rPr>
        <w:t xml:space="preserve">- </w:t>
      </w:r>
      <w:r>
        <w:rPr>
          <w:b w:val="false"/>
          <w:bCs w:val="false"/>
        </w:rPr>
        <w:t>Archive Cards and Lists regularly to keep the board clean.</w:t>
      </w:r>
    </w:p>
    <w:p>
      <w:pPr>
        <w:pStyle w:val="Normal"/>
        <w:rPr>
          <w:b/>
          <w:b/>
          <w:bCs/>
        </w:rPr>
      </w:pPr>
      <w:r>
        <w:rPr>
          <w:b/>
          <w:bCs/>
        </w:rPr>
      </w:r>
    </w:p>
    <w:p>
      <w:pPr>
        <w:pStyle w:val="Normal"/>
        <w:rPr>
          <w:b/>
          <w:b/>
          <w:bCs/>
        </w:rPr>
      </w:pPr>
      <w:r>
        <w:rPr>
          <w:b/>
          <w:bCs/>
        </w:rPr>
        <w:t>Remember:</w:t>
      </w:r>
    </w:p>
    <w:p>
      <w:pPr>
        <w:pStyle w:val="Normal"/>
        <w:rPr/>
      </w:pPr>
      <w:r>
        <w:rPr/>
        <w:t>- Every card needs assignee(s) and appropriate labels.</w:t>
      </w:r>
    </w:p>
    <w:p>
      <w:pPr>
        <w:pStyle w:val="Normal"/>
        <w:rPr/>
      </w:pPr>
      <w:r>
        <w:rPr/>
        <w:t>- Every card with ToDo or Doing labels needs a Due Date</w:t>
      </w:r>
    </w:p>
    <w:p>
      <w:pPr>
        <w:pStyle w:val="Normal"/>
        <w:rPr/>
      </w:pPr>
      <w:r>
        <w:rPr/>
        <w:t xml:space="preserve">- Use check lists to specify the detailed tasks for each card </w:t>
      </w:r>
    </w:p>
    <w:p>
      <w:pPr>
        <w:pStyle w:val="Normal"/>
        <w:rPr/>
      </w:pPr>
      <w:r>
        <w:rPr/>
        <w:t>- Input all the related document, source code repos, branchs into card’s information.</w:t>
      </w:r>
    </w:p>
    <w:p>
      <w:pPr>
        <w:pStyle w:val="Normal"/>
        <w:rPr/>
      </w:pPr>
      <w:r>
        <w:rPr/>
      </w:r>
    </w:p>
    <w:p>
      <w:pPr>
        <w:pStyle w:val="Normal"/>
        <w:rPr>
          <w:b/>
          <w:b/>
          <w:bCs/>
        </w:rPr>
      </w:pPr>
      <w:r>
        <w:rPr>
          <w:b/>
          <w:bCs/>
        </w:rPr>
        <w:t>1.3 Bug Tracking: TBD</w:t>
      </w:r>
    </w:p>
    <w:p>
      <w:pPr>
        <w:pStyle w:val="Normal"/>
        <w:rPr/>
      </w:pPr>
      <w:r>
        <w:rPr/>
      </w:r>
    </w:p>
    <w:p>
      <w:pPr>
        <w:pStyle w:val="Normal"/>
        <w:rPr>
          <w:b/>
          <w:b/>
          <w:bCs/>
          <w:u w:val="single"/>
        </w:rPr>
      </w:pPr>
      <w:r>
        <w:rPr>
          <w:b/>
          <w:bCs/>
          <w:u w:val="single"/>
        </w:rPr>
        <w:t>2. Document Management:</w:t>
      </w:r>
    </w:p>
    <w:p>
      <w:pPr>
        <w:pStyle w:val="Normal"/>
        <w:rPr/>
      </w:pPr>
      <w:r>
        <w:rPr/>
        <w:t>- Refer to Document_Structure_v1.0</w:t>
      </w:r>
    </w:p>
    <w:p>
      <w:pPr>
        <w:pStyle w:val="Normal"/>
        <w:rPr/>
      </w:pPr>
      <w:r>
        <w:rPr/>
        <w:t>- All document need to be managed with SVC</w:t>
      </w:r>
    </w:p>
    <w:p>
      <w:pPr>
        <w:pStyle w:val="Normal"/>
        <w:rPr/>
      </w:pPr>
      <w:r>
        <w:rPr/>
        <w:t xml:space="preserve"> </w:t>
      </w:r>
      <w:r>
        <w:rPr/>
        <w:t>=&gt; Sử dụng github hoặc share bằng Google Drive hoặc Dropbox.</w:t>
      </w:r>
    </w:p>
    <w:p>
      <w:pPr>
        <w:pStyle w:val="Normal"/>
        <w:rPr/>
      </w:pPr>
      <w:r>
        <w:rPr/>
        <w:t>- All document need to follow File Naming Convention</w:t>
      </w:r>
    </w:p>
    <w:p>
      <w:pPr>
        <w:pStyle w:val="Normal"/>
        <w:rPr/>
      </w:pPr>
      <w:r>
        <w:rPr/>
        <w:t xml:space="preserve">- Tất cả những section trong các document phải được đánh index và phản ánh đúng vào tên của các document cấp thấp hơn. E.g: Section 2.1 Bimax Counter trong A-Bimax_Specification sẽ được implement trong document có tên A_2.1_Bimax_Counter_System chẳng hạn, các document thấp hơn sau đó implement các mục nhỏ hơn của Bimax_counter sẽ đc name tương ứng như thế.  </w:t>
      </w:r>
    </w:p>
    <w:p>
      <w:pPr>
        <w:pStyle w:val="Normal"/>
        <w:rPr/>
      </w:pPr>
      <w:r>
        <w:rPr/>
      </w:r>
    </w:p>
    <w:p>
      <w:pPr>
        <w:pStyle w:val="Normal"/>
        <w:rPr>
          <w:b/>
          <w:b/>
          <w:bCs/>
          <w:u w:val="single"/>
        </w:rPr>
      </w:pPr>
      <w:r>
        <w:rPr>
          <w:b/>
          <w:bCs/>
          <w:u w:val="single"/>
        </w:rPr>
        <w:t>3. Source Code Control:</w:t>
      </w:r>
    </w:p>
    <w:p>
      <w:pPr>
        <w:pStyle w:val="Normal"/>
        <w:rPr/>
      </w:pPr>
      <w:r>
        <w:rPr/>
        <w:t>- Github repos</w:t>
      </w:r>
    </w:p>
    <w:p>
      <w:pPr>
        <w:pStyle w:val="Normal"/>
        <w:rPr/>
      </w:pPr>
      <w:r>
        <w:rPr/>
        <w:t>- Comments on original files and when modifying an open-source file.</w:t>
      </w:r>
    </w:p>
    <w:p>
      <w:pPr>
        <w:pStyle w:val="Normal"/>
        <w:rPr/>
      </w:pPr>
      <w:r>
        <w:rPr/>
        <w:t>=&gt; Follow template (@ToDo: create the templates)</w:t>
      </w:r>
    </w:p>
    <w:p>
      <w:pPr>
        <w:pStyle w:val="Normal"/>
        <w:rPr/>
      </w:pPr>
      <w:r>
        <w:rPr/>
        <w:t>- All commits need to be commented with the appropriate section name on Design Document.</w:t>
      </w:r>
    </w:p>
    <w:p>
      <w:pPr>
        <w:pStyle w:val="Normal"/>
        <w:rPr/>
      </w:pPr>
      <w:r>
        <w:rPr/>
        <w:t>- Git commit (hoặc branch) nên được gắn với các card Trello tương ứng. Tất cả các card Trello là dev task (label “Code”) phải có git branch/commit tương ứng.</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m.sbddigital.com/projects/bimax" TargetMode="External"/><Relationship Id="rId3" Type="http://schemas.openxmlformats.org/officeDocument/2006/relationships/hyperlink" Target="https://trello.com/b/zDzsqLV4/bimax"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LibreOffice/5.1.4.2$Linux_X86_64 LibreOffice_project/10m0$Build-2</Application>
  <Pages>3</Pages>
  <Words>491</Words>
  <Characters>2522</Characters>
  <CharactersWithSpaces>2972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2017-01-10T09:46:10Z</dcterms:created>
  <dc:creator/>
  <dc:description/>
  <dc:language>en-US</dc:language>
  <cp:lastModifiedBy/>
  <dcterms:modified xsi:type="dcterms:W3CDTF">2017-01-11T17:23:23Z</dcterms:modified>
  <cp:revision>19</cp:revision>
  <dc:subject/>
  <dc:title/>
</cp:coreProperties>
</file>