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B2C" w:rsidRPr="00A80FA8" w:rsidRDefault="00A80FA8" w:rsidP="00A80FA8">
      <w:pPr>
        <w:jc w:val="center"/>
        <w:rPr>
          <w:b/>
          <w:sz w:val="24"/>
          <w:szCs w:val="24"/>
          <w:u w:val="single"/>
          <w:lang w:val="vi-VN"/>
        </w:rPr>
      </w:pPr>
      <w:r>
        <w:rPr>
          <w:b/>
          <w:sz w:val="28"/>
          <w:szCs w:val="28"/>
          <w:lang w:val="vi-VN"/>
        </w:rPr>
        <w:t>KIỂM TRA CHUỖI RỖNG</w:t>
      </w:r>
    </w:p>
    <w:p w:rsidR="00A80FA8" w:rsidRDefault="00A80FA8">
      <w:pPr>
        <w:rPr>
          <w:b/>
          <w:sz w:val="24"/>
          <w:szCs w:val="24"/>
          <w:u w:val="single"/>
          <w:lang w:val="vi-VN"/>
        </w:rPr>
      </w:pPr>
      <w:r>
        <w:rPr>
          <w:b/>
          <w:sz w:val="24"/>
          <w:szCs w:val="24"/>
          <w:u w:val="single"/>
          <w:lang w:val="vi-VN"/>
        </w:rPr>
        <w:t>CÁCH LÀM:</w:t>
      </w:r>
    </w:p>
    <w:p w:rsidR="00A80FA8" w:rsidRDefault="00A80FA8">
      <w:pP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</w:pP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1: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Vào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ụ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(Variables) </w:t>
      </w:r>
      <w:r>
        <w:rPr>
          <w:rFonts w:ascii="Arial" w:hAnsi="Arial" w:cs="Arial"/>
          <w:color w:val="000000"/>
          <w:sz w:val="23"/>
          <w:szCs w:val="23"/>
          <w:shd w:val="clear" w:color="auto" w:fill="F0F0F0"/>
        </w:rPr>
        <w:t>→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ớ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. </w:t>
      </w:r>
      <w:proofErr w:type="spellStart"/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Đặ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tên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là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.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ọ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“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ả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nhân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v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” </w:t>
      </w:r>
      <w:r>
        <w:rPr>
          <w:rFonts w:ascii="Arial" w:hAnsi="Arial" w:cs="Arial"/>
          <w:color w:val="000000"/>
          <w:sz w:val="23"/>
          <w:szCs w:val="23"/>
          <w:shd w:val="clear" w:color="auto" w:fill="F0F0F0"/>
        </w:rPr>
        <w:t>→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OK.</w:t>
      </w:r>
    </w:p>
    <w:p w:rsidR="00A80FA8" w:rsidRDefault="00A80FA8">
      <w:pPr>
        <w:rPr>
          <w:rFonts w:ascii="Calibri" w:hAnsi="Calibri" w:cs="Calibri"/>
          <w:color w:val="000000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2: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Thêm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Thêm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các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sau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 ask [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ầ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tra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:] and wait set [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v] to (answer) </w:t>
      </w:r>
      <w:r>
        <w:rPr>
          <w:rFonts w:ascii="Arial" w:hAnsi="Arial" w:cs="Arial"/>
          <w:color w:val="000000"/>
          <w:sz w:val="23"/>
          <w:szCs w:val="23"/>
          <w:shd w:val="clear" w:color="auto" w:fill="F0F0F0"/>
        </w:rPr>
        <w:t>→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L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này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ẽ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ườ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dùng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vào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ộ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ỳ</w:t>
      </w:r>
      <w:proofErr w:type="spellEnd"/>
    </w:p>
    <w:p w:rsidR="00A80FA8" w:rsidRDefault="00A80FA8">
      <w:pP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</w:pP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.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ướ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3: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ể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tra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Thêm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ề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u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ki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ệ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 if &lt;(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) = []&gt; then say [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đ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ang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] else say [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không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] end </w:t>
      </w:r>
    </w:p>
    <w:p w:rsidR="00A80FA8" w:rsidRPr="00A80FA8" w:rsidRDefault="00A80FA8" w:rsidP="00A80FA8">
      <w:pP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</w:pP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ướ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4: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l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toàn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ươ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trình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Ghép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các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ố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l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ư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sau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 when green flag clicked ask [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ầ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ki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ể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tra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:] and wait set [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v] to (answer) if &lt;(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) = []&gt; then say [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đ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ang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] else say (join [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không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proofErr w:type="gram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: ]</w:t>
      </w:r>
      <w:proofErr w:type="gram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(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)) end</w:t>
      </w:r>
    </w:p>
    <w:p w:rsidR="00A80FA8" w:rsidRDefault="00A80FA8" w:rsidP="00A80FA8">
      <w:pPr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</w:pP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Cách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ki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ể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tra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u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ờ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xanh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,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ồ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Enter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mà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không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gì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, Scratch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ẽ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nói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: </w:t>
      </w:r>
      <w:r>
        <w:rPr>
          <w:noProof/>
          <w:shd w:val="clear" w:color="auto" w:fill="F0F0F0"/>
        </w:rPr>
        <w:drawing>
          <wp:inline distT="0" distB="0" distL="0" distR="0" wp14:anchorId="30ED6834" wp14:editId="2DAC20B7">
            <wp:extent cx="152400" cy="152400"/>
            <wp:effectExtent l="0" t="0" r="0" b="0"/>
            <wp:docPr id="5" name="Picture 5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“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đ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ang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”.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ế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u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ạ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nh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ậ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p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b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ấ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ỳ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ký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t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ự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nào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,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ví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d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ụ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“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abc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”, Scratch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s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ẽ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nói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: </w:t>
      </w:r>
      <w:r>
        <w:rPr>
          <w:noProof/>
          <w:shd w:val="clear" w:color="auto" w:fill="F0F0F0"/>
        </w:rPr>
        <w:drawing>
          <wp:inline distT="0" distB="0" distL="0" distR="0" wp14:anchorId="1EC366BD" wp14:editId="1E4609B0">
            <wp:extent cx="152400" cy="152400"/>
            <wp:effectExtent l="0" t="0" r="0" b="0"/>
            <wp:docPr id="6" name="Picture 6" descr="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“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Chu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i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không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r</w:t>
      </w:r>
      <w:r w:rsidRPr="00A80FA8">
        <w:rPr>
          <w:rFonts w:ascii="Calibri" w:hAnsi="Calibri" w:cs="Calibri"/>
          <w:color w:val="000000"/>
          <w:sz w:val="23"/>
          <w:szCs w:val="23"/>
          <w:shd w:val="clear" w:color="auto" w:fill="F0F0F0"/>
        </w:rPr>
        <w:t>ỗ</w:t>
      </w:r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ng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 xml:space="preserve">: </w:t>
      </w:r>
      <w:proofErr w:type="spellStart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abc</w:t>
      </w:r>
      <w:proofErr w:type="spellEnd"/>
      <w:r w:rsidRPr="00A80FA8">
        <w:rPr>
          <w:rFonts w:ascii="Segoe UI Historic" w:hAnsi="Segoe UI Historic" w:cs="Segoe UI Historic"/>
          <w:color w:val="000000"/>
          <w:sz w:val="23"/>
          <w:szCs w:val="23"/>
          <w:shd w:val="clear" w:color="auto" w:fill="F0F0F0"/>
        </w:rPr>
        <w:t>”.</w:t>
      </w:r>
    </w:p>
    <w:p w:rsidR="00A80FA8" w:rsidRDefault="00A80FA8" w:rsidP="00A80FA8">
      <w:pPr>
        <w:rPr>
          <w:rFonts w:cs="Segoe UI Historic"/>
          <w:b/>
          <w:color w:val="000000"/>
          <w:sz w:val="24"/>
          <w:szCs w:val="24"/>
          <w:u w:val="single"/>
          <w:shd w:val="clear" w:color="auto" w:fill="F0F0F0"/>
          <w:lang w:val="vi-VN"/>
        </w:rPr>
      </w:pPr>
      <w:r>
        <w:rPr>
          <w:rFonts w:cstheme="minorHAnsi"/>
          <w:b/>
          <w:color w:val="000000"/>
          <w:sz w:val="24"/>
          <w:szCs w:val="24"/>
          <w:u w:val="single"/>
          <w:shd w:val="clear" w:color="auto" w:fill="F0F0F0"/>
          <w:lang w:val="vi-VN"/>
        </w:rPr>
        <w:t>KẾT</w:t>
      </w:r>
      <w:r>
        <w:rPr>
          <w:rFonts w:cs="Segoe UI Historic"/>
          <w:b/>
          <w:color w:val="000000"/>
          <w:sz w:val="24"/>
          <w:szCs w:val="24"/>
          <w:u w:val="single"/>
          <w:shd w:val="clear" w:color="auto" w:fill="F0F0F0"/>
          <w:lang w:val="vi-VN"/>
        </w:rPr>
        <w:t xml:space="preserve"> QUẢ:</w:t>
      </w:r>
    </w:p>
    <w:p w:rsidR="00A80FA8" w:rsidRPr="00A80FA8" w:rsidRDefault="00A80FA8" w:rsidP="00A80FA8">
      <w:pPr>
        <w:rPr>
          <w:b/>
          <w:sz w:val="24"/>
          <w:szCs w:val="24"/>
          <w:u w:val="single"/>
          <w:lang w:val="vi-VN"/>
        </w:rPr>
      </w:pPr>
      <w:bookmarkStart w:id="0" w:name="_GoBack"/>
      <w:r>
        <w:rPr>
          <w:b/>
          <w:noProof/>
          <w:sz w:val="24"/>
          <w:szCs w:val="24"/>
          <w:u w:val="single"/>
        </w:rPr>
        <w:drawing>
          <wp:inline distT="0" distB="0" distL="0" distR="0">
            <wp:extent cx="5943600" cy="3267710"/>
            <wp:effectExtent l="0" t="0" r="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5-11-11 100609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80FA8" w:rsidRPr="00A80F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alt="🖥️" style="width:12pt;height:12pt;visibility:visible;mso-wrap-style:square" o:bullet="t">
        <v:imagedata r:id="rId1" o:title="🖥️"/>
      </v:shape>
    </w:pict>
  </w:numPicBullet>
  <w:abstractNum w:abstractNumId="0" w15:restartNumberingAfterBreak="0">
    <w:nsid w:val="1C093002"/>
    <w:multiLevelType w:val="hybridMultilevel"/>
    <w:tmpl w:val="D58E5480"/>
    <w:lvl w:ilvl="0" w:tplc="464C37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80AE57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34DCD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C38B4E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170CF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38677F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0EAC4D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E840D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83014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FA8"/>
    <w:rsid w:val="00905652"/>
    <w:rsid w:val="00A80FA8"/>
    <w:rsid w:val="00C80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77753"/>
  <w15:chartTrackingRefBased/>
  <w15:docId w15:val="{DA8B71A2-6043-4854-B1A4-E2E002D6E6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0F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2025-11-11T03:06:00Z</dcterms:created>
  <dcterms:modified xsi:type="dcterms:W3CDTF">2025-11-11T03:10:00Z</dcterms:modified>
</cp:coreProperties>
</file>