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🎯 KẾ HOẠCH DEMO PHẦN MỀM QLDA ĐẦU TƯ CÔNG</w:t>
      </w:r>
    </w:p>
    <w:p>
      <w:pPr>
        <w:spacing w:after="200"/>
      </w:pP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2"/>
          <w:szCs w:val="22"/>
        </w:rPr>
        <w:t xml:space="preserve">Tích hợp Trí tuệ Nhân tạo (AI) và Mô hình BIM 3D | Công ty CIC</w:t>
      </w:r>
    </w:p>
    <w:p>
      <w:pPr>
        <w:spacing w:after="300"/>
      </w:pP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18"/>
          <w:szCs w:val="18"/>
        </w:rPr>
        <w:t xml:space="preserve">━━━━━━━━━━━━━━━━━━━━━━━━━━━━━━━━━━━━━━━━━━━━━━━━━━</w:t>
      </w:r>
    </w:p>
    <w:p>
      <w:pPr>
        <w:spacing w:after="200"/>
      </w:pP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Ngày: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05/03/2026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|  Thời lượng: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60 phút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|  Đối tượng: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Ban QLDA Chuyên ngành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PHÂN BỔ THỜI GIAN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700"/>
        <w:gridCol w:w="2660"/>
      </w:tblGrid>
      <w:tr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Thời gian</w:t>
            </w:r>
          </w:p>
        </w:tc>
        <w:tc>
          <w:tcPr>
            <w:tcW w:type="dxa" w:w="47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  <w:tc>
          <w:tcPr>
            <w:tcW w:type="dxa" w:w="26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0:00 – 0:05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Mở đầu — Bối cảnh &amp; Đặt vấn đề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CĐS, 7 pain points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0:05 – 0:12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Dashboard Tổng quan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Ấn tượng đầu tiên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0:12 – 0:30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Module Dự án ★★ (Trọng tâm)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8 tabs, gói thầu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0:30 – 0:37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Hợp đồng &amp; Thanh toán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Tài chính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0:37 – 0:43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BIM 3D ★★★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WOW factor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0:43 – 0:48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Tra cứu PL &amp; CDE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Tuân thủ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0:48 – 0:55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Nền tảng AI Thông minh ★★ (MỚI)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10 tính năng 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0:55 – 0:58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Bảo mật &amp; Hạ tầng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An toàn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0:58 – 1:00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Q&amp;A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Giải đáp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PHẦN 1: BỐI CẢNH CHUYỂN ĐỔI SỐ</w:t>
      </w:r>
    </w:p>
    <w:p>
      <w:pPr>
        <w:pStyle w:val="Heading2"/>
        <w:spacing w:before="280" w:after="16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Khung pháp lý 2024-2026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Văn bản</w:t>
            </w:r>
          </w:p>
        </w:tc>
        <w:tc>
          <w:tcPr>
            <w:tcW w:type="dxa" w:w="58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Yêu cầu chuyển đổi số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NĐ 175/2024/NĐ-CP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BIM bắt buộc nhóm A, B từ 2025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TT 24/2024/TT-BXD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Đồng bộ 40+ trường dữ liệu lên Cổng QG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NĐ 111/2024/NĐ-CP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Cổng CSDL Quốc gia về ĐTC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Luật 148/2024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KHLCNT điện tử, đấu thầu qua mạng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Luật AI 2026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Khuyến khích AI trong quản lý nhà nước</w:t>
            </w:r>
          </w:p>
        </w:tc>
      </w:tr>
    </w:tbl>
    <w:p>
      <w:pPr>
        <w:pStyle w:val="Heading2"/>
        <w:spacing w:before="280" w:after="16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7 Vấn đề cần giải quyết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3560"/>
      </w:tblGrid>
      <w:tr>
        <w:tc>
          <w:tcPr>
            <w:tcW w:type="dxa" w:w="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Vấn đề hiện tại</w:t>
            </w:r>
          </w:p>
        </w:tc>
        <w:tc>
          <w:tcPr>
            <w:tcW w:type="dxa" w:w="35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Hậu quả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Excel phân tán — mỗi phòng 1 file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Tổng hợp BC mất 2-3 ngày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Không theo dõi giải ngân realtime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Cấp trên hỏi → mất nửa ngày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Hồ sơ rời rạc (USB, Drive, cá nhân)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Cán bộ nghỉ → mất file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Chưa tuân thủ BIM (NĐ 175)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Rủi ro kiểm tra DA nhóm A/B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Tra cứu PL mất thời gian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Nhầm điều khoản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Chưa đồng bộ Cổng CSDLQG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Rủi ro khi thanh tra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Chưa ứng dụng AI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Nhập liệu thủ công, tra cứu chậm</w:t>
            </w:r>
          </w:p>
        </w:tc>
      </w:tr>
    </w:tbl>
    <w:p>
      <w:pPr>
        <w:pStyle w:val="Heading2"/>
        <w:spacing w:before="280" w:after="16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3 Công nghệ cốt lõi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AI (Google Gemini 2.0 Flash + Function Calling):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Trợ lý thông minh — phân tích rủi ro, dự báo tiến độ, soạn văn bản, đánh giá nhà thầu, kiểm tra tuân thủ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BIM 3D (web-ifc + Three.js):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Xem mô hình 3D trên trình duyệt, không cần license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Cloud Realtime (Supabase):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Đồng bộ tức thì, truy cập mọi lúc, backup tự động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PHẦN 3: QUẢN LÝ DỰ ÁN ĐẦU TƯ — TRỌNG TÂM (18 phút)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333333"/>
          <w:sz w:val="22"/>
          <w:szCs w:val="22"/>
        </w:rPr>
        <w:t xml:space="preserve">Module quan trọng nhất. 1 dự án = 8 tab = toàn bộ đời sống dự án.</w:t>
      </w:r>
    </w:p>
    <w:p>
      <w:pPr>
        <w:pStyle w:val="Heading2"/>
        <w:spacing w:before="280" w:after="16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8 Tabs chi tiết dự án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① TỔNG QUAN: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Lifecycle Stepper + Risk Indicators + 3 KPI + Cổng CSDLQG + Budget Variance + Thông tin chung + Ban QLDA + Quick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② KẾ HOẠCH/TIẾN ĐỘ: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Cây WBS 3 giai đoạn, task CRUD, bulk create, file upload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③ GÓI THẦU ⭐: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Nhóm theo KHLCNT, lifecycle 6 bước, import/export Excel, đánh giá nhà thầu, chọn trúng thầu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④ VỐN &amp; GIẢI NGÂN: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KPI tài chính, BarChart + PieChart, CRUD kế hoạch vốn + giải ngân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⑤ DỮ LIỆU TT24: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Checklist 40+ mục, AI Gemini trích xuất PDF tự động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⑥ HỒ SƠ: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Tài liệu 3 giai đoạn, CDE Explorer (ISO 19650), version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⑦ MÔ HÌNH BIM: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Xem IFC 3D, chọn cấu kiện, đo đạc, section plane, multi-model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⑧ VẬN HÀNH: </w:t>
      </w: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Quản lý tài sản Autodesk Tandem style, 3.000+ items, heatmap</w:t>
      </w:r>
    </w:p>
    <w:p>
      <w:pPr>
        <w:pStyle w:val="Heading2"/>
        <w:spacing w:before="280" w:after="16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So sánh: Không có PM vs Có PM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❌ Không có phần mềm</w:t>
            </w:r>
          </w:p>
        </w:tc>
        <w:tc>
          <w:tcPr>
            <w:tcW w:type="dxa" w:w="46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✅ Với phần mềm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Lập KHLCNT bằng Excel, dễ sai format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Form + validate tự động theo Luật 148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Gói nào bước nào? Ghi sổ tay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Lifecycle 6 bước, badge màu trực quan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Xuất KHLCNT → format lại nửa ngày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 click Export Excel đúng mẫu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KH vốn Excel hàng năm, mỗi năm 1 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Bảng KH vốn theo năm + nguồn, 1 nơi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Đọc 50 trang TT24, rà soát thủ công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Checklist 40+ mục + AI Gemini trích xuất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Folder máy cá nhân / USB phân tán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Cây thư mục 3 giai đoạn + CDE ISO 19650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 file Excel, 5 folder, 3 cuốn sổ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 dự án = 8 tab = toàn bộ đời sống 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Phân tích rủi ro thủ công, chủ quan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AI phân tích 5 loại rủi ro tự động, đề xuất biện pháp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Soạn báo cáo tháng mất 1-2 ngày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AI soạn bản nháp văn bản, xuất DOCX — 5 phút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Đánh giá nhà thầu bằng cảm tính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AI chấm điểm nhà thầu đa tiêu chí, xếp hạng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PHẦN 7: NỀN TẢNG AI THÔNG MINH — PHIÊN BẢN 4.0</w:t>
      </w:r>
    </w:p>
    <w:p>
      <w:pPr>
        <w:spacing w:after="1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"Khi có dữ liệu — AI mới phát huy sức mạnh. Excel không thể hiểu dữ liệu của bạn."</w:t>
      </w:r>
    </w:p>
    <w:p>
      <w:pPr>
        <w:pStyle w:val="Heading2"/>
        <w:spacing w:before="280" w:after="16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10 Tính năng AI đã tích hợp (v4.0)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4200"/>
        <w:gridCol w:w="1860"/>
      </w:tblGrid>
      <w:tr>
        <w:tc>
          <w:tcPr>
            <w:tcW w:type="dxa" w:w="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Tính năng AI</w:t>
            </w:r>
          </w:p>
        </w:tc>
        <w:tc>
          <w:tcPr>
            <w:tcW w:type="dxa" w:w="4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Cách hoạt động</w:t>
            </w:r>
          </w:p>
        </w:tc>
        <w:tc>
          <w:tcPr>
            <w:tcW w:type="dxa" w:w="18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🤖 AI Chatbot + Function Calling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Hỏi tiếng Việt → AI gọi hàm truy vấn dữ liệu thực → trả lời chính xác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📊 Phân tích Rủi ro (Risk AI)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Rule-based + AI phân tích 5 loại: Tiến độ, Tài chính, HĐ, Kỹ thuật, Pháp lý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🔍 Phát hiện Bất thường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Quét dữ liệu tự động: giá thầu lạ, chi phí vượt định mức, tiến độ lệch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🔮 Dự báo Tiến độ &amp; Tài chính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Dự báo tiến độ hoàn thành, giải ngân theo thời gian, cảnh báo vượt ngưỡng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⚖️ Kiểm tra Tuân thủ PL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Đối chiếu dữ liệu DA với Luật 58, 148, NĐ 214, TT24 tự động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🏆 Đánh giá Nhà thầu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Chấm điểm đa tiêu chí: tài chính, kinh nghiệm, nhân sự, thiết bị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📝 Soạn Văn bản Tự động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Soạn báo cáo, tờ trình, biên bản từ dữ liệu thực → xuất DOCX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⚡ Tối ưu Nguồn lực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Phân tích phân bổ nhân sự/tài chính, phát hiện quá tải/nhàn rỗi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✅ Phê duyệt Thông minh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Kiểm tra hồ sơ trước phê duyệt, phát hiện thiếu sót, scoring tự động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📋 Tóm tắt Thông minh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Widget tóm tắt tình hình DA trên dashboard, cập nhật realtime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✅ LIVE</w:t>
            </w:r>
          </w:p>
        </w:tc>
      </w:tr>
    </w:tbl>
    <w:p>
      <w:pPr>
        <w:pStyle w:val="Heading2"/>
        <w:spacing w:before="280" w:after="16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Kiến trúc AI — Function Calling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333333"/>
          <w:sz w:val="22"/>
          <w:szCs w:val="22"/>
        </w:rPr>
        <w:t xml:space="preserve">Khác với AI chatbot thông thường (chỉ trả lời từ knowledge base), hệ thống sử dụng kiến trúc AI Orchestrator với Function Calling:</w:t>
      </w:r>
    </w:p>
    <w:p>
      <w:pPr>
        <w:spacing w:after="100"/>
      </w:pP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User hỏi → Gemini phân tích → Gọi Function (truy vấn DB thực) → Xử lý kết quả → Trả lời chính xác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AI truy vấn trực tiếp dữ liệu dự án, hợp đồng, thanh toán, gói thầu trong hệ thống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Trả lời dựa trên dữ liệu thực — không hallucinate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Hỗ trợ chuỗi hội thoại liên tục (multi-turn conversation)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13 AI services chuyên biệt: Orchestrator, Risk Analyzer, Anomaly Detector, Forecasting, Compliance Checker, Contractor Scoring, Document Drafter, DOCX Generator, Resource Optimizer, Smart Approval, Smart Summary, AI Tools, AI Prompts</w:t>
      </w:r>
    </w:p>
    <w:p>
      <w:pPr>
        <w:pStyle w:val="Heading2"/>
        <w:spacing w:before="280" w:after="16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Demo AI trực tiếp — Kịch bản mẫu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Câu hỏi demo</w:t>
            </w:r>
          </w:p>
        </w:tc>
        <w:tc>
          <w:tcPr>
            <w:tcW w:type="dxa" w:w="51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AI sẽ trả lời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"Tổng giá trị gói thầu đang chờ duyệt?"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AI gọi function → truy vấn DB → "234.5 tỷ, 3 gói XL"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"Phân tích rủi ro dự án này"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AI quét 5 loại rủi ro → radar chart + đề xuất biện pháp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"Soạn báo cáo tiến độ tháng này"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AI tổng hợp dữ liệu → soạn bản nháp → xuất DOCX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"So sánh nhà thầu A và B"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AI chấm điểm 4 tiêu chí → bảng so sánh + khuyến nghị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"Kiểm tra tuân thủ TT24"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AI đối chiếu 40+ mục → danh sách vi phạm + hướng dẫn khắc phục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"Dự báo tiến độ hoàn thành?"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AI phân tích trend → dự báo ngày hoàn thành + biểu đồ</w:t>
            </w:r>
          </w:p>
        </w:tc>
      </w:tr>
    </w:tbl>
    <w:p>
      <w:pPr>
        <w:pStyle w:val="Heading2"/>
        <w:spacing w:before="280" w:after="16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10 ứng dụng AI khi có dữ liệu 1-2 năm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Ứng dụng AI</w:t>
            </w:r>
          </w:p>
        </w:tc>
        <w:tc>
          <w:tcPr>
            <w:tcW w:type="dxa" w:w="59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Ví dụ cụ thể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🔮 Dự báo giải ngân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Cuối năm chỉ đạt 65% KH. Cần tăng 15% Q3.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⏰ Dự báo chậm tiến độ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Gói XL trễ 2 tháng do đánh giá HSDT kéo dài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💰 Phát hiện bất thường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 đợt TT KLHT giá trị gần giống — cần kiểm tra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📊 Báo cáo tự động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AI soạn BC giám sát tháng — chỉ cần ký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📋 So sánh benchmark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Giải ngân chậm hơn 20% so với TB nhóm 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🏆 Đánh giá nhà thầu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Đúng hạn 85%, chất lượng 4.2/5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📜 Kiểm tra tuân thủ PL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Còn thiếu 5 VB theo TT24, 2 VB quá hạn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🗓️ Lập KH thông minh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Đề xuất timeline 42 tháng từ 10 DA tương tự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🔍 Hỏi đáp dữ liệu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Tổng gói XL chờ duyệt: 234.5 tỷ, 3 gói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📧 Tóm tắt điều hành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Tuần: 2 gói cần duyệt, 1 HĐ sắp hết hạn</w:t>
            </w:r>
          </w:p>
        </w:tc>
      </w:tr>
    </w:tbl>
    <w:p>
      <w:pPr>
        <w:spacing w:before="200"/>
      </w:pP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DỮ LIỆU  ×  AI (Gemini 2.0 Flash + Function Calling)  =  THÔNG TIN HÀNH ĐỘNG</w:t>
      </w:r>
    </w:p>
    <w:p>
      <w:pPr>
        <w:spacing w:after="1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"Càng dùng lâu, dữ liệu càng nhiều, AI càng thông minh."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CÂU HỎI THƯỜNG GẶP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Câu hỏi</w:t>
            </w:r>
          </w:p>
        </w:tc>
        <w:tc>
          <w:tcPr>
            <w:tcW w:type="dxa" w:w="58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Đáp án gợi ý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Chi phí bao nhiêu?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355 triệu XD + 3.7 triệu/tháng vận hành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Bao lâu triển khai?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 tháng (3 giai đoạn)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Dữ liệu lưu ở đâu?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Cloud (Supabase Singapore), backup hàng ngày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Có dùng offline?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Cần internet, 10Mbps là đủ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Export báo cáo?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Có — PDF, Excel, DOCX đúng mẫu biểu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AI có chính xác không?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AI truy vấn dữ liệu thực từ hệ thống (Function Calling), không suy đoán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Có bao nhiêu tính năng AI?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 tính năng AI đã tích hợp: từ phân tích rủi ro đến soạn văn bản tự động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BIM có cần phần mềm riêng?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Không — xem IFC 3D trực tiếp trên trình duyệt, không cần license</w:t>
            </w:r>
          </w:p>
        </w:tc>
      </w:tr>
    </w:tbl>
    <w:p>
      <w:pPr>
        <w:spacing w:before="400"/>
      </w:pP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18"/>
          <w:szCs w:val="18"/>
        </w:rPr>
        <w:t xml:space="preserve">━━━━━━━━━━━━━━━━━━━━━━━━━━━━━━━━━━━━━━━━━━━━━━━━━━</w:t>
      </w:r>
    </w:p>
    <w:p>
      <w:pPr>
        <w:spacing w:after="200"/>
      </w:pP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999999"/>
          <w:sz w:val="22"/>
          <w:szCs w:val="22"/>
        </w:rPr>
        <w:t xml:space="preserve">© 2026 CIC — Phần mềm Quản lý Dự án Đầu tư Công Thông minh v4.0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999999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999999"/>
        <w:sz w:val="16"/>
        <w:szCs w:val="16"/>
      </w:rPr>
      <w:t xml:space="preserve">KẾ HOẠCH DEMO — PHẦN MỀM QLDA ĐẦU TƯ CÔNG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Times New Roman" w:cs="Times New Roman" w:eastAsia="Times New Roman" w:hAnsi="Times New Roman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Times New Roman" w:cs="Times New Roman" w:eastAsia="Times New Roman" w:hAnsi="Times New Roman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Times New Roman" w:cs="Times New Roman" w:eastAsia="Times New Roman" w:hAnsi="Times New Roman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2026-03-05T01:02:33.452Z</dcterms:created>
  <dcterms:modified xsi:type="dcterms:W3CDTF">2026-03-05T01:02:33.453Z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