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98" w:type="dxa"/>
        <w:tblLook w:val="04A0" w:firstRow="1" w:lastRow="0" w:firstColumn="1" w:lastColumn="0" w:noHBand="0" w:noVBand="1"/>
      </w:tblPr>
      <w:tblGrid>
        <w:gridCol w:w="567"/>
        <w:gridCol w:w="1072"/>
        <w:gridCol w:w="2652"/>
        <w:gridCol w:w="1473"/>
        <w:gridCol w:w="1278"/>
        <w:gridCol w:w="1502"/>
        <w:gridCol w:w="1033"/>
      </w:tblGrid>
      <w:tr w:rsidR="007F5DA9" w:rsidRPr="007F5DA9" w14:paraId="76E7099C" w14:textId="523E6538" w:rsidTr="001315F8">
        <w:tc>
          <w:tcPr>
            <w:tcW w:w="567" w:type="dxa"/>
          </w:tcPr>
          <w:p w14:paraId="3A4D3F80" w14:textId="52872ABF" w:rsidR="007F5DA9" w:rsidRPr="007F5DA9" w:rsidRDefault="007F5DA9" w:rsidP="007F5DA9">
            <w:pPr>
              <w:jc w:val="center"/>
              <w:rPr>
                <w:rFonts w:cs="Times New Roman"/>
                <w:b/>
                <w:bCs/>
                <w:sz w:val="20"/>
                <w:szCs w:val="20"/>
              </w:rPr>
            </w:pPr>
            <w:r w:rsidRPr="007F5DA9">
              <w:rPr>
                <w:rFonts w:cs="Times New Roman"/>
                <w:b/>
                <w:bCs/>
                <w:sz w:val="20"/>
                <w:szCs w:val="20"/>
              </w:rPr>
              <w:t>ID</w:t>
            </w:r>
          </w:p>
        </w:tc>
        <w:tc>
          <w:tcPr>
            <w:tcW w:w="1072" w:type="dxa"/>
          </w:tcPr>
          <w:p w14:paraId="4089D563" w14:textId="7857A7CC" w:rsidR="007F5DA9" w:rsidRPr="007F5DA9" w:rsidRDefault="007F5DA9" w:rsidP="007F5DA9">
            <w:pPr>
              <w:jc w:val="center"/>
              <w:rPr>
                <w:rFonts w:cs="Times New Roman"/>
                <w:b/>
                <w:bCs/>
                <w:sz w:val="20"/>
                <w:szCs w:val="20"/>
                <w:lang w:val="vi-VN"/>
              </w:rPr>
            </w:pPr>
            <w:r w:rsidRPr="007F5DA9">
              <w:rPr>
                <w:rFonts w:cs="Times New Roman"/>
                <w:b/>
                <w:bCs/>
                <w:sz w:val="20"/>
                <w:szCs w:val="20"/>
              </w:rPr>
              <w:t>TinhCach</w:t>
            </w:r>
          </w:p>
        </w:tc>
        <w:tc>
          <w:tcPr>
            <w:tcW w:w="2652" w:type="dxa"/>
          </w:tcPr>
          <w:p w14:paraId="02CC002D" w14:textId="313C4EFB" w:rsidR="007F5DA9" w:rsidRPr="007F5DA9" w:rsidRDefault="007F5DA9" w:rsidP="007F5DA9">
            <w:pPr>
              <w:jc w:val="center"/>
              <w:rPr>
                <w:rFonts w:cs="Times New Roman"/>
                <w:b/>
                <w:bCs/>
                <w:sz w:val="20"/>
                <w:szCs w:val="20"/>
              </w:rPr>
            </w:pPr>
            <w:r w:rsidRPr="007F5DA9">
              <w:rPr>
                <w:rFonts w:cs="Times New Roman"/>
                <w:b/>
                <w:bCs/>
                <w:sz w:val="20"/>
                <w:szCs w:val="20"/>
              </w:rPr>
              <w:t>MoTa</w:t>
            </w:r>
          </w:p>
        </w:tc>
        <w:tc>
          <w:tcPr>
            <w:tcW w:w="1473" w:type="dxa"/>
          </w:tcPr>
          <w:p w14:paraId="672F5D37" w14:textId="5D6DC5EF" w:rsidR="007F5DA9" w:rsidRPr="007F5DA9" w:rsidRDefault="007F5DA9" w:rsidP="007F5DA9">
            <w:pPr>
              <w:jc w:val="center"/>
              <w:rPr>
                <w:rFonts w:cs="Times New Roman"/>
                <w:b/>
                <w:bCs/>
                <w:sz w:val="20"/>
                <w:szCs w:val="20"/>
                <w:lang w:val="vi-VN"/>
              </w:rPr>
            </w:pPr>
            <w:r w:rsidRPr="007F5DA9">
              <w:rPr>
                <w:rFonts w:cs="Times New Roman"/>
                <w:b/>
                <w:bCs/>
                <w:sz w:val="20"/>
                <w:szCs w:val="20"/>
              </w:rPr>
              <w:t>TrangPhuc</w:t>
            </w:r>
          </w:p>
        </w:tc>
        <w:tc>
          <w:tcPr>
            <w:tcW w:w="1278" w:type="dxa"/>
          </w:tcPr>
          <w:p w14:paraId="1F1800E5" w14:textId="2E90E748" w:rsidR="007F5DA9" w:rsidRPr="007F5DA9" w:rsidRDefault="007F5DA9" w:rsidP="007F5DA9">
            <w:pPr>
              <w:jc w:val="center"/>
              <w:rPr>
                <w:rFonts w:cs="Times New Roman"/>
                <w:b/>
                <w:bCs/>
                <w:sz w:val="20"/>
                <w:szCs w:val="20"/>
              </w:rPr>
            </w:pPr>
            <w:r w:rsidRPr="007F5DA9">
              <w:rPr>
                <w:rFonts w:cs="Times New Roman"/>
                <w:b/>
                <w:bCs/>
                <w:sz w:val="20"/>
                <w:szCs w:val="20"/>
              </w:rPr>
              <w:t>PhuKien</w:t>
            </w:r>
          </w:p>
        </w:tc>
        <w:tc>
          <w:tcPr>
            <w:tcW w:w="1502" w:type="dxa"/>
          </w:tcPr>
          <w:p w14:paraId="08A05B19" w14:textId="46940340" w:rsidR="007F5DA9" w:rsidRPr="007F5DA9" w:rsidRDefault="007F5DA9" w:rsidP="007F5DA9">
            <w:pPr>
              <w:jc w:val="center"/>
              <w:rPr>
                <w:rFonts w:cs="Times New Roman"/>
                <w:b/>
                <w:bCs/>
                <w:sz w:val="20"/>
                <w:szCs w:val="20"/>
              </w:rPr>
            </w:pPr>
            <w:r w:rsidRPr="007F5DA9">
              <w:rPr>
                <w:rFonts w:cs="Times New Roman"/>
                <w:b/>
                <w:bCs/>
                <w:sz w:val="20"/>
                <w:szCs w:val="20"/>
              </w:rPr>
              <w:t>TrangDiem</w:t>
            </w:r>
          </w:p>
        </w:tc>
        <w:tc>
          <w:tcPr>
            <w:tcW w:w="1033" w:type="dxa"/>
          </w:tcPr>
          <w:p w14:paraId="4C5FDBE3" w14:textId="31C12E1B" w:rsidR="007F5DA9" w:rsidRPr="007F5DA9" w:rsidRDefault="007F5DA9" w:rsidP="007F5DA9">
            <w:pPr>
              <w:jc w:val="center"/>
              <w:rPr>
                <w:rFonts w:cs="Times New Roman"/>
                <w:b/>
                <w:bCs/>
                <w:sz w:val="20"/>
                <w:szCs w:val="20"/>
              </w:rPr>
            </w:pPr>
            <w:r w:rsidRPr="007F5DA9">
              <w:rPr>
                <w:rFonts w:cs="Times New Roman"/>
                <w:b/>
                <w:bCs/>
                <w:sz w:val="20"/>
                <w:szCs w:val="20"/>
              </w:rPr>
              <w:t>KieuToc</w:t>
            </w:r>
          </w:p>
        </w:tc>
      </w:tr>
      <w:tr w:rsidR="007F5DA9" w:rsidRPr="007F5DA9" w14:paraId="6A85DE4E" w14:textId="19FD73AF" w:rsidTr="001315F8">
        <w:tc>
          <w:tcPr>
            <w:tcW w:w="567" w:type="dxa"/>
          </w:tcPr>
          <w:p w14:paraId="18689D43" w14:textId="5BB9F5FD" w:rsidR="007F5DA9" w:rsidRPr="007F5DA9" w:rsidRDefault="00C064C7">
            <w:pPr>
              <w:rPr>
                <w:rFonts w:cs="Times New Roman"/>
                <w:sz w:val="20"/>
                <w:szCs w:val="20"/>
              </w:rPr>
            </w:pPr>
            <w:r>
              <w:rPr>
                <w:rFonts w:cs="Times New Roman"/>
                <w:sz w:val="20"/>
                <w:szCs w:val="20"/>
              </w:rPr>
              <w:t>T01</w:t>
            </w:r>
          </w:p>
        </w:tc>
        <w:tc>
          <w:tcPr>
            <w:tcW w:w="1072" w:type="dxa"/>
          </w:tcPr>
          <w:p w14:paraId="0065C2EC" w14:textId="1ED713FD" w:rsidR="007F5DA9" w:rsidRPr="007F5DA9" w:rsidRDefault="00617C87">
            <w:pPr>
              <w:rPr>
                <w:rFonts w:cs="Times New Roman"/>
                <w:sz w:val="20"/>
                <w:szCs w:val="20"/>
              </w:rPr>
            </w:pPr>
            <w:r w:rsidRPr="00617C87">
              <w:rPr>
                <w:rFonts w:cs="Times New Roman"/>
                <w:sz w:val="20"/>
                <w:szCs w:val="20"/>
              </w:rPr>
              <w:t>Luộm</w:t>
            </w:r>
            <w:r>
              <w:rPr>
                <w:rFonts w:cs="Times New Roman"/>
                <w:sz w:val="20"/>
                <w:szCs w:val="20"/>
                <w:lang w:val="vi-VN"/>
              </w:rPr>
              <w:t xml:space="preserve"> </w:t>
            </w:r>
            <w:r w:rsidRPr="00617C87">
              <w:rPr>
                <w:rFonts w:cs="Times New Roman"/>
                <w:sz w:val="20"/>
                <w:szCs w:val="20"/>
              </w:rPr>
              <w:t>thuộm</w:t>
            </w:r>
          </w:p>
        </w:tc>
        <w:tc>
          <w:tcPr>
            <w:tcW w:w="2652" w:type="dxa"/>
          </w:tcPr>
          <w:p w14:paraId="5AF39852" w14:textId="1E9FD665" w:rsidR="007F5DA9" w:rsidRPr="007F5DA9" w:rsidRDefault="00617C87">
            <w:pPr>
              <w:rPr>
                <w:rFonts w:cs="Times New Roman"/>
                <w:sz w:val="20"/>
                <w:szCs w:val="20"/>
              </w:rPr>
            </w:pPr>
            <w:r w:rsidRPr="00617C87">
              <w:rPr>
                <w:rFonts w:cs="Times New Roman"/>
                <w:sz w:val="20"/>
                <w:szCs w:val="20"/>
              </w:rPr>
              <w:t>Những người này luôn mặc trang phục trong tình trạng nhăn nhúm, chắp vá hoặc bị vấy bẩn. Tương tự, tính cách của họ cũng như thế. Áo quần lôi thôi cho thấy đây là những người bất cần, vô lo, hờ hững với công việc và tương lai</w:t>
            </w:r>
          </w:p>
        </w:tc>
        <w:tc>
          <w:tcPr>
            <w:tcW w:w="1473" w:type="dxa"/>
          </w:tcPr>
          <w:p w14:paraId="20B7E50F" w14:textId="73C451CE" w:rsidR="007F5DA9" w:rsidRDefault="008C76BB">
            <w:pPr>
              <w:rPr>
                <w:rFonts w:cs="Times New Roman"/>
                <w:sz w:val="20"/>
                <w:szCs w:val="20"/>
                <w:lang w:val="vi-VN"/>
              </w:rPr>
            </w:pPr>
            <w:r>
              <w:rPr>
                <w:rFonts w:cs="Times New Roman"/>
                <w:sz w:val="20"/>
                <w:szCs w:val="20"/>
                <w:lang w:val="vi-VN"/>
              </w:rPr>
              <w:t>-Áo sơ mi trắng(Q02)</w:t>
            </w:r>
          </w:p>
          <w:p w14:paraId="3E234EBF" w14:textId="77777777" w:rsidR="008C76BB" w:rsidRDefault="008C76BB">
            <w:pPr>
              <w:rPr>
                <w:rFonts w:cs="Times New Roman"/>
                <w:sz w:val="20"/>
                <w:szCs w:val="20"/>
                <w:lang w:val="vi-VN"/>
              </w:rPr>
            </w:pPr>
            <w:r>
              <w:rPr>
                <w:rFonts w:cs="Times New Roman"/>
                <w:sz w:val="20"/>
                <w:szCs w:val="20"/>
                <w:lang w:val="vi-VN"/>
              </w:rPr>
              <w:t>- Đồ ngủ(Q05)</w:t>
            </w:r>
          </w:p>
          <w:p w14:paraId="15209057" w14:textId="77777777" w:rsidR="008C76BB" w:rsidRDefault="008C76BB">
            <w:pPr>
              <w:rPr>
                <w:rFonts w:cs="Times New Roman"/>
                <w:sz w:val="20"/>
                <w:szCs w:val="20"/>
                <w:lang w:val="vi-VN"/>
              </w:rPr>
            </w:pPr>
            <w:r>
              <w:rPr>
                <w:rFonts w:cs="Times New Roman"/>
                <w:sz w:val="20"/>
                <w:szCs w:val="20"/>
                <w:lang w:val="vi-VN"/>
              </w:rPr>
              <w:t>- Quần ống rộng(Q14)</w:t>
            </w:r>
          </w:p>
          <w:p w14:paraId="4E2771A8" w14:textId="5A5DC200" w:rsidR="008C76BB" w:rsidRPr="008C76BB" w:rsidRDefault="008C76BB">
            <w:pPr>
              <w:rPr>
                <w:rFonts w:cs="Times New Roman"/>
                <w:sz w:val="20"/>
                <w:szCs w:val="20"/>
                <w:lang w:val="vi-VN"/>
              </w:rPr>
            </w:pPr>
            <w:r>
              <w:rPr>
                <w:rFonts w:cs="Times New Roman"/>
                <w:sz w:val="20"/>
                <w:szCs w:val="20"/>
                <w:lang w:val="vi-VN"/>
              </w:rPr>
              <w:t xml:space="preserve">- </w:t>
            </w:r>
          </w:p>
        </w:tc>
        <w:tc>
          <w:tcPr>
            <w:tcW w:w="1278" w:type="dxa"/>
          </w:tcPr>
          <w:p w14:paraId="5A402986" w14:textId="77777777" w:rsidR="007F5DA9" w:rsidRPr="007F5DA9" w:rsidRDefault="007F5DA9">
            <w:pPr>
              <w:rPr>
                <w:rFonts w:cs="Times New Roman"/>
                <w:sz w:val="20"/>
                <w:szCs w:val="20"/>
              </w:rPr>
            </w:pPr>
          </w:p>
        </w:tc>
        <w:tc>
          <w:tcPr>
            <w:tcW w:w="1502" w:type="dxa"/>
          </w:tcPr>
          <w:p w14:paraId="71A4DF85" w14:textId="77777777" w:rsidR="007F5DA9" w:rsidRPr="007F5DA9" w:rsidRDefault="007F5DA9">
            <w:pPr>
              <w:rPr>
                <w:rFonts w:cs="Times New Roman"/>
                <w:sz w:val="20"/>
                <w:szCs w:val="20"/>
              </w:rPr>
            </w:pPr>
          </w:p>
        </w:tc>
        <w:tc>
          <w:tcPr>
            <w:tcW w:w="1033" w:type="dxa"/>
          </w:tcPr>
          <w:p w14:paraId="14385627" w14:textId="77777777" w:rsidR="007F5DA9" w:rsidRPr="007F5DA9" w:rsidRDefault="007F5DA9">
            <w:pPr>
              <w:rPr>
                <w:rFonts w:cs="Times New Roman"/>
                <w:sz w:val="20"/>
                <w:szCs w:val="20"/>
              </w:rPr>
            </w:pPr>
          </w:p>
        </w:tc>
      </w:tr>
      <w:tr w:rsidR="007F5DA9" w:rsidRPr="007F5DA9" w14:paraId="6A85D679" w14:textId="162C9B85" w:rsidTr="001315F8">
        <w:tc>
          <w:tcPr>
            <w:tcW w:w="567" w:type="dxa"/>
          </w:tcPr>
          <w:p w14:paraId="2CAE545E" w14:textId="4C9A3180" w:rsidR="007F5DA9" w:rsidRPr="007F5DA9" w:rsidRDefault="00617C87">
            <w:pPr>
              <w:rPr>
                <w:rFonts w:cs="Times New Roman"/>
                <w:sz w:val="20"/>
                <w:szCs w:val="20"/>
              </w:rPr>
            </w:pPr>
            <w:r>
              <w:rPr>
                <w:rFonts w:cs="Times New Roman"/>
                <w:sz w:val="20"/>
                <w:szCs w:val="20"/>
              </w:rPr>
              <w:t>T02</w:t>
            </w:r>
          </w:p>
        </w:tc>
        <w:tc>
          <w:tcPr>
            <w:tcW w:w="1072" w:type="dxa"/>
          </w:tcPr>
          <w:p w14:paraId="36E7618E" w14:textId="47050460" w:rsidR="007F5DA9" w:rsidRPr="007F5DA9" w:rsidRDefault="00617C87">
            <w:pPr>
              <w:rPr>
                <w:rFonts w:cs="Times New Roman"/>
                <w:sz w:val="20"/>
                <w:szCs w:val="20"/>
              </w:rPr>
            </w:pPr>
            <w:r w:rsidRPr="00617C87">
              <w:rPr>
                <w:rFonts w:cs="Times New Roman"/>
                <w:sz w:val="20"/>
                <w:szCs w:val="20"/>
              </w:rPr>
              <w:t>Cầu kỳ</w:t>
            </w:r>
          </w:p>
        </w:tc>
        <w:tc>
          <w:tcPr>
            <w:tcW w:w="2652" w:type="dxa"/>
          </w:tcPr>
          <w:p w14:paraId="65966265" w14:textId="02AA3601" w:rsidR="007F5DA9" w:rsidRPr="007F5DA9" w:rsidRDefault="00617C87">
            <w:pPr>
              <w:rPr>
                <w:rFonts w:cs="Times New Roman"/>
                <w:sz w:val="20"/>
                <w:szCs w:val="20"/>
              </w:rPr>
            </w:pPr>
            <w:r w:rsidRPr="00617C87">
              <w:rPr>
                <w:rFonts w:cs="Times New Roman"/>
                <w:sz w:val="20"/>
                <w:szCs w:val="20"/>
              </w:rPr>
              <w:t>Tính cách cầu kỳ thường thể hiện sự tập trung vào chi tiết, yêu thích sự phức tạp và tạo điểm nhấn trong mọi khía cạnh của cuộc sống.</w:t>
            </w:r>
          </w:p>
        </w:tc>
        <w:tc>
          <w:tcPr>
            <w:tcW w:w="1473" w:type="dxa"/>
          </w:tcPr>
          <w:p w14:paraId="5549A66A" w14:textId="737B350C" w:rsidR="007F5DA9" w:rsidRPr="007F5DA9" w:rsidRDefault="00617C87">
            <w:pPr>
              <w:rPr>
                <w:rFonts w:cs="Times New Roman"/>
                <w:sz w:val="20"/>
                <w:szCs w:val="20"/>
              </w:rPr>
            </w:pPr>
            <w:r w:rsidRPr="00617C87">
              <w:rPr>
                <w:rFonts w:cs="Times New Roman"/>
                <w:sz w:val="20"/>
                <w:szCs w:val="20"/>
              </w:rPr>
              <w:t>nhiều chi tiết như ruffles, nếp gấp, ruy băng, và các cấu trúc phức tạp khác.</w:t>
            </w:r>
          </w:p>
        </w:tc>
        <w:tc>
          <w:tcPr>
            <w:tcW w:w="1278" w:type="dxa"/>
          </w:tcPr>
          <w:p w14:paraId="058215AA" w14:textId="602D5AF3" w:rsidR="007F5DA9" w:rsidRPr="007F5DA9" w:rsidRDefault="00617C87">
            <w:pPr>
              <w:rPr>
                <w:rFonts w:cs="Times New Roman"/>
                <w:sz w:val="20"/>
                <w:szCs w:val="20"/>
              </w:rPr>
            </w:pPr>
            <w:r w:rsidRPr="00617C87">
              <w:rPr>
                <w:rFonts w:cs="Times New Roman"/>
                <w:sz w:val="20"/>
                <w:szCs w:val="20"/>
              </w:rPr>
              <w:t>Phụ kiện: sử dụng nhiều phụ kiện để tạo điểm nhấn trong trang phục: nón lạ, kính mắt cầu kỳ, túi xách độc đáo, và giày dép độc đáo.</w:t>
            </w:r>
          </w:p>
        </w:tc>
        <w:tc>
          <w:tcPr>
            <w:tcW w:w="1502" w:type="dxa"/>
          </w:tcPr>
          <w:p w14:paraId="2C75F92B" w14:textId="294F1682" w:rsidR="007F5DA9" w:rsidRPr="007F5DA9" w:rsidRDefault="00617C87">
            <w:pPr>
              <w:rPr>
                <w:rFonts w:cs="Times New Roman"/>
                <w:sz w:val="20"/>
                <w:szCs w:val="20"/>
              </w:rPr>
            </w:pPr>
            <w:r w:rsidRPr="00617C87">
              <w:rPr>
                <w:rFonts w:cs="Times New Roman"/>
                <w:sz w:val="20"/>
                <w:szCs w:val="20"/>
              </w:rPr>
              <w:t>Trang điểm: độc đáo và sáng tạo: màu mắt sáng và đậm, son môi nổi bật, và trang điểm kỳ quái để tạo ra một vẻ ngoại hình ấn tượng.</w:t>
            </w:r>
          </w:p>
        </w:tc>
        <w:tc>
          <w:tcPr>
            <w:tcW w:w="1033" w:type="dxa"/>
          </w:tcPr>
          <w:p w14:paraId="556297E9" w14:textId="5833156D" w:rsidR="007F5DA9" w:rsidRPr="007F5DA9" w:rsidRDefault="00F165C1">
            <w:pPr>
              <w:rPr>
                <w:rFonts w:cs="Times New Roman"/>
                <w:sz w:val="20"/>
                <w:szCs w:val="20"/>
              </w:rPr>
            </w:pPr>
            <w:r w:rsidRPr="00F165C1">
              <w:rPr>
                <w:rFonts w:cs="Times New Roman"/>
                <w:sz w:val="20"/>
                <w:szCs w:val="20"/>
              </w:rPr>
              <w:t>Tóc: độc đáo và phức tạp, bao gồm việc tạo kiểu tóc bất thường, màu tóc sáng và tóc dài và bồng bềnh.</w:t>
            </w:r>
          </w:p>
        </w:tc>
      </w:tr>
      <w:tr w:rsidR="007F5DA9" w:rsidRPr="007F5DA9" w14:paraId="228B7D19" w14:textId="4E799E37" w:rsidTr="001315F8">
        <w:tc>
          <w:tcPr>
            <w:tcW w:w="567" w:type="dxa"/>
          </w:tcPr>
          <w:p w14:paraId="2B81D73F" w14:textId="77777777" w:rsidR="007F5DA9" w:rsidRPr="007F5DA9" w:rsidRDefault="007F5DA9">
            <w:pPr>
              <w:rPr>
                <w:rFonts w:cs="Times New Roman"/>
                <w:sz w:val="20"/>
                <w:szCs w:val="20"/>
              </w:rPr>
            </w:pPr>
          </w:p>
        </w:tc>
        <w:tc>
          <w:tcPr>
            <w:tcW w:w="1072" w:type="dxa"/>
          </w:tcPr>
          <w:p w14:paraId="2F2B45F5" w14:textId="7CC91428" w:rsidR="007F5DA9" w:rsidRPr="007F5DA9" w:rsidRDefault="00F165C1">
            <w:pPr>
              <w:rPr>
                <w:rFonts w:cs="Times New Roman"/>
                <w:sz w:val="20"/>
                <w:szCs w:val="20"/>
              </w:rPr>
            </w:pPr>
            <w:r w:rsidRPr="00F165C1">
              <w:rPr>
                <w:rFonts w:cs="Times New Roman"/>
                <w:sz w:val="20"/>
                <w:szCs w:val="20"/>
              </w:rPr>
              <w:t>Táo bạo</w:t>
            </w:r>
          </w:p>
        </w:tc>
        <w:tc>
          <w:tcPr>
            <w:tcW w:w="2652" w:type="dxa"/>
          </w:tcPr>
          <w:p w14:paraId="2A279914" w14:textId="01A3B9E5" w:rsidR="007F5DA9" w:rsidRPr="007F5DA9" w:rsidRDefault="00F165C1">
            <w:pPr>
              <w:rPr>
                <w:rFonts w:cs="Times New Roman"/>
                <w:sz w:val="20"/>
                <w:szCs w:val="20"/>
              </w:rPr>
            </w:pPr>
            <w:r w:rsidRPr="00F165C1">
              <w:rPr>
                <w:rFonts w:cs="Times New Roman"/>
                <w:sz w:val="20"/>
                <w:szCs w:val="20"/>
              </w:rPr>
              <w:t>Đây là típ người “nổi loạn”, thích phô trương cá tính bằng bất kỳ thứ gì họ có. Họ muốn chứng tỏ rằng họ khác biệt với đám đông, khao khát khẳng định mình và muốn gây sự chú ý.</w:t>
            </w:r>
          </w:p>
        </w:tc>
        <w:tc>
          <w:tcPr>
            <w:tcW w:w="1473" w:type="dxa"/>
          </w:tcPr>
          <w:p w14:paraId="4C285C45" w14:textId="138008D1" w:rsidR="007F5DA9" w:rsidRPr="007F5DA9" w:rsidRDefault="00F165C1">
            <w:pPr>
              <w:rPr>
                <w:rFonts w:cs="Times New Roman"/>
                <w:sz w:val="20"/>
                <w:szCs w:val="20"/>
              </w:rPr>
            </w:pPr>
            <w:r w:rsidRPr="00F165C1">
              <w:rPr>
                <w:rFonts w:cs="Times New Roman"/>
                <w:sz w:val="20"/>
                <w:szCs w:val="20"/>
              </w:rPr>
              <w:t>Quần áo: bao gồm những thiết kế đặc biệt như váy xòe, áo khoác dáng lạ, quần jeans rách, và các trang phục không truyền thống.</w:t>
            </w:r>
          </w:p>
        </w:tc>
        <w:tc>
          <w:tcPr>
            <w:tcW w:w="1278" w:type="dxa"/>
          </w:tcPr>
          <w:p w14:paraId="4368B243" w14:textId="77777777" w:rsidR="007F5DA9" w:rsidRPr="007F5DA9" w:rsidRDefault="007F5DA9">
            <w:pPr>
              <w:rPr>
                <w:rFonts w:cs="Times New Roman"/>
                <w:sz w:val="20"/>
                <w:szCs w:val="20"/>
              </w:rPr>
            </w:pPr>
          </w:p>
        </w:tc>
        <w:tc>
          <w:tcPr>
            <w:tcW w:w="1502" w:type="dxa"/>
          </w:tcPr>
          <w:p w14:paraId="12EF8C20" w14:textId="445EB496" w:rsidR="007F5DA9" w:rsidRPr="007F5DA9" w:rsidRDefault="00F165C1">
            <w:pPr>
              <w:rPr>
                <w:rFonts w:cs="Times New Roman"/>
                <w:sz w:val="20"/>
                <w:szCs w:val="20"/>
              </w:rPr>
            </w:pPr>
            <w:r w:rsidRPr="00F165C1">
              <w:rPr>
                <w:rFonts w:cs="Times New Roman"/>
                <w:sz w:val="20"/>
                <w:szCs w:val="20"/>
              </w:rPr>
              <w:t>Trang điểm: đậm, táo bạo và đầy màu sắc: mắt kẻ đậm, son môi sáng, và trang điểm sáng tạo như lớp mắt màu sắc hoặc đá quý.</w:t>
            </w:r>
          </w:p>
        </w:tc>
        <w:tc>
          <w:tcPr>
            <w:tcW w:w="1033" w:type="dxa"/>
          </w:tcPr>
          <w:p w14:paraId="1229EA8E" w14:textId="5DCFAF01" w:rsidR="007F5DA9" w:rsidRPr="007F5DA9" w:rsidRDefault="00F165C1">
            <w:pPr>
              <w:rPr>
                <w:rFonts w:cs="Times New Roman"/>
                <w:sz w:val="20"/>
                <w:szCs w:val="20"/>
              </w:rPr>
            </w:pPr>
            <w:r w:rsidRPr="00F165C1">
              <w:rPr>
                <w:rFonts w:cs="Times New Roman"/>
                <w:sz w:val="20"/>
                <w:szCs w:val="20"/>
              </w:rPr>
              <w:t>Tóc: độc đáo và táo bạo, bao gồm việc nhuộm màu tóc sáng, cắt tóc khá lạ, hoặc thậm chí sử dụng tóc giả với kiểu dáng không truyền thống.</w:t>
            </w:r>
          </w:p>
        </w:tc>
      </w:tr>
      <w:tr w:rsidR="007F5DA9" w:rsidRPr="007F5DA9" w14:paraId="56670764" w14:textId="5B1DE193" w:rsidTr="001315F8">
        <w:tc>
          <w:tcPr>
            <w:tcW w:w="567" w:type="dxa"/>
          </w:tcPr>
          <w:p w14:paraId="5C4AE9DE" w14:textId="77777777" w:rsidR="007F5DA9" w:rsidRPr="007F5DA9" w:rsidRDefault="007F5DA9">
            <w:pPr>
              <w:rPr>
                <w:rFonts w:cs="Times New Roman"/>
                <w:sz w:val="20"/>
                <w:szCs w:val="20"/>
              </w:rPr>
            </w:pPr>
          </w:p>
        </w:tc>
        <w:tc>
          <w:tcPr>
            <w:tcW w:w="1072" w:type="dxa"/>
          </w:tcPr>
          <w:p w14:paraId="40FAD5EC" w14:textId="00D0B56D" w:rsidR="007F5DA9" w:rsidRPr="007F5DA9" w:rsidRDefault="00F165C1">
            <w:pPr>
              <w:rPr>
                <w:rFonts w:cs="Times New Roman"/>
                <w:sz w:val="20"/>
                <w:szCs w:val="20"/>
              </w:rPr>
            </w:pPr>
            <w:r w:rsidRPr="00F165C1">
              <w:rPr>
                <w:rFonts w:cs="Times New Roman"/>
                <w:sz w:val="20"/>
                <w:szCs w:val="20"/>
              </w:rPr>
              <w:t>Tẻ nhạt</w:t>
            </w:r>
          </w:p>
        </w:tc>
        <w:tc>
          <w:tcPr>
            <w:tcW w:w="2652" w:type="dxa"/>
          </w:tcPr>
          <w:p w14:paraId="71ED8444" w14:textId="421841D8" w:rsidR="007F5DA9" w:rsidRPr="007F5DA9" w:rsidRDefault="00F165C1">
            <w:pPr>
              <w:rPr>
                <w:rFonts w:cs="Times New Roman"/>
                <w:sz w:val="20"/>
                <w:szCs w:val="20"/>
              </w:rPr>
            </w:pPr>
            <w:r w:rsidRPr="00F165C1">
              <w:rPr>
                <w:rFonts w:cs="Times New Roman"/>
                <w:sz w:val="20"/>
                <w:szCs w:val="20"/>
              </w:rPr>
              <w:t>Tính cách tẻ nhạt thường được mô tả bởi sự trung tính, đơn giản và không nổi bật, thường thích sự đơn giản và không làm phức tạp cuộc sống của họ</w:t>
            </w:r>
          </w:p>
        </w:tc>
        <w:tc>
          <w:tcPr>
            <w:tcW w:w="1473" w:type="dxa"/>
          </w:tcPr>
          <w:p w14:paraId="3FF8141F" w14:textId="0EABB38D" w:rsidR="007F5DA9" w:rsidRPr="007F5DA9" w:rsidRDefault="00F165C1">
            <w:pPr>
              <w:rPr>
                <w:rFonts w:cs="Times New Roman"/>
                <w:sz w:val="20"/>
                <w:szCs w:val="20"/>
              </w:rPr>
            </w:pPr>
            <w:r w:rsidRPr="00F165C1">
              <w:rPr>
                <w:rFonts w:cs="Times New Roman"/>
                <w:sz w:val="20"/>
                <w:szCs w:val="20"/>
              </w:rPr>
              <w:t xml:space="preserve">Quần áo: quần áo dáng rộng, áo sơ mi, áo khoác dáng dài, và váy áo với kiểu dáng thanh </w:t>
            </w:r>
            <w:r w:rsidRPr="00F165C1">
              <w:rPr>
                <w:rFonts w:cs="Times New Roman"/>
                <w:sz w:val="20"/>
                <w:szCs w:val="20"/>
              </w:rPr>
              <w:lastRenderedPageBreak/>
              <w:t>lịch và đơn giản.</w:t>
            </w:r>
          </w:p>
        </w:tc>
        <w:tc>
          <w:tcPr>
            <w:tcW w:w="1278" w:type="dxa"/>
          </w:tcPr>
          <w:p w14:paraId="2B28C700" w14:textId="707F93B6" w:rsidR="007F5DA9" w:rsidRPr="007F5DA9" w:rsidRDefault="00F165C1">
            <w:pPr>
              <w:rPr>
                <w:rFonts w:cs="Times New Roman"/>
                <w:sz w:val="20"/>
                <w:szCs w:val="20"/>
              </w:rPr>
            </w:pPr>
            <w:r w:rsidRPr="00F165C1">
              <w:rPr>
                <w:rFonts w:cs="Times New Roman"/>
                <w:sz w:val="20"/>
                <w:szCs w:val="20"/>
              </w:rPr>
              <w:lastRenderedPageBreak/>
              <w:t xml:space="preserve">Phụ kiện: tối giản và trung tính: giày dép đơn giản, nón và túi xách có </w:t>
            </w:r>
            <w:r w:rsidRPr="00F165C1">
              <w:rPr>
                <w:rFonts w:cs="Times New Roman"/>
                <w:sz w:val="20"/>
                <w:szCs w:val="20"/>
              </w:rPr>
              <w:lastRenderedPageBreak/>
              <w:t>kiểu dáng trung tính</w:t>
            </w:r>
          </w:p>
        </w:tc>
        <w:tc>
          <w:tcPr>
            <w:tcW w:w="1502" w:type="dxa"/>
          </w:tcPr>
          <w:p w14:paraId="36CD9993" w14:textId="7FB34799" w:rsidR="007F5DA9" w:rsidRPr="007F5DA9" w:rsidRDefault="00F165C1">
            <w:pPr>
              <w:rPr>
                <w:rFonts w:cs="Times New Roman"/>
                <w:sz w:val="20"/>
                <w:szCs w:val="20"/>
              </w:rPr>
            </w:pPr>
            <w:r w:rsidRPr="00F165C1">
              <w:rPr>
                <w:rFonts w:cs="Times New Roman"/>
                <w:sz w:val="20"/>
                <w:szCs w:val="20"/>
              </w:rPr>
              <w:lastRenderedPageBreak/>
              <w:t xml:space="preserve">Trang điểm: nhẹ nhàng và tự nhiên, tập trung vào việc làm nổi bật nét đẹp tự nhiên, một </w:t>
            </w:r>
            <w:r w:rsidRPr="00F165C1">
              <w:rPr>
                <w:rFonts w:cs="Times New Roman"/>
                <w:sz w:val="20"/>
                <w:szCs w:val="20"/>
              </w:rPr>
              <w:lastRenderedPageBreak/>
              <w:t>lớp trang điểm mỏng và tỉ mỉ.</w:t>
            </w:r>
          </w:p>
        </w:tc>
        <w:tc>
          <w:tcPr>
            <w:tcW w:w="1033" w:type="dxa"/>
          </w:tcPr>
          <w:p w14:paraId="4CE6B9E3" w14:textId="3022249E" w:rsidR="007F5DA9" w:rsidRPr="007F5DA9" w:rsidRDefault="00F165C1">
            <w:pPr>
              <w:rPr>
                <w:rFonts w:cs="Times New Roman"/>
                <w:sz w:val="20"/>
                <w:szCs w:val="20"/>
              </w:rPr>
            </w:pPr>
            <w:r w:rsidRPr="00F165C1">
              <w:rPr>
                <w:rFonts w:cs="Times New Roman"/>
                <w:sz w:val="20"/>
                <w:szCs w:val="20"/>
              </w:rPr>
              <w:lastRenderedPageBreak/>
              <w:t xml:space="preserve">Tóc: gọn gàng và không có các kiểu dáng phức tạp. Tóc </w:t>
            </w:r>
            <w:r w:rsidRPr="00F165C1">
              <w:rPr>
                <w:rFonts w:cs="Times New Roman"/>
                <w:sz w:val="20"/>
                <w:szCs w:val="20"/>
              </w:rPr>
              <w:lastRenderedPageBreak/>
              <w:t>thường được cất vào bên trong hoặc duỗi thẳng.</w:t>
            </w:r>
          </w:p>
        </w:tc>
      </w:tr>
      <w:tr w:rsidR="007F5DA9" w:rsidRPr="007F5DA9" w14:paraId="6EB21447" w14:textId="1D7559CB" w:rsidTr="001315F8">
        <w:tc>
          <w:tcPr>
            <w:tcW w:w="567" w:type="dxa"/>
          </w:tcPr>
          <w:p w14:paraId="4993709A" w14:textId="77777777" w:rsidR="007F5DA9" w:rsidRPr="007F5DA9" w:rsidRDefault="007F5DA9">
            <w:pPr>
              <w:rPr>
                <w:rFonts w:cs="Times New Roman"/>
                <w:sz w:val="20"/>
                <w:szCs w:val="20"/>
              </w:rPr>
            </w:pPr>
          </w:p>
        </w:tc>
        <w:tc>
          <w:tcPr>
            <w:tcW w:w="1072" w:type="dxa"/>
          </w:tcPr>
          <w:p w14:paraId="3853A5A7" w14:textId="64F9B855" w:rsidR="007F5DA9" w:rsidRPr="007F5DA9" w:rsidRDefault="00B613F6">
            <w:pPr>
              <w:rPr>
                <w:rFonts w:cs="Times New Roman"/>
                <w:sz w:val="20"/>
                <w:szCs w:val="20"/>
              </w:rPr>
            </w:pPr>
            <w:r w:rsidRPr="00F165C1">
              <w:rPr>
                <w:rFonts w:cs="Times New Roman"/>
                <w:sz w:val="20"/>
                <w:szCs w:val="20"/>
              </w:rPr>
              <w:t>Giản dị</w:t>
            </w:r>
          </w:p>
        </w:tc>
        <w:tc>
          <w:tcPr>
            <w:tcW w:w="2652" w:type="dxa"/>
          </w:tcPr>
          <w:p w14:paraId="7C06CC1C" w14:textId="4A885DE4" w:rsidR="007F5DA9" w:rsidRPr="007F5DA9" w:rsidRDefault="00F165C1">
            <w:pPr>
              <w:rPr>
                <w:rFonts w:cs="Times New Roman"/>
                <w:sz w:val="20"/>
                <w:szCs w:val="20"/>
              </w:rPr>
            </w:pPr>
            <w:r w:rsidRPr="00F165C1">
              <w:rPr>
                <w:rFonts w:cs="Times New Roman"/>
                <w:sz w:val="20"/>
                <w:szCs w:val="20"/>
              </w:rPr>
              <w:t>Là những người có tính cách đơn giản, không phô trương, và thường ưa thích cuộc sống giản dị và không phức tạp</w:t>
            </w:r>
          </w:p>
        </w:tc>
        <w:tc>
          <w:tcPr>
            <w:tcW w:w="1473" w:type="dxa"/>
          </w:tcPr>
          <w:p w14:paraId="2BD14336" w14:textId="0A8615F0" w:rsidR="007F5DA9" w:rsidRPr="007F5DA9" w:rsidRDefault="0022246C">
            <w:pPr>
              <w:rPr>
                <w:rFonts w:cs="Times New Roman"/>
                <w:sz w:val="20"/>
                <w:szCs w:val="20"/>
              </w:rPr>
            </w:pPr>
            <w:r w:rsidRPr="0022246C">
              <w:rPr>
                <w:rFonts w:cs="Times New Roman"/>
                <w:sz w:val="20"/>
                <w:szCs w:val="20"/>
              </w:rPr>
              <w:t>Quần áo: Áo sơ mi, quần dài và váy đơn</w:t>
            </w:r>
          </w:p>
        </w:tc>
        <w:tc>
          <w:tcPr>
            <w:tcW w:w="1278" w:type="dxa"/>
          </w:tcPr>
          <w:p w14:paraId="160C3DF8" w14:textId="41B270FB" w:rsidR="007F5DA9" w:rsidRPr="007F5DA9" w:rsidRDefault="0022246C">
            <w:pPr>
              <w:rPr>
                <w:rFonts w:cs="Times New Roman"/>
                <w:sz w:val="20"/>
                <w:szCs w:val="20"/>
              </w:rPr>
            </w:pPr>
            <w:r w:rsidRPr="0022246C">
              <w:rPr>
                <w:rFonts w:cs="Times New Roman"/>
                <w:sz w:val="20"/>
                <w:szCs w:val="20"/>
              </w:rPr>
              <w:t>Phụ kiện: một chiếc đồng hồ đơn giản, một dây chuyền tinh tế hoặc một cặp giày lịch lãm.</w:t>
            </w:r>
          </w:p>
        </w:tc>
        <w:tc>
          <w:tcPr>
            <w:tcW w:w="1502" w:type="dxa"/>
          </w:tcPr>
          <w:p w14:paraId="1A0EB6C7" w14:textId="68E25975" w:rsidR="007F5DA9" w:rsidRPr="007F5DA9" w:rsidRDefault="0022246C">
            <w:pPr>
              <w:rPr>
                <w:rFonts w:cs="Times New Roman"/>
                <w:sz w:val="20"/>
                <w:szCs w:val="20"/>
              </w:rPr>
            </w:pPr>
            <w:r w:rsidRPr="0022246C">
              <w:rPr>
                <w:rFonts w:cs="Times New Roman"/>
                <w:sz w:val="20"/>
                <w:szCs w:val="20"/>
              </w:rPr>
              <w:t>Trang điểm: nhẹ nhàng và tự nhiên, tập trung vào việc làm nổi bật nét đẹp tự nhiên. Một lớp trang điểm mỏng và tỉ mỉ</w:t>
            </w:r>
          </w:p>
        </w:tc>
        <w:tc>
          <w:tcPr>
            <w:tcW w:w="1033" w:type="dxa"/>
          </w:tcPr>
          <w:p w14:paraId="31C08720" w14:textId="4BB3A117" w:rsidR="007F5DA9" w:rsidRPr="007F5DA9" w:rsidRDefault="0022246C">
            <w:pPr>
              <w:rPr>
                <w:rFonts w:cs="Times New Roman"/>
                <w:sz w:val="20"/>
                <w:szCs w:val="20"/>
              </w:rPr>
            </w:pPr>
            <w:r w:rsidRPr="0022246C">
              <w:rPr>
                <w:rFonts w:cs="Times New Roman"/>
                <w:sz w:val="20"/>
                <w:szCs w:val="20"/>
              </w:rPr>
              <w:t>Tóc: gọn gàng và không có các kiểu dáng phức tạp, thường được giữ sạch và thẳng tắp.</w:t>
            </w:r>
          </w:p>
        </w:tc>
      </w:tr>
      <w:tr w:rsidR="007F5DA9" w:rsidRPr="007F5DA9" w14:paraId="64DC8023" w14:textId="0B3A1FFF" w:rsidTr="001315F8">
        <w:tc>
          <w:tcPr>
            <w:tcW w:w="567" w:type="dxa"/>
          </w:tcPr>
          <w:p w14:paraId="40C0E90B" w14:textId="77777777" w:rsidR="007F5DA9" w:rsidRPr="007F5DA9" w:rsidRDefault="007F5DA9">
            <w:pPr>
              <w:rPr>
                <w:rFonts w:cs="Times New Roman"/>
                <w:sz w:val="20"/>
                <w:szCs w:val="20"/>
              </w:rPr>
            </w:pPr>
          </w:p>
        </w:tc>
        <w:tc>
          <w:tcPr>
            <w:tcW w:w="1072" w:type="dxa"/>
          </w:tcPr>
          <w:p w14:paraId="43B93193" w14:textId="350E6A51" w:rsidR="007F5DA9" w:rsidRPr="007F5DA9" w:rsidRDefault="0022246C">
            <w:pPr>
              <w:rPr>
                <w:rFonts w:cs="Times New Roman"/>
                <w:sz w:val="20"/>
                <w:szCs w:val="20"/>
              </w:rPr>
            </w:pPr>
            <w:r w:rsidRPr="0022246C">
              <w:rPr>
                <w:rFonts w:cs="Times New Roman"/>
                <w:sz w:val="20"/>
                <w:szCs w:val="20"/>
              </w:rPr>
              <w:t>Cẩn thận</w:t>
            </w:r>
          </w:p>
        </w:tc>
        <w:tc>
          <w:tcPr>
            <w:tcW w:w="2652" w:type="dxa"/>
          </w:tcPr>
          <w:p w14:paraId="32AFA16E" w14:textId="013BDD8B" w:rsidR="007F5DA9" w:rsidRPr="007F5DA9" w:rsidRDefault="0022246C">
            <w:pPr>
              <w:rPr>
                <w:rFonts w:cs="Times New Roman"/>
                <w:sz w:val="20"/>
                <w:szCs w:val="20"/>
              </w:rPr>
            </w:pPr>
            <w:r w:rsidRPr="0022246C">
              <w:rPr>
                <w:rFonts w:cs="Times New Roman"/>
                <w:sz w:val="20"/>
                <w:szCs w:val="20"/>
              </w:rPr>
              <w:t>Người cẩn thận thường có xu hướng chú ý đến chi tiết và sắp xếp cuộc sống một cách cẩn thận</w:t>
            </w:r>
          </w:p>
        </w:tc>
        <w:tc>
          <w:tcPr>
            <w:tcW w:w="1473" w:type="dxa"/>
          </w:tcPr>
          <w:p w14:paraId="16D0C850" w14:textId="66E4559A" w:rsidR="007F5DA9" w:rsidRPr="007F5DA9" w:rsidRDefault="0022246C">
            <w:pPr>
              <w:rPr>
                <w:rFonts w:cs="Times New Roman"/>
                <w:sz w:val="20"/>
                <w:szCs w:val="20"/>
              </w:rPr>
            </w:pPr>
            <w:r w:rsidRPr="0022246C">
              <w:rPr>
                <w:rFonts w:cs="Times New Roman"/>
                <w:sz w:val="20"/>
                <w:szCs w:val="20"/>
              </w:rPr>
              <w:t>Quần áo: Họ ưa chuộng trang phục có dáng suông và thoải mái, thường chọn quần áo có kiểu dáng thanh lịch và đơn giản.</w:t>
            </w:r>
          </w:p>
        </w:tc>
        <w:tc>
          <w:tcPr>
            <w:tcW w:w="1278" w:type="dxa"/>
          </w:tcPr>
          <w:p w14:paraId="62A16640" w14:textId="5B4C2E85" w:rsidR="007F5DA9" w:rsidRPr="007F5DA9" w:rsidRDefault="0022246C">
            <w:pPr>
              <w:rPr>
                <w:rFonts w:cs="Times New Roman"/>
                <w:sz w:val="20"/>
                <w:szCs w:val="20"/>
              </w:rPr>
            </w:pPr>
            <w:r w:rsidRPr="0022246C">
              <w:rPr>
                <w:rFonts w:cs="Times New Roman"/>
                <w:sz w:val="20"/>
                <w:szCs w:val="20"/>
              </w:rPr>
              <w:t>Phụ kiện: được chọn lựa cẩn thận, với sự tập trung vào các chi tiết tinh tế như dây chuyền, vòng tay, giày lịch lãm, và ví da.</w:t>
            </w:r>
          </w:p>
        </w:tc>
        <w:tc>
          <w:tcPr>
            <w:tcW w:w="1502" w:type="dxa"/>
          </w:tcPr>
          <w:p w14:paraId="6975BDFF" w14:textId="6E0957C9" w:rsidR="007F5DA9" w:rsidRPr="007F5DA9" w:rsidRDefault="0022246C">
            <w:pPr>
              <w:rPr>
                <w:rFonts w:cs="Times New Roman"/>
                <w:sz w:val="20"/>
                <w:szCs w:val="20"/>
              </w:rPr>
            </w:pPr>
            <w:r w:rsidRPr="0022246C">
              <w:rPr>
                <w:rFonts w:cs="Times New Roman"/>
                <w:sz w:val="20"/>
                <w:szCs w:val="20"/>
              </w:rPr>
              <w:t>Trang điểm:nhẹ nhàng và tự nhiên, tập trung vào việc làm nổi bật nét đẹp tự nhiên.</w:t>
            </w:r>
          </w:p>
        </w:tc>
        <w:tc>
          <w:tcPr>
            <w:tcW w:w="1033" w:type="dxa"/>
          </w:tcPr>
          <w:p w14:paraId="7AF4A13F" w14:textId="311F3059" w:rsidR="007F5DA9" w:rsidRPr="007F5DA9" w:rsidRDefault="0022246C">
            <w:pPr>
              <w:rPr>
                <w:rFonts w:cs="Times New Roman"/>
                <w:sz w:val="20"/>
                <w:szCs w:val="20"/>
              </w:rPr>
            </w:pPr>
            <w:r w:rsidRPr="0022246C">
              <w:rPr>
                <w:rFonts w:cs="Times New Roman"/>
                <w:sz w:val="20"/>
                <w:szCs w:val="20"/>
              </w:rPr>
              <w:t>Tóc:gọn gàng và không có các kiểu dáng phức tạp. Tóc thường được giữ sạch và thẳng tắp.</w:t>
            </w:r>
          </w:p>
        </w:tc>
      </w:tr>
      <w:tr w:rsidR="007F5DA9" w:rsidRPr="007F5DA9" w14:paraId="45FFF3DB" w14:textId="63E5F952" w:rsidTr="001315F8">
        <w:tc>
          <w:tcPr>
            <w:tcW w:w="567" w:type="dxa"/>
          </w:tcPr>
          <w:p w14:paraId="7A2CA537" w14:textId="77777777" w:rsidR="007F5DA9" w:rsidRPr="007F5DA9" w:rsidRDefault="007F5DA9">
            <w:pPr>
              <w:rPr>
                <w:rFonts w:cs="Times New Roman"/>
                <w:sz w:val="20"/>
                <w:szCs w:val="20"/>
              </w:rPr>
            </w:pPr>
          </w:p>
        </w:tc>
        <w:tc>
          <w:tcPr>
            <w:tcW w:w="1072" w:type="dxa"/>
          </w:tcPr>
          <w:p w14:paraId="1DCB1B67" w14:textId="0642777D" w:rsidR="007F5DA9" w:rsidRPr="007F5DA9" w:rsidRDefault="00B613F6">
            <w:pPr>
              <w:rPr>
                <w:rFonts w:cs="Times New Roman"/>
                <w:sz w:val="20"/>
                <w:szCs w:val="20"/>
              </w:rPr>
            </w:pPr>
            <w:r w:rsidRPr="0022246C">
              <w:rPr>
                <w:rFonts w:cs="Times New Roman"/>
                <w:sz w:val="20"/>
                <w:szCs w:val="20"/>
              </w:rPr>
              <w:t>Hướng nội</w:t>
            </w:r>
          </w:p>
        </w:tc>
        <w:tc>
          <w:tcPr>
            <w:tcW w:w="2652" w:type="dxa"/>
          </w:tcPr>
          <w:p w14:paraId="13E711F7" w14:textId="328678DD" w:rsidR="007F5DA9" w:rsidRPr="007F5DA9" w:rsidRDefault="0022246C">
            <w:pPr>
              <w:rPr>
                <w:rFonts w:cs="Times New Roman"/>
                <w:sz w:val="20"/>
                <w:szCs w:val="20"/>
              </w:rPr>
            </w:pPr>
            <w:r w:rsidRPr="0022246C">
              <w:rPr>
                <w:rFonts w:cs="Times New Roman"/>
                <w:sz w:val="20"/>
                <w:szCs w:val="20"/>
              </w:rPr>
              <w:t>Người hướng nội là những người thường có tính cách nội tâm và thích tập trung vào bản thân, suy nghĩ sâu sắc, và có thể cảm thấy thoải mái khi ở trong môi trường yên tĩnh và không gây ồn ào</w:t>
            </w:r>
          </w:p>
        </w:tc>
        <w:tc>
          <w:tcPr>
            <w:tcW w:w="1473" w:type="dxa"/>
          </w:tcPr>
          <w:p w14:paraId="22A8F884" w14:textId="326E73DF" w:rsidR="007F5DA9" w:rsidRPr="0022246C" w:rsidRDefault="0022246C">
            <w:pPr>
              <w:rPr>
                <w:rFonts w:cs="Times New Roman"/>
                <w:sz w:val="20"/>
                <w:szCs w:val="20"/>
                <w:lang w:val="vi-VN"/>
              </w:rPr>
            </w:pPr>
            <w:r w:rsidRPr="0022246C">
              <w:rPr>
                <w:rFonts w:cs="Times New Roman"/>
                <w:sz w:val="20"/>
                <w:szCs w:val="20"/>
              </w:rPr>
              <w:t xml:space="preserve">thường là các bộ đồ dáng suông hoặc áo sơ </w:t>
            </w:r>
            <w:r>
              <w:rPr>
                <w:rFonts w:cs="Times New Roman"/>
                <w:sz w:val="20"/>
                <w:szCs w:val="20"/>
              </w:rPr>
              <w:t>mi</w:t>
            </w:r>
            <w:r>
              <w:rPr>
                <w:rFonts w:cs="Times New Roman"/>
                <w:sz w:val="20"/>
                <w:szCs w:val="20"/>
                <w:lang w:val="vi-VN"/>
              </w:rPr>
              <w:t xml:space="preserve">, </w:t>
            </w:r>
            <w:r w:rsidRPr="0022246C">
              <w:rPr>
                <w:rFonts w:cs="Times New Roman"/>
                <w:sz w:val="20"/>
                <w:szCs w:val="20"/>
                <w:lang w:val="vi-VN"/>
              </w:rPr>
              <w:t>thoải mái và không phức tạp, với dáng rộng và không quá trau chuốt.</w:t>
            </w:r>
          </w:p>
        </w:tc>
        <w:tc>
          <w:tcPr>
            <w:tcW w:w="1278" w:type="dxa"/>
          </w:tcPr>
          <w:p w14:paraId="475293E1" w14:textId="59D6E3A8" w:rsidR="007F5DA9" w:rsidRPr="007F5DA9" w:rsidRDefault="00481F40">
            <w:pPr>
              <w:rPr>
                <w:rFonts w:cs="Times New Roman"/>
                <w:sz w:val="20"/>
                <w:szCs w:val="20"/>
              </w:rPr>
            </w:pPr>
            <w:r w:rsidRPr="00481F40">
              <w:rPr>
                <w:rFonts w:cs="Times New Roman"/>
                <w:sz w:val="20"/>
                <w:szCs w:val="20"/>
              </w:rPr>
              <w:t>Phụ kiện: đơn giản hoặc thậm chí không sử dụng phụ kiện. Nếu họ sử dụng phụ kiện, chúng thường là các loại như kính mắt, giày dép thoải mái và ví cầm tay đơn giản</w:t>
            </w:r>
          </w:p>
        </w:tc>
        <w:tc>
          <w:tcPr>
            <w:tcW w:w="1502" w:type="dxa"/>
          </w:tcPr>
          <w:p w14:paraId="53503214" w14:textId="085327C4" w:rsidR="007F5DA9" w:rsidRPr="007F5DA9" w:rsidRDefault="00481F40">
            <w:pPr>
              <w:rPr>
                <w:rFonts w:cs="Times New Roman"/>
                <w:sz w:val="20"/>
                <w:szCs w:val="20"/>
              </w:rPr>
            </w:pPr>
            <w:r w:rsidRPr="00481F40">
              <w:rPr>
                <w:rFonts w:cs="Times New Roman"/>
                <w:sz w:val="20"/>
                <w:szCs w:val="20"/>
              </w:rPr>
              <w:t>Trang điểm: nhẹ nhàng và tự nhiên, tập trung vào việc làm nổi bật nét đẹp tự nhiên. Một lớp trang điểm mỏng và tỉ mỉ thường là lựa chọn phổ biến</w:t>
            </w:r>
          </w:p>
        </w:tc>
        <w:tc>
          <w:tcPr>
            <w:tcW w:w="1033" w:type="dxa"/>
          </w:tcPr>
          <w:p w14:paraId="088595C8" w14:textId="35E45DA3" w:rsidR="007F5DA9" w:rsidRPr="007F5DA9" w:rsidRDefault="00481F40">
            <w:pPr>
              <w:rPr>
                <w:rFonts w:cs="Times New Roman"/>
                <w:sz w:val="20"/>
                <w:szCs w:val="20"/>
              </w:rPr>
            </w:pPr>
            <w:r w:rsidRPr="00481F40">
              <w:rPr>
                <w:rFonts w:cs="Times New Roman"/>
                <w:sz w:val="20"/>
                <w:szCs w:val="20"/>
              </w:rPr>
              <w:t>Tóc: gọn gàng và không có các kiểu dáng phức tạp. Tóc thường được duỗi thẳng hoặc giữ ở dáng tự nhiên.</w:t>
            </w:r>
          </w:p>
        </w:tc>
      </w:tr>
      <w:tr w:rsidR="007F5DA9" w:rsidRPr="007F5DA9" w14:paraId="34D9AEDC" w14:textId="2FEC327F" w:rsidTr="001315F8">
        <w:tc>
          <w:tcPr>
            <w:tcW w:w="567" w:type="dxa"/>
          </w:tcPr>
          <w:p w14:paraId="073AFF97" w14:textId="77777777" w:rsidR="007F5DA9" w:rsidRPr="007F5DA9" w:rsidRDefault="007F5DA9">
            <w:pPr>
              <w:rPr>
                <w:rFonts w:cs="Times New Roman"/>
                <w:sz w:val="20"/>
                <w:szCs w:val="20"/>
              </w:rPr>
            </w:pPr>
          </w:p>
        </w:tc>
        <w:tc>
          <w:tcPr>
            <w:tcW w:w="1072" w:type="dxa"/>
          </w:tcPr>
          <w:p w14:paraId="7D6BEDF6" w14:textId="4267A47D" w:rsidR="007F5DA9" w:rsidRPr="007F5DA9" w:rsidRDefault="00481F40">
            <w:pPr>
              <w:rPr>
                <w:rFonts w:cs="Times New Roman"/>
                <w:sz w:val="20"/>
                <w:szCs w:val="20"/>
              </w:rPr>
            </w:pPr>
            <w:r w:rsidRPr="00481F40">
              <w:rPr>
                <w:rFonts w:cs="Times New Roman"/>
                <w:sz w:val="20"/>
                <w:szCs w:val="20"/>
              </w:rPr>
              <w:t>Lãng mạn</w:t>
            </w:r>
          </w:p>
        </w:tc>
        <w:tc>
          <w:tcPr>
            <w:tcW w:w="2652" w:type="dxa"/>
          </w:tcPr>
          <w:p w14:paraId="3094F9B8" w14:textId="082BFA1B" w:rsidR="007F5DA9" w:rsidRPr="007F5DA9" w:rsidRDefault="00481F40">
            <w:pPr>
              <w:rPr>
                <w:rFonts w:cs="Times New Roman"/>
                <w:sz w:val="20"/>
                <w:szCs w:val="20"/>
              </w:rPr>
            </w:pPr>
            <w:r w:rsidRPr="00481F40">
              <w:rPr>
                <w:rFonts w:cs="Times New Roman"/>
                <w:sz w:val="20"/>
                <w:szCs w:val="20"/>
              </w:rPr>
              <w:t xml:space="preserve">Người lãng mạn thường có tính cách đa dạng, nhưng có một sự tập trung đặc biệt vào tình yêu, mơ mộng, và cảm </w:t>
            </w:r>
            <w:r w:rsidRPr="00481F40">
              <w:rPr>
                <w:rFonts w:cs="Times New Roman"/>
                <w:sz w:val="20"/>
                <w:szCs w:val="20"/>
              </w:rPr>
              <w:lastRenderedPageBreak/>
              <w:t>xúc. Trang phục của người lãng mạn thường thể hiện tính cách mơ mộng, nữ tính và tạo cảm hứng</w:t>
            </w:r>
          </w:p>
        </w:tc>
        <w:tc>
          <w:tcPr>
            <w:tcW w:w="1473" w:type="dxa"/>
          </w:tcPr>
          <w:p w14:paraId="5E3CCB5A" w14:textId="555D14D4" w:rsidR="007F5DA9" w:rsidRPr="007F5DA9" w:rsidRDefault="00481F40">
            <w:pPr>
              <w:rPr>
                <w:rFonts w:cs="Times New Roman"/>
                <w:sz w:val="20"/>
                <w:szCs w:val="20"/>
              </w:rPr>
            </w:pPr>
            <w:r w:rsidRPr="00481F40">
              <w:rPr>
                <w:rFonts w:cs="Times New Roman"/>
                <w:sz w:val="20"/>
                <w:szCs w:val="20"/>
              </w:rPr>
              <w:lastRenderedPageBreak/>
              <w:t xml:space="preserve">Quần áo:váy hoặc áo dáng suông, có hoa văn nhẹ nhàng </w:t>
            </w:r>
            <w:r w:rsidRPr="00481F40">
              <w:rPr>
                <w:rFonts w:cs="Times New Roman"/>
                <w:sz w:val="20"/>
                <w:szCs w:val="20"/>
              </w:rPr>
              <w:lastRenderedPageBreak/>
              <w:t>và chi tiết thêu hoặc ren.</w:t>
            </w:r>
          </w:p>
        </w:tc>
        <w:tc>
          <w:tcPr>
            <w:tcW w:w="1278" w:type="dxa"/>
          </w:tcPr>
          <w:p w14:paraId="5D522EC9" w14:textId="174C8E8E" w:rsidR="007F5DA9" w:rsidRPr="007F5DA9" w:rsidRDefault="00481F40">
            <w:pPr>
              <w:rPr>
                <w:rFonts w:cs="Times New Roman"/>
                <w:sz w:val="20"/>
                <w:szCs w:val="20"/>
              </w:rPr>
            </w:pPr>
            <w:r w:rsidRPr="00481F40">
              <w:rPr>
                <w:rFonts w:cs="Times New Roman"/>
                <w:sz w:val="20"/>
                <w:szCs w:val="20"/>
              </w:rPr>
              <w:lastRenderedPageBreak/>
              <w:t xml:space="preserve">Phụ kiện: làm điểm nhấn trong trang phục </w:t>
            </w:r>
            <w:r w:rsidRPr="00481F40">
              <w:rPr>
                <w:rFonts w:cs="Times New Roman"/>
                <w:sz w:val="20"/>
                <w:szCs w:val="20"/>
              </w:rPr>
              <w:lastRenderedPageBreak/>
              <w:t>như bông hoa, nơ, dây chuyền, vòng cổ và vòng tay để tạo nên sự lãng mạn và nữ tính.</w:t>
            </w:r>
          </w:p>
        </w:tc>
        <w:tc>
          <w:tcPr>
            <w:tcW w:w="1502" w:type="dxa"/>
          </w:tcPr>
          <w:p w14:paraId="392BBA7D" w14:textId="0BE71C19" w:rsidR="007F5DA9" w:rsidRPr="007F5DA9" w:rsidRDefault="00481F40">
            <w:pPr>
              <w:rPr>
                <w:rFonts w:cs="Times New Roman"/>
                <w:sz w:val="20"/>
                <w:szCs w:val="20"/>
              </w:rPr>
            </w:pPr>
            <w:r w:rsidRPr="00481F40">
              <w:rPr>
                <w:rFonts w:cs="Times New Roman"/>
                <w:sz w:val="20"/>
                <w:szCs w:val="20"/>
              </w:rPr>
              <w:lastRenderedPageBreak/>
              <w:t xml:space="preserve">Trang điểm: làm nổi bật nét đẹp tự nhiên và tạo vẻ lãng mạn. </w:t>
            </w:r>
            <w:r w:rsidRPr="00481F40">
              <w:rPr>
                <w:rFonts w:cs="Times New Roman"/>
                <w:sz w:val="20"/>
                <w:szCs w:val="20"/>
              </w:rPr>
              <w:lastRenderedPageBreak/>
              <w:t>Mắt kẻ eyeliner mềm, son môi màu hồng nhạt và má hồng nhẹ</w:t>
            </w:r>
          </w:p>
        </w:tc>
        <w:tc>
          <w:tcPr>
            <w:tcW w:w="1033" w:type="dxa"/>
          </w:tcPr>
          <w:p w14:paraId="4AE6388C" w14:textId="62C70FF9" w:rsidR="007F5DA9" w:rsidRPr="007F5DA9" w:rsidRDefault="00481F40">
            <w:pPr>
              <w:rPr>
                <w:rFonts w:cs="Times New Roman"/>
                <w:sz w:val="20"/>
                <w:szCs w:val="20"/>
              </w:rPr>
            </w:pPr>
            <w:r w:rsidRPr="00481F40">
              <w:rPr>
                <w:rFonts w:cs="Times New Roman"/>
                <w:sz w:val="20"/>
                <w:szCs w:val="20"/>
              </w:rPr>
              <w:lastRenderedPageBreak/>
              <w:t xml:space="preserve">Tóc:mềm mại và tự nhiên, có thể làm </w:t>
            </w:r>
            <w:r w:rsidRPr="00481F40">
              <w:rPr>
                <w:rFonts w:cs="Times New Roman"/>
                <w:sz w:val="20"/>
                <w:szCs w:val="20"/>
              </w:rPr>
              <w:lastRenderedPageBreak/>
              <w:t>xoăn nhẹ hoặc để thẳng tóc</w:t>
            </w:r>
          </w:p>
        </w:tc>
      </w:tr>
      <w:tr w:rsidR="007F5DA9" w:rsidRPr="007F5DA9" w14:paraId="5B73DBBB" w14:textId="7CB053D9" w:rsidTr="001315F8">
        <w:tc>
          <w:tcPr>
            <w:tcW w:w="567" w:type="dxa"/>
          </w:tcPr>
          <w:p w14:paraId="1E15FF99" w14:textId="77777777" w:rsidR="007F5DA9" w:rsidRPr="007F5DA9" w:rsidRDefault="007F5DA9">
            <w:pPr>
              <w:rPr>
                <w:rFonts w:cs="Times New Roman"/>
                <w:sz w:val="20"/>
                <w:szCs w:val="20"/>
              </w:rPr>
            </w:pPr>
          </w:p>
        </w:tc>
        <w:tc>
          <w:tcPr>
            <w:tcW w:w="1072" w:type="dxa"/>
          </w:tcPr>
          <w:p w14:paraId="4CFB439C" w14:textId="4498A962" w:rsidR="007F5DA9" w:rsidRPr="007F5DA9" w:rsidRDefault="00481F40">
            <w:pPr>
              <w:rPr>
                <w:rFonts w:cs="Times New Roman"/>
                <w:sz w:val="20"/>
                <w:szCs w:val="20"/>
              </w:rPr>
            </w:pPr>
            <w:r w:rsidRPr="00481F40">
              <w:rPr>
                <w:rFonts w:cs="Times New Roman"/>
                <w:sz w:val="20"/>
                <w:szCs w:val="20"/>
              </w:rPr>
              <w:t>Thanh lịch</w:t>
            </w:r>
          </w:p>
        </w:tc>
        <w:tc>
          <w:tcPr>
            <w:tcW w:w="2652" w:type="dxa"/>
          </w:tcPr>
          <w:p w14:paraId="5E5D85E5" w14:textId="4A1FD8E4" w:rsidR="007F5DA9" w:rsidRPr="007F5DA9" w:rsidRDefault="00481F40">
            <w:pPr>
              <w:rPr>
                <w:rFonts w:cs="Times New Roman"/>
                <w:sz w:val="20"/>
                <w:szCs w:val="20"/>
              </w:rPr>
            </w:pPr>
            <w:r w:rsidRPr="00481F40">
              <w:rPr>
                <w:rFonts w:cs="Times New Roman"/>
                <w:sz w:val="20"/>
                <w:szCs w:val="20"/>
              </w:rPr>
              <w:t>Tính cách thanh lịch thường được mô tả bằng sự tinh tế, tôn trọng và duyên dáng trong cách ứng xử và giao tiếp</w:t>
            </w:r>
          </w:p>
        </w:tc>
        <w:tc>
          <w:tcPr>
            <w:tcW w:w="1473" w:type="dxa"/>
          </w:tcPr>
          <w:p w14:paraId="44E6944F" w14:textId="2CB30041" w:rsidR="007F5DA9" w:rsidRPr="007F5DA9" w:rsidRDefault="00481F40">
            <w:pPr>
              <w:rPr>
                <w:rFonts w:cs="Times New Roman"/>
                <w:sz w:val="20"/>
                <w:szCs w:val="20"/>
              </w:rPr>
            </w:pPr>
            <w:r w:rsidRPr="00481F40">
              <w:rPr>
                <w:rFonts w:cs="Times New Roman"/>
                <w:sz w:val="20"/>
                <w:szCs w:val="20"/>
              </w:rPr>
              <w:t>Quần áo: Áo sơ mi, áo khoác dáng dài, váy xòe, và quần tây là những lựa chọn thường xuất hiện.</w:t>
            </w:r>
          </w:p>
        </w:tc>
        <w:tc>
          <w:tcPr>
            <w:tcW w:w="1278" w:type="dxa"/>
          </w:tcPr>
          <w:p w14:paraId="5CD466AD" w14:textId="7CC5886B" w:rsidR="007F5DA9" w:rsidRPr="007F5DA9" w:rsidRDefault="00481F40">
            <w:pPr>
              <w:rPr>
                <w:rFonts w:cs="Times New Roman"/>
                <w:sz w:val="20"/>
                <w:szCs w:val="20"/>
              </w:rPr>
            </w:pPr>
            <w:r w:rsidRPr="00481F40">
              <w:rPr>
                <w:rFonts w:cs="Times New Roman"/>
                <w:sz w:val="20"/>
                <w:szCs w:val="20"/>
              </w:rPr>
              <w:t>Phụ kiện: tối giản và tinh tế: dây chuyền, vòng cổ, giày lịch lãm và ví cầm tay sang trọng</w:t>
            </w:r>
          </w:p>
        </w:tc>
        <w:tc>
          <w:tcPr>
            <w:tcW w:w="1502" w:type="dxa"/>
          </w:tcPr>
          <w:p w14:paraId="13DC5BE3" w14:textId="494CA654" w:rsidR="007F5DA9" w:rsidRPr="007F5DA9" w:rsidRDefault="00481F40">
            <w:pPr>
              <w:rPr>
                <w:rFonts w:cs="Times New Roman"/>
                <w:sz w:val="20"/>
                <w:szCs w:val="20"/>
              </w:rPr>
            </w:pPr>
            <w:r w:rsidRPr="00481F40">
              <w:rPr>
                <w:rFonts w:cs="Times New Roman"/>
                <w:sz w:val="20"/>
                <w:szCs w:val="20"/>
              </w:rPr>
              <w:t>Trang điểm: nhẹ nhàng và tự nhiên, tập trung vào việc làm nổi bật nét đẹp tự nhiên. Mắt kẻ eyeliner mềm, son môi màu tối giản và má hồng nhẹ</w:t>
            </w:r>
          </w:p>
        </w:tc>
        <w:tc>
          <w:tcPr>
            <w:tcW w:w="1033" w:type="dxa"/>
          </w:tcPr>
          <w:p w14:paraId="0BAA2DB1" w14:textId="1CFFE0D8" w:rsidR="007F5DA9" w:rsidRPr="007F5DA9" w:rsidRDefault="00481F40">
            <w:pPr>
              <w:rPr>
                <w:rFonts w:cs="Times New Roman"/>
                <w:sz w:val="20"/>
                <w:szCs w:val="20"/>
              </w:rPr>
            </w:pPr>
            <w:r w:rsidRPr="00481F40">
              <w:rPr>
                <w:rFonts w:cs="Times New Roman"/>
                <w:sz w:val="20"/>
                <w:szCs w:val="20"/>
              </w:rPr>
              <w:t>Kiểu tóc: gọn gàng và tự nhiên, có thể làm thẳng tóc hoặc để tóc xoăn nhẹ. Tóc thường được tạo kiểu để tạo nên vẻ tinh tế và đẳng cấp</w:t>
            </w:r>
          </w:p>
        </w:tc>
      </w:tr>
      <w:tr w:rsidR="007F5DA9" w:rsidRPr="007F5DA9" w14:paraId="28005BF4" w14:textId="3C195216" w:rsidTr="001315F8">
        <w:tc>
          <w:tcPr>
            <w:tcW w:w="567" w:type="dxa"/>
          </w:tcPr>
          <w:p w14:paraId="06C16975" w14:textId="77777777" w:rsidR="007F5DA9" w:rsidRPr="007F5DA9" w:rsidRDefault="007F5DA9">
            <w:pPr>
              <w:rPr>
                <w:rFonts w:cs="Times New Roman"/>
                <w:sz w:val="20"/>
                <w:szCs w:val="20"/>
              </w:rPr>
            </w:pPr>
          </w:p>
        </w:tc>
        <w:tc>
          <w:tcPr>
            <w:tcW w:w="1072" w:type="dxa"/>
          </w:tcPr>
          <w:p w14:paraId="44F75CC9" w14:textId="0A2233EE" w:rsidR="007F5DA9" w:rsidRPr="007F5DA9" w:rsidRDefault="001315F8">
            <w:pPr>
              <w:rPr>
                <w:rFonts w:cs="Times New Roman"/>
                <w:sz w:val="20"/>
                <w:szCs w:val="20"/>
              </w:rPr>
            </w:pPr>
            <w:r w:rsidRPr="001315F8">
              <w:rPr>
                <w:rFonts w:cs="Times New Roman"/>
                <w:sz w:val="20"/>
                <w:szCs w:val="20"/>
              </w:rPr>
              <w:t>Nhiệt huyết</w:t>
            </w:r>
          </w:p>
        </w:tc>
        <w:tc>
          <w:tcPr>
            <w:tcW w:w="2652" w:type="dxa"/>
          </w:tcPr>
          <w:p w14:paraId="60AF5619" w14:textId="65B0EA4C" w:rsidR="007F5DA9" w:rsidRPr="007F5DA9" w:rsidRDefault="001315F8">
            <w:pPr>
              <w:rPr>
                <w:rFonts w:cs="Times New Roman"/>
                <w:sz w:val="20"/>
                <w:szCs w:val="20"/>
              </w:rPr>
            </w:pPr>
            <w:r w:rsidRPr="001315F8">
              <w:rPr>
                <w:rFonts w:cs="Times New Roman"/>
                <w:sz w:val="20"/>
                <w:szCs w:val="20"/>
              </w:rPr>
              <w:t>Tính cách nhiệt huyết thường được mô tả như một tính cách đầy năng lượng, sự tập trung cao độ, và đam mê trong mọi hoạt động</w:t>
            </w:r>
          </w:p>
        </w:tc>
        <w:tc>
          <w:tcPr>
            <w:tcW w:w="1473" w:type="dxa"/>
          </w:tcPr>
          <w:p w14:paraId="4186D712" w14:textId="44F1D621" w:rsidR="007F5DA9" w:rsidRPr="007F5DA9" w:rsidRDefault="001315F8">
            <w:pPr>
              <w:rPr>
                <w:rFonts w:cs="Times New Roman"/>
                <w:sz w:val="20"/>
                <w:szCs w:val="20"/>
              </w:rPr>
            </w:pPr>
            <w:r w:rsidRPr="001315F8">
              <w:rPr>
                <w:rFonts w:cs="Times New Roman"/>
                <w:sz w:val="20"/>
                <w:szCs w:val="20"/>
              </w:rPr>
              <w:t>Quần áo: có thể là quần jean, áo thun và giày thể thao.</w:t>
            </w:r>
          </w:p>
        </w:tc>
        <w:tc>
          <w:tcPr>
            <w:tcW w:w="1278" w:type="dxa"/>
          </w:tcPr>
          <w:p w14:paraId="6CF5AD25" w14:textId="21108FBD" w:rsidR="007F5DA9" w:rsidRPr="007F5DA9" w:rsidRDefault="001315F8">
            <w:pPr>
              <w:rPr>
                <w:rFonts w:cs="Times New Roman"/>
                <w:sz w:val="20"/>
                <w:szCs w:val="20"/>
              </w:rPr>
            </w:pPr>
            <w:r w:rsidRPr="001315F8">
              <w:rPr>
                <w:rFonts w:cs="Times New Roman"/>
                <w:sz w:val="20"/>
                <w:szCs w:val="20"/>
              </w:rPr>
              <w:t>Phụ kiện: điểm nhấn trong trang phục. Họ có thể sử dụng kính râm, nơ, vòng cổ lớn, vòng tay to và giày dép cá tính.</w:t>
            </w:r>
          </w:p>
        </w:tc>
        <w:tc>
          <w:tcPr>
            <w:tcW w:w="1502" w:type="dxa"/>
          </w:tcPr>
          <w:p w14:paraId="17913133" w14:textId="7F9D33DB" w:rsidR="007F5DA9" w:rsidRPr="007F5DA9" w:rsidRDefault="001315F8">
            <w:pPr>
              <w:rPr>
                <w:rFonts w:cs="Times New Roman"/>
                <w:sz w:val="20"/>
                <w:szCs w:val="20"/>
              </w:rPr>
            </w:pPr>
            <w:r w:rsidRPr="001315F8">
              <w:rPr>
                <w:rFonts w:cs="Times New Roman"/>
                <w:sz w:val="20"/>
                <w:szCs w:val="20"/>
              </w:rPr>
              <w:t>Trang điểm: làm nổi bật đặc điểm cá nhân và có thể sử dụng màu sắc nổi bật. Mắt kẻ eyeliner mạnh, son môi màu đậm và má hồng nổi bật</w:t>
            </w:r>
          </w:p>
        </w:tc>
        <w:tc>
          <w:tcPr>
            <w:tcW w:w="1033" w:type="dxa"/>
          </w:tcPr>
          <w:p w14:paraId="2ADBE0C6" w14:textId="5BCD4A09" w:rsidR="007F5DA9" w:rsidRPr="007F5DA9" w:rsidRDefault="001315F8">
            <w:pPr>
              <w:rPr>
                <w:rFonts w:cs="Times New Roman"/>
                <w:sz w:val="20"/>
                <w:szCs w:val="20"/>
              </w:rPr>
            </w:pPr>
            <w:r w:rsidRPr="001315F8">
              <w:rPr>
                <w:rFonts w:cs="Times New Roman"/>
                <w:sz w:val="20"/>
                <w:szCs w:val="20"/>
              </w:rPr>
              <w:t>Tóc: tự nhiên và phóng khoáng. Tóc có thể được để tự nhiên hoặc tạo kiểu bằng cách tạo bóng và thể hiện tính năng động.</w:t>
            </w:r>
          </w:p>
        </w:tc>
      </w:tr>
    </w:tbl>
    <w:p w14:paraId="5F696612" w14:textId="697D99C7" w:rsidR="001315F8" w:rsidRDefault="001315F8"/>
    <w:p w14:paraId="12814DF3" w14:textId="059810EA" w:rsidR="001315F8" w:rsidRDefault="001315F8"/>
    <w:p w14:paraId="35CD85E0" w14:textId="2895A3F0" w:rsidR="001315F8" w:rsidRDefault="001315F8"/>
    <w:p w14:paraId="0FBF058F" w14:textId="2E44EA7C" w:rsidR="001315F8" w:rsidRDefault="001315F8"/>
    <w:tbl>
      <w:tblPr>
        <w:tblStyle w:val="TableGrid"/>
        <w:tblW w:w="0" w:type="auto"/>
        <w:tblLook w:val="04A0" w:firstRow="1" w:lastRow="0" w:firstColumn="1" w:lastColumn="0" w:noHBand="0" w:noVBand="1"/>
      </w:tblPr>
      <w:tblGrid>
        <w:gridCol w:w="579"/>
        <w:gridCol w:w="1867"/>
        <w:gridCol w:w="1571"/>
        <w:gridCol w:w="1456"/>
        <w:gridCol w:w="1886"/>
        <w:gridCol w:w="1704"/>
      </w:tblGrid>
      <w:tr w:rsidR="001315F8" w:rsidRPr="00A6421B" w14:paraId="3ECD2255" w14:textId="0DF3128F" w:rsidTr="00C20183">
        <w:tc>
          <w:tcPr>
            <w:tcW w:w="679" w:type="dxa"/>
          </w:tcPr>
          <w:p w14:paraId="036A1981" w14:textId="6C60D7C2" w:rsidR="001315F8" w:rsidRPr="00A6421B" w:rsidRDefault="001315F8">
            <w:pPr>
              <w:rPr>
                <w:rFonts w:cs="Times New Roman"/>
                <w:sz w:val="20"/>
                <w:szCs w:val="20"/>
              </w:rPr>
            </w:pPr>
            <w:r w:rsidRPr="00A6421B">
              <w:rPr>
                <w:rFonts w:cs="Times New Roman"/>
                <w:sz w:val="20"/>
                <w:szCs w:val="20"/>
              </w:rPr>
              <w:lastRenderedPageBreak/>
              <w:t>ID</w:t>
            </w:r>
          </w:p>
        </w:tc>
        <w:tc>
          <w:tcPr>
            <w:tcW w:w="2210" w:type="dxa"/>
          </w:tcPr>
          <w:p w14:paraId="18610C68" w14:textId="05AFE262" w:rsidR="001315F8" w:rsidRPr="00A6421B" w:rsidRDefault="001315F8">
            <w:pPr>
              <w:rPr>
                <w:rFonts w:cs="Times New Roman"/>
                <w:sz w:val="20"/>
                <w:szCs w:val="20"/>
              </w:rPr>
            </w:pPr>
            <w:r w:rsidRPr="00A6421B">
              <w:rPr>
                <w:rFonts w:cs="Times New Roman"/>
                <w:sz w:val="20"/>
                <w:szCs w:val="20"/>
              </w:rPr>
              <w:t>KhiemKhuyet</w:t>
            </w:r>
          </w:p>
        </w:tc>
        <w:tc>
          <w:tcPr>
            <w:tcW w:w="1681" w:type="dxa"/>
          </w:tcPr>
          <w:p w14:paraId="5E25C181" w14:textId="04FDE0A3" w:rsidR="001315F8" w:rsidRPr="00A6421B" w:rsidRDefault="001315F8">
            <w:pPr>
              <w:rPr>
                <w:rFonts w:cs="Times New Roman"/>
                <w:sz w:val="20"/>
                <w:szCs w:val="20"/>
                <w:lang w:val="vi-VN"/>
              </w:rPr>
            </w:pPr>
            <w:r w:rsidRPr="00A6421B">
              <w:rPr>
                <w:rFonts w:cs="Times New Roman"/>
                <w:sz w:val="20"/>
                <w:szCs w:val="20"/>
              </w:rPr>
              <w:t>TrangPhuc</w:t>
            </w:r>
          </w:p>
        </w:tc>
        <w:tc>
          <w:tcPr>
            <w:tcW w:w="1667" w:type="dxa"/>
          </w:tcPr>
          <w:p w14:paraId="697D55E4" w14:textId="71F5DABD" w:rsidR="001315F8" w:rsidRPr="00A6421B" w:rsidRDefault="001315F8">
            <w:pPr>
              <w:rPr>
                <w:rFonts w:cs="Times New Roman"/>
                <w:sz w:val="20"/>
                <w:szCs w:val="20"/>
              </w:rPr>
            </w:pPr>
            <w:r w:rsidRPr="00A6421B">
              <w:rPr>
                <w:rFonts w:cs="Times New Roman"/>
                <w:sz w:val="20"/>
                <w:szCs w:val="20"/>
              </w:rPr>
              <w:t>PhuKien</w:t>
            </w:r>
          </w:p>
        </w:tc>
        <w:tc>
          <w:tcPr>
            <w:tcW w:w="2118" w:type="dxa"/>
          </w:tcPr>
          <w:p w14:paraId="0854F87A" w14:textId="7D75FB0A" w:rsidR="001315F8" w:rsidRPr="00A6421B" w:rsidRDefault="001315F8">
            <w:pPr>
              <w:rPr>
                <w:rFonts w:cs="Times New Roman"/>
                <w:sz w:val="20"/>
                <w:szCs w:val="20"/>
                <w:lang w:val="vi-VN"/>
              </w:rPr>
            </w:pPr>
            <w:r w:rsidRPr="00A6421B">
              <w:rPr>
                <w:rFonts w:cs="Times New Roman"/>
                <w:sz w:val="20"/>
                <w:szCs w:val="20"/>
              </w:rPr>
              <w:t>TrangDiem</w:t>
            </w:r>
          </w:p>
        </w:tc>
        <w:tc>
          <w:tcPr>
            <w:tcW w:w="1847" w:type="dxa"/>
          </w:tcPr>
          <w:p w14:paraId="411BAE92" w14:textId="3AA89A47" w:rsidR="001315F8" w:rsidRPr="00A6421B" w:rsidRDefault="00A6421B">
            <w:pPr>
              <w:rPr>
                <w:rFonts w:cs="Times New Roman"/>
                <w:sz w:val="20"/>
                <w:szCs w:val="20"/>
              </w:rPr>
            </w:pPr>
            <w:r w:rsidRPr="00A6421B">
              <w:rPr>
                <w:rFonts w:cs="Times New Roman"/>
                <w:sz w:val="20"/>
                <w:szCs w:val="20"/>
              </w:rPr>
              <w:t>KieuToc</w:t>
            </w:r>
          </w:p>
        </w:tc>
      </w:tr>
      <w:tr w:rsidR="001315F8" w:rsidRPr="00A6421B" w14:paraId="0CA55523" w14:textId="5E0500D6" w:rsidTr="00C20183">
        <w:tc>
          <w:tcPr>
            <w:tcW w:w="679" w:type="dxa"/>
          </w:tcPr>
          <w:p w14:paraId="5EAAF1B1" w14:textId="77777777" w:rsidR="001315F8" w:rsidRPr="00A6421B" w:rsidRDefault="001315F8">
            <w:pPr>
              <w:rPr>
                <w:rFonts w:cs="Times New Roman"/>
                <w:sz w:val="20"/>
                <w:szCs w:val="20"/>
              </w:rPr>
            </w:pPr>
          </w:p>
        </w:tc>
        <w:tc>
          <w:tcPr>
            <w:tcW w:w="2210" w:type="dxa"/>
          </w:tcPr>
          <w:p w14:paraId="5F06F2D5" w14:textId="5928504B" w:rsidR="001315F8" w:rsidRPr="00A6421B" w:rsidRDefault="00A6421B">
            <w:pPr>
              <w:rPr>
                <w:rFonts w:cs="Times New Roman"/>
                <w:sz w:val="20"/>
                <w:szCs w:val="20"/>
              </w:rPr>
            </w:pPr>
            <w:r w:rsidRPr="00A6421B">
              <w:rPr>
                <w:rFonts w:cs="Times New Roman"/>
                <w:sz w:val="20"/>
                <w:szCs w:val="20"/>
              </w:rPr>
              <w:t>Vòng 1 quá lớn</w:t>
            </w:r>
          </w:p>
        </w:tc>
        <w:tc>
          <w:tcPr>
            <w:tcW w:w="1681" w:type="dxa"/>
          </w:tcPr>
          <w:p w14:paraId="249BAD5A" w14:textId="77777777" w:rsidR="001315F8" w:rsidRDefault="00C20183">
            <w:pPr>
              <w:rPr>
                <w:rFonts w:cs="Times New Roman"/>
                <w:sz w:val="20"/>
                <w:szCs w:val="20"/>
                <w:lang w:val="vi-VN"/>
              </w:rPr>
            </w:pPr>
            <w:r>
              <w:rPr>
                <w:rFonts w:cs="Times New Roman"/>
                <w:sz w:val="20"/>
                <w:szCs w:val="20"/>
                <w:lang w:val="vi-VN"/>
              </w:rPr>
              <w:t>-</w:t>
            </w:r>
            <w:r>
              <w:t xml:space="preserve"> </w:t>
            </w:r>
            <w:r w:rsidRPr="00C20183">
              <w:rPr>
                <w:rFonts w:cs="Times New Roman"/>
                <w:sz w:val="20"/>
                <w:szCs w:val="20"/>
                <w:lang w:val="vi-VN"/>
              </w:rPr>
              <w:t>Áo cổ V</w:t>
            </w:r>
          </w:p>
          <w:p w14:paraId="24085DFE" w14:textId="77777777" w:rsidR="00C20183" w:rsidRDefault="00C20183">
            <w:pPr>
              <w:rPr>
                <w:rFonts w:cs="Times New Roman"/>
                <w:sz w:val="20"/>
                <w:szCs w:val="20"/>
                <w:lang w:val="vi-VN"/>
              </w:rPr>
            </w:pPr>
            <w:r>
              <w:rPr>
                <w:rFonts w:cs="Times New Roman"/>
                <w:sz w:val="20"/>
                <w:szCs w:val="20"/>
                <w:lang w:val="vi-VN"/>
              </w:rPr>
              <w:t xml:space="preserve">- </w:t>
            </w:r>
            <w:r w:rsidRPr="00C20183">
              <w:rPr>
                <w:rFonts w:cs="Times New Roman"/>
                <w:sz w:val="20"/>
                <w:szCs w:val="20"/>
                <w:lang w:val="vi-VN"/>
              </w:rPr>
              <w:t>Áo sơ mi boyfriend hoặc áo thụ động (oversized)</w:t>
            </w:r>
          </w:p>
          <w:p w14:paraId="30372A3D" w14:textId="77777777" w:rsidR="00C20183" w:rsidRDefault="00C20183">
            <w:pPr>
              <w:rPr>
                <w:rFonts w:cs="Times New Roman"/>
                <w:sz w:val="20"/>
                <w:szCs w:val="20"/>
                <w:lang w:val="vi-VN"/>
              </w:rPr>
            </w:pPr>
            <w:r>
              <w:rPr>
                <w:rFonts w:cs="Times New Roman"/>
                <w:sz w:val="20"/>
                <w:szCs w:val="20"/>
                <w:lang w:val="vi-VN"/>
              </w:rPr>
              <w:t xml:space="preserve">- </w:t>
            </w:r>
            <w:r w:rsidRPr="00C20183">
              <w:rPr>
                <w:rFonts w:cs="Times New Roman"/>
                <w:sz w:val="20"/>
                <w:szCs w:val="20"/>
                <w:lang w:val="vi-VN"/>
              </w:rPr>
              <w:t>Áo cổ bẻ:</w:t>
            </w:r>
          </w:p>
          <w:p w14:paraId="289EC5EC" w14:textId="6A6C2ACD" w:rsidR="00C20183" w:rsidRPr="00C20183" w:rsidRDefault="00C20183">
            <w:pPr>
              <w:rPr>
                <w:rFonts w:cs="Times New Roman"/>
                <w:sz w:val="20"/>
                <w:szCs w:val="20"/>
                <w:lang w:val="vi-VN"/>
              </w:rPr>
            </w:pPr>
            <w:r>
              <w:rPr>
                <w:rFonts w:cs="Times New Roman"/>
                <w:sz w:val="20"/>
                <w:szCs w:val="20"/>
                <w:lang w:val="vi-VN"/>
              </w:rPr>
              <w:t xml:space="preserve">- </w:t>
            </w:r>
            <w:r w:rsidRPr="00C20183">
              <w:rPr>
                <w:rFonts w:cs="Times New Roman"/>
                <w:sz w:val="20"/>
                <w:szCs w:val="20"/>
                <w:lang w:val="vi-VN"/>
              </w:rPr>
              <w:t>Áo suông</w:t>
            </w:r>
          </w:p>
        </w:tc>
        <w:tc>
          <w:tcPr>
            <w:tcW w:w="1667" w:type="dxa"/>
          </w:tcPr>
          <w:p w14:paraId="7EECB8DD" w14:textId="77777777" w:rsidR="001315F8" w:rsidRDefault="00C172A8">
            <w:pPr>
              <w:rPr>
                <w:rFonts w:cs="Times New Roman"/>
                <w:sz w:val="20"/>
                <w:szCs w:val="20"/>
                <w:lang w:val="vi-VN"/>
              </w:rPr>
            </w:pPr>
            <w:r>
              <w:rPr>
                <w:rFonts w:cs="Times New Roman"/>
                <w:sz w:val="20"/>
                <w:szCs w:val="20"/>
                <w:lang w:val="vi-VN"/>
              </w:rPr>
              <w:t xml:space="preserve">- </w:t>
            </w:r>
            <w:r w:rsidRPr="00C172A8">
              <w:rPr>
                <w:rFonts w:cs="Times New Roman"/>
                <w:sz w:val="20"/>
                <w:szCs w:val="20"/>
                <w:lang w:val="vi-VN"/>
              </w:rPr>
              <w:t>Bông tai lớn</w:t>
            </w:r>
          </w:p>
          <w:p w14:paraId="79EEB2DD" w14:textId="77777777" w:rsidR="00C172A8" w:rsidRDefault="00C172A8">
            <w:pPr>
              <w:rPr>
                <w:rFonts w:cs="Times New Roman"/>
                <w:sz w:val="20"/>
                <w:szCs w:val="20"/>
                <w:lang w:val="vi-VN"/>
              </w:rPr>
            </w:pPr>
            <w:r>
              <w:rPr>
                <w:rFonts w:cs="Times New Roman"/>
                <w:sz w:val="20"/>
                <w:szCs w:val="20"/>
                <w:lang w:val="vi-VN"/>
              </w:rPr>
              <w:t xml:space="preserve">- </w:t>
            </w:r>
            <w:r w:rsidRPr="00C172A8">
              <w:rPr>
                <w:rFonts w:cs="Times New Roman"/>
                <w:sz w:val="20"/>
                <w:szCs w:val="20"/>
                <w:lang w:val="vi-VN"/>
              </w:rPr>
              <w:t>Khăn cổ</w:t>
            </w:r>
          </w:p>
          <w:p w14:paraId="7C920CEE" w14:textId="77777777" w:rsidR="00C172A8" w:rsidRDefault="00C172A8">
            <w:pPr>
              <w:rPr>
                <w:rFonts w:cs="Times New Roman"/>
                <w:sz w:val="20"/>
                <w:szCs w:val="20"/>
                <w:lang w:val="vi-VN"/>
              </w:rPr>
            </w:pPr>
            <w:r>
              <w:rPr>
                <w:rFonts w:cs="Times New Roman"/>
                <w:sz w:val="20"/>
                <w:szCs w:val="20"/>
                <w:lang w:val="vi-VN"/>
              </w:rPr>
              <w:t xml:space="preserve">- </w:t>
            </w:r>
            <w:r w:rsidRPr="00C172A8">
              <w:rPr>
                <w:rFonts w:cs="Times New Roman"/>
                <w:sz w:val="20"/>
                <w:szCs w:val="20"/>
                <w:lang w:val="vi-VN"/>
              </w:rPr>
              <w:t>đai lưng</w:t>
            </w:r>
          </w:p>
          <w:p w14:paraId="6E1BC1D4" w14:textId="412A0005" w:rsidR="00C172A8" w:rsidRPr="00C172A8" w:rsidRDefault="00C172A8">
            <w:pPr>
              <w:rPr>
                <w:rFonts w:cs="Times New Roman"/>
                <w:sz w:val="20"/>
                <w:szCs w:val="20"/>
                <w:lang w:val="vi-VN"/>
              </w:rPr>
            </w:pPr>
            <w:r>
              <w:rPr>
                <w:rFonts w:cs="Times New Roman"/>
                <w:sz w:val="20"/>
                <w:szCs w:val="20"/>
                <w:lang w:val="vi-VN"/>
              </w:rPr>
              <w:t xml:space="preserve">- </w:t>
            </w:r>
            <w:r w:rsidRPr="00C172A8">
              <w:rPr>
                <w:rFonts w:cs="Times New Roman"/>
                <w:sz w:val="20"/>
                <w:szCs w:val="20"/>
                <w:lang w:val="vi-VN"/>
              </w:rPr>
              <w:t>Giày cao gót</w:t>
            </w:r>
          </w:p>
        </w:tc>
        <w:tc>
          <w:tcPr>
            <w:tcW w:w="2118" w:type="dxa"/>
          </w:tcPr>
          <w:p w14:paraId="3FCA2231" w14:textId="77777777" w:rsidR="001315F8" w:rsidRDefault="00C172A8">
            <w:pPr>
              <w:rPr>
                <w:rFonts w:cs="Times New Roman"/>
                <w:sz w:val="20"/>
                <w:szCs w:val="20"/>
              </w:rPr>
            </w:pPr>
            <w:r w:rsidRPr="00C172A8">
              <w:rPr>
                <w:rFonts w:cs="Times New Roman"/>
                <w:sz w:val="20"/>
                <w:szCs w:val="20"/>
              </w:rPr>
              <w:t>Mắt kích thước lớn</w:t>
            </w:r>
          </w:p>
          <w:p w14:paraId="0F0821B8" w14:textId="77777777" w:rsidR="00C172A8" w:rsidRDefault="00104FDF">
            <w:pPr>
              <w:rPr>
                <w:rFonts w:cs="Times New Roman"/>
                <w:sz w:val="20"/>
                <w:szCs w:val="20"/>
              </w:rPr>
            </w:pPr>
            <w:r w:rsidRPr="00104FDF">
              <w:rPr>
                <w:rFonts w:cs="Times New Roman"/>
                <w:sz w:val="20"/>
                <w:szCs w:val="20"/>
              </w:rPr>
              <w:t>Son môi màu sáng</w:t>
            </w:r>
          </w:p>
          <w:p w14:paraId="39E7CCB7" w14:textId="64C170AE" w:rsidR="00104FDF" w:rsidRPr="00A6421B" w:rsidRDefault="00104FDF">
            <w:pPr>
              <w:rPr>
                <w:rFonts w:cs="Times New Roman"/>
                <w:sz w:val="20"/>
                <w:szCs w:val="20"/>
              </w:rPr>
            </w:pPr>
            <w:r w:rsidRPr="00104FDF">
              <w:rPr>
                <w:rFonts w:cs="Times New Roman"/>
                <w:sz w:val="20"/>
                <w:szCs w:val="20"/>
              </w:rPr>
              <w:t>Kỹ thuật highlight (tạo bóng)</w:t>
            </w:r>
          </w:p>
        </w:tc>
        <w:tc>
          <w:tcPr>
            <w:tcW w:w="1847" w:type="dxa"/>
          </w:tcPr>
          <w:p w14:paraId="08722ED6" w14:textId="77777777" w:rsidR="001315F8" w:rsidRDefault="00104FDF">
            <w:pPr>
              <w:rPr>
                <w:rFonts w:cs="Times New Roman"/>
                <w:sz w:val="20"/>
                <w:szCs w:val="20"/>
              </w:rPr>
            </w:pPr>
            <w:r w:rsidRPr="00104FDF">
              <w:rPr>
                <w:rFonts w:cs="Times New Roman"/>
                <w:sz w:val="20"/>
                <w:szCs w:val="20"/>
              </w:rPr>
              <w:t>Tóc bob dài (long bob): Tóc bob dài có thể tạo sự cân đối và làm cho vòng 1 trở nên ít quan trọng hơn.</w:t>
            </w:r>
          </w:p>
          <w:p w14:paraId="00FDFDDE" w14:textId="6A77B4F2" w:rsidR="00104FDF" w:rsidRPr="00A6421B" w:rsidRDefault="00104FDF">
            <w:pPr>
              <w:rPr>
                <w:rFonts w:cs="Times New Roman"/>
                <w:sz w:val="20"/>
                <w:szCs w:val="20"/>
              </w:rPr>
            </w:pPr>
            <w:r w:rsidRPr="00104FDF">
              <w:rPr>
                <w:rFonts w:cs="Times New Roman"/>
                <w:sz w:val="20"/>
                <w:szCs w:val="20"/>
              </w:rPr>
              <w:t>Tóc đều và thẳng: Một kiểu tóc đều và thẳng có thể làm cho tóc trở nên thấp và tạo sự cân đối với vòng 1 lớn.</w:t>
            </w:r>
          </w:p>
        </w:tc>
      </w:tr>
      <w:tr w:rsidR="001315F8" w:rsidRPr="00A6421B" w14:paraId="19A49F5E" w14:textId="2B00E53F" w:rsidTr="00C20183">
        <w:tc>
          <w:tcPr>
            <w:tcW w:w="679" w:type="dxa"/>
          </w:tcPr>
          <w:p w14:paraId="3DBFCC39" w14:textId="77777777" w:rsidR="001315F8" w:rsidRPr="00A6421B" w:rsidRDefault="001315F8">
            <w:pPr>
              <w:rPr>
                <w:rFonts w:cs="Times New Roman"/>
                <w:sz w:val="20"/>
                <w:szCs w:val="20"/>
              </w:rPr>
            </w:pPr>
          </w:p>
        </w:tc>
        <w:tc>
          <w:tcPr>
            <w:tcW w:w="2210" w:type="dxa"/>
          </w:tcPr>
          <w:p w14:paraId="020A7C81" w14:textId="486CFF4A" w:rsidR="001315F8" w:rsidRPr="00A6421B" w:rsidRDefault="00A6421B">
            <w:pPr>
              <w:rPr>
                <w:rFonts w:cs="Times New Roman"/>
                <w:sz w:val="20"/>
                <w:szCs w:val="20"/>
              </w:rPr>
            </w:pPr>
            <w:r w:rsidRPr="00A6421B">
              <w:rPr>
                <w:rFonts w:cs="Times New Roman"/>
                <w:sz w:val="20"/>
                <w:szCs w:val="20"/>
              </w:rPr>
              <w:t>Vòng 1 nhỏ</w:t>
            </w:r>
          </w:p>
        </w:tc>
        <w:tc>
          <w:tcPr>
            <w:tcW w:w="1681" w:type="dxa"/>
          </w:tcPr>
          <w:p w14:paraId="1287A2D1" w14:textId="67AE50E7" w:rsidR="001315F8" w:rsidRDefault="00104FDF">
            <w:pPr>
              <w:rPr>
                <w:rFonts w:cs="Times New Roman"/>
                <w:sz w:val="20"/>
                <w:szCs w:val="20"/>
                <w:lang w:val="vi-VN"/>
              </w:rPr>
            </w:pPr>
            <w:r>
              <w:rPr>
                <w:rFonts w:cs="Times New Roman"/>
                <w:sz w:val="20"/>
                <w:szCs w:val="20"/>
                <w:lang w:val="vi-VN"/>
              </w:rPr>
              <w:t>-</w:t>
            </w:r>
            <w:r>
              <w:t xml:space="preserve"> </w:t>
            </w:r>
            <w:r w:rsidRPr="00104FDF">
              <w:rPr>
                <w:rFonts w:cs="Times New Roman"/>
                <w:sz w:val="20"/>
                <w:szCs w:val="20"/>
                <w:lang w:val="vi-VN"/>
              </w:rPr>
              <w:t xml:space="preserve">Áo cổ tròn hoặc áo cổ </w:t>
            </w:r>
            <w:r>
              <w:rPr>
                <w:rFonts w:cs="Times New Roman"/>
                <w:sz w:val="20"/>
                <w:szCs w:val="20"/>
                <w:lang w:val="vi-VN"/>
              </w:rPr>
              <w:t xml:space="preserve">bẻ: </w:t>
            </w:r>
            <w:r w:rsidRPr="00104FDF">
              <w:rPr>
                <w:rFonts w:cs="Times New Roman"/>
                <w:sz w:val="20"/>
                <w:szCs w:val="20"/>
                <w:lang w:val="vi-VN"/>
              </w:rPr>
              <w:t>Áo cổ tròn và áo cổ bẻ thường là một lựa chọn tốt cho người có vòng 1 nhỏ</w:t>
            </w:r>
          </w:p>
          <w:p w14:paraId="256298B1" w14:textId="420371FF" w:rsidR="00104FDF" w:rsidRDefault="00104FDF">
            <w:pPr>
              <w:rPr>
                <w:rFonts w:cs="Times New Roman"/>
                <w:sz w:val="20"/>
                <w:szCs w:val="20"/>
                <w:lang w:val="vi-VN"/>
              </w:rPr>
            </w:pPr>
            <w:r>
              <w:rPr>
                <w:rFonts w:cs="Times New Roman"/>
                <w:sz w:val="20"/>
                <w:szCs w:val="20"/>
                <w:lang w:val="vi-VN"/>
              </w:rPr>
              <w:t xml:space="preserve">- </w:t>
            </w:r>
            <w:r w:rsidR="006828DE" w:rsidRPr="006828DE">
              <w:rPr>
                <w:rFonts w:cs="Times New Roman"/>
                <w:sz w:val="20"/>
                <w:szCs w:val="20"/>
                <w:lang w:val="vi-VN"/>
              </w:rPr>
              <w:t>Áo polo: Áo polo với kiểu cổ tròn có thể làm cho vòng 1 trở nên đầy đặn hơn.</w:t>
            </w:r>
          </w:p>
          <w:p w14:paraId="193914B6" w14:textId="35011670" w:rsidR="006828DE" w:rsidRDefault="006828DE">
            <w:pPr>
              <w:rPr>
                <w:rFonts w:cs="Times New Roman"/>
                <w:sz w:val="20"/>
                <w:szCs w:val="20"/>
                <w:lang w:val="vi-VN"/>
              </w:rPr>
            </w:pPr>
            <w:r>
              <w:rPr>
                <w:rFonts w:cs="Times New Roman"/>
                <w:sz w:val="20"/>
                <w:szCs w:val="20"/>
                <w:lang w:val="vi-VN"/>
              </w:rPr>
              <w:t xml:space="preserve">- </w:t>
            </w:r>
            <w:r w:rsidRPr="006828DE">
              <w:rPr>
                <w:rFonts w:cs="Times New Roman"/>
                <w:sz w:val="20"/>
                <w:szCs w:val="20"/>
                <w:lang w:val="vi-VN"/>
              </w:rPr>
              <w:t>Váy áo xòe (skater dress): Váy áo xòe tạo sự cân đối với vòng 1 và làm cho vóc dáng trở nên tự nhiên hơn.</w:t>
            </w:r>
          </w:p>
          <w:p w14:paraId="67571383" w14:textId="74C3B1C4" w:rsidR="00104FDF" w:rsidRPr="00104FDF" w:rsidRDefault="00104FDF">
            <w:pPr>
              <w:rPr>
                <w:rFonts w:cs="Times New Roman"/>
                <w:sz w:val="20"/>
                <w:szCs w:val="20"/>
                <w:lang w:val="vi-VN"/>
              </w:rPr>
            </w:pPr>
          </w:p>
        </w:tc>
        <w:tc>
          <w:tcPr>
            <w:tcW w:w="1667" w:type="dxa"/>
          </w:tcPr>
          <w:p w14:paraId="26CDFAA4" w14:textId="77777777" w:rsidR="001315F8" w:rsidRDefault="006828DE">
            <w:pPr>
              <w:rPr>
                <w:rFonts w:cs="Times New Roman"/>
                <w:sz w:val="20"/>
                <w:szCs w:val="20"/>
              </w:rPr>
            </w:pPr>
            <w:r>
              <w:rPr>
                <w:rFonts w:cs="Times New Roman"/>
                <w:sz w:val="20"/>
                <w:szCs w:val="20"/>
                <w:lang w:val="vi-VN"/>
              </w:rPr>
              <w:t xml:space="preserve">- </w:t>
            </w:r>
            <w:r w:rsidRPr="006828DE">
              <w:rPr>
                <w:rFonts w:cs="Times New Roman"/>
                <w:sz w:val="20"/>
                <w:szCs w:val="20"/>
              </w:rPr>
              <w:t>Túi xách lớn: Sử dụng túi xách lớn để tạo điểm nhấn cho vùng bên dưới vòng 1 và tạo sự cân đối.</w:t>
            </w:r>
          </w:p>
          <w:p w14:paraId="3D163EDC" w14:textId="77777777" w:rsidR="006828DE" w:rsidRDefault="006828DE">
            <w:pPr>
              <w:rPr>
                <w:rFonts w:cs="Times New Roman"/>
                <w:sz w:val="20"/>
                <w:szCs w:val="20"/>
                <w:lang w:val="vi-VN"/>
              </w:rPr>
            </w:pPr>
            <w:r>
              <w:rPr>
                <w:rFonts w:cs="Times New Roman"/>
                <w:sz w:val="20"/>
                <w:szCs w:val="20"/>
                <w:lang w:val="vi-VN"/>
              </w:rPr>
              <w:t xml:space="preserve">- </w:t>
            </w:r>
            <w:r w:rsidRPr="006828DE">
              <w:rPr>
                <w:rFonts w:cs="Times New Roman"/>
                <w:sz w:val="20"/>
                <w:szCs w:val="20"/>
                <w:lang w:val="vi-VN"/>
              </w:rPr>
              <w:t>Nơ tóc hoặc hoa tóc: Sử dụng nơ tóc hoặc hoa tóc để tạo sự nổi bật và tập trung sự chú ý vào vùng đầu và vòng 1.</w:t>
            </w:r>
          </w:p>
          <w:p w14:paraId="129480B5" w14:textId="205F7FB0" w:rsidR="006828DE" w:rsidRPr="006828DE" w:rsidRDefault="006828DE">
            <w:pPr>
              <w:rPr>
                <w:rFonts w:cs="Times New Roman"/>
                <w:sz w:val="20"/>
                <w:szCs w:val="20"/>
                <w:lang w:val="vi-VN"/>
              </w:rPr>
            </w:pPr>
            <w:r>
              <w:rPr>
                <w:rFonts w:cs="Times New Roman"/>
                <w:sz w:val="20"/>
                <w:szCs w:val="20"/>
                <w:lang w:val="vi-VN"/>
              </w:rPr>
              <w:t xml:space="preserve">- </w:t>
            </w:r>
            <w:r w:rsidRPr="006828DE">
              <w:rPr>
                <w:rFonts w:cs="Times New Roman"/>
                <w:sz w:val="20"/>
                <w:szCs w:val="20"/>
                <w:lang w:val="vi-VN"/>
              </w:rPr>
              <w:t>Dây chuyền dài: Dây chuyền dài có thể tạo điểm nhấn cho vùng ngực và làm cho vòng 1 trở nên đầy đặn hơn.</w:t>
            </w:r>
          </w:p>
        </w:tc>
        <w:tc>
          <w:tcPr>
            <w:tcW w:w="2118" w:type="dxa"/>
          </w:tcPr>
          <w:p w14:paraId="33FE06FB" w14:textId="4DE58BC5" w:rsidR="001315F8" w:rsidRDefault="00781620">
            <w:pPr>
              <w:rPr>
                <w:rFonts w:cs="Times New Roman"/>
                <w:sz w:val="20"/>
                <w:szCs w:val="20"/>
              </w:rPr>
            </w:pPr>
            <w:r>
              <w:rPr>
                <w:rFonts w:cs="Times New Roman"/>
                <w:sz w:val="20"/>
                <w:szCs w:val="20"/>
                <w:lang w:val="vi-VN"/>
              </w:rPr>
              <w:t xml:space="preserve">- </w:t>
            </w:r>
            <w:r w:rsidRPr="00781620">
              <w:rPr>
                <w:rFonts w:cs="Times New Roman"/>
                <w:sz w:val="20"/>
                <w:szCs w:val="20"/>
              </w:rPr>
              <w:t>Son môi màu sáng: Sử dụng son môi màu sáng để tạo điểm nhấn cho môi và tạo sự cân đối với vòng 1. Màu sáng có thể làm cho môi trở nên lôi cuốn và tạo điểm nhấn.</w:t>
            </w:r>
          </w:p>
          <w:p w14:paraId="4A3602A1" w14:textId="77777777" w:rsidR="00781620" w:rsidRDefault="00781620">
            <w:pPr>
              <w:rPr>
                <w:rFonts w:cs="Times New Roman"/>
                <w:sz w:val="20"/>
                <w:szCs w:val="20"/>
                <w:lang w:val="vi-VN"/>
              </w:rPr>
            </w:pPr>
            <w:r>
              <w:rPr>
                <w:rFonts w:cs="Times New Roman"/>
                <w:sz w:val="20"/>
                <w:szCs w:val="20"/>
                <w:lang w:val="vi-VN"/>
              </w:rPr>
              <w:t xml:space="preserve">- </w:t>
            </w:r>
            <w:r w:rsidRPr="00781620">
              <w:rPr>
                <w:rFonts w:cs="Times New Roman"/>
                <w:sz w:val="20"/>
                <w:szCs w:val="20"/>
                <w:lang w:val="vi-VN"/>
              </w:rPr>
              <w:t>Contouring (che khuyết điểm): Sử dụng kỹ thuật contouring để tạo sự cân đối và giảm tập trung vào vòng 1</w:t>
            </w:r>
          </w:p>
          <w:p w14:paraId="661A4A63" w14:textId="5BD35877" w:rsidR="00781620" w:rsidRPr="00781620" w:rsidRDefault="00781620">
            <w:pPr>
              <w:rPr>
                <w:rFonts w:cs="Times New Roman"/>
                <w:sz w:val="20"/>
                <w:szCs w:val="20"/>
                <w:lang w:val="vi-VN"/>
              </w:rPr>
            </w:pPr>
            <w:r>
              <w:rPr>
                <w:rFonts w:cs="Times New Roman"/>
                <w:sz w:val="20"/>
                <w:szCs w:val="20"/>
                <w:lang w:val="vi-VN"/>
              </w:rPr>
              <w:t xml:space="preserve">- </w:t>
            </w:r>
            <w:r w:rsidRPr="00781620">
              <w:rPr>
                <w:rFonts w:cs="Times New Roman"/>
                <w:sz w:val="20"/>
                <w:szCs w:val="20"/>
                <w:lang w:val="vi-VN"/>
              </w:rPr>
              <w:t>Mắt kích thước lớn: Sử dụng mắt kích thước lớn để tập trung sự chú ý lên mắt và làm cho vòng 1 ít quan trọng hơn</w:t>
            </w:r>
          </w:p>
        </w:tc>
        <w:tc>
          <w:tcPr>
            <w:tcW w:w="1847" w:type="dxa"/>
          </w:tcPr>
          <w:p w14:paraId="556EA35E" w14:textId="77777777" w:rsidR="001315F8" w:rsidRDefault="00781620">
            <w:pPr>
              <w:rPr>
                <w:rFonts w:cs="Times New Roman"/>
                <w:sz w:val="20"/>
                <w:szCs w:val="20"/>
                <w:lang w:val="vi-VN"/>
              </w:rPr>
            </w:pPr>
            <w:r>
              <w:rPr>
                <w:rFonts w:cs="Times New Roman"/>
                <w:sz w:val="20"/>
                <w:szCs w:val="20"/>
                <w:lang w:val="vi-VN"/>
              </w:rPr>
              <w:t xml:space="preserve">- </w:t>
            </w:r>
            <w:r w:rsidRPr="00781620">
              <w:rPr>
                <w:rFonts w:cs="Times New Roman"/>
                <w:sz w:val="20"/>
                <w:szCs w:val="20"/>
                <w:lang w:val="vi-VN"/>
              </w:rPr>
              <w:t>Tóc cắt lớp (layered): Mái tóc cắt lớp có thể tạo thêm độ sâu và kích thước cho vòng 1, giúp tạo sự cân đối với vóc dáng tổng thể.</w:t>
            </w:r>
          </w:p>
          <w:p w14:paraId="5C67732F" w14:textId="51F43BE9" w:rsidR="00781620" w:rsidRPr="00781620" w:rsidRDefault="00A057DB">
            <w:pPr>
              <w:rPr>
                <w:rFonts w:cs="Times New Roman"/>
                <w:sz w:val="20"/>
                <w:szCs w:val="20"/>
                <w:lang w:val="vi-VN"/>
              </w:rPr>
            </w:pPr>
            <w:r>
              <w:rPr>
                <w:rFonts w:cs="Times New Roman"/>
                <w:sz w:val="20"/>
                <w:szCs w:val="20"/>
                <w:lang w:val="vi-VN"/>
              </w:rPr>
              <w:t xml:space="preserve">- </w:t>
            </w:r>
            <w:r w:rsidRPr="00A057DB">
              <w:rPr>
                <w:rFonts w:cs="Times New Roman"/>
                <w:sz w:val="20"/>
                <w:szCs w:val="20"/>
                <w:lang w:val="vi-VN"/>
              </w:rPr>
              <w:t>Tóc dài: Mái tóc dài có thể tạo sự cân đối và làm cho vòng 1 trở nên đầy đặn hơn.</w:t>
            </w:r>
          </w:p>
        </w:tc>
      </w:tr>
      <w:tr w:rsidR="001315F8" w:rsidRPr="00A6421B" w14:paraId="510E8152" w14:textId="07BABA7E" w:rsidTr="00C20183">
        <w:tc>
          <w:tcPr>
            <w:tcW w:w="679" w:type="dxa"/>
          </w:tcPr>
          <w:p w14:paraId="5B82A619" w14:textId="77777777" w:rsidR="001315F8" w:rsidRPr="00A6421B" w:rsidRDefault="001315F8">
            <w:pPr>
              <w:rPr>
                <w:rFonts w:cs="Times New Roman"/>
                <w:sz w:val="20"/>
                <w:szCs w:val="20"/>
              </w:rPr>
            </w:pPr>
          </w:p>
        </w:tc>
        <w:tc>
          <w:tcPr>
            <w:tcW w:w="2210" w:type="dxa"/>
          </w:tcPr>
          <w:p w14:paraId="3E2AFBD4" w14:textId="2A5D2188" w:rsidR="001315F8" w:rsidRPr="00A6421B" w:rsidRDefault="00A6421B">
            <w:pPr>
              <w:rPr>
                <w:rFonts w:cs="Times New Roman"/>
                <w:sz w:val="20"/>
                <w:szCs w:val="20"/>
              </w:rPr>
            </w:pPr>
            <w:r w:rsidRPr="00A6421B">
              <w:rPr>
                <w:rFonts w:cs="Times New Roman"/>
                <w:sz w:val="20"/>
                <w:szCs w:val="20"/>
              </w:rPr>
              <w:t>Vòng eo lớn</w:t>
            </w:r>
          </w:p>
        </w:tc>
        <w:tc>
          <w:tcPr>
            <w:tcW w:w="1681" w:type="dxa"/>
          </w:tcPr>
          <w:p w14:paraId="120BB954" w14:textId="39A93E62" w:rsidR="001315F8" w:rsidRPr="00A6421B" w:rsidRDefault="00A6421B">
            <w:pPr>
              <w:rPr>
                <w:rFonts w:cs="Times New Roman"/>
                <w:sz w:val="20"/>
                <w:szCs w:val="20"/>
              </w:rPr>
            </w:pPr>
            <w:r w:rsidRPr="00A6421B">
              <w:rPr>
                <w:rFonts w:cs="Times New Roman"/>
                <w:sz w:val="20"/>
                <w:szCs w:val="20"/>
              </w:rPr>
              <w:t>Chọn váy hoặc quần có dây nịt để tôn lên vòng eo.</w:t>
            </w:r>
          </w:p>
        </w:tc>
        <w:tc>
          <w:tcPr>
            <w:tcW w:w="1667" w:type="dxa"/>
          </w:tcPr>
          <w:p w14:paraId="66D17FAA" w14:textId="77777777" w:rsidR="001315F8" w:rsidRPr="00A6421B" w:rsidRDefault="001315F8">
            <w:pPr>
              <w:rPr>
                <w:rFonts w:cs="Times New Roman"/>
                <w:sz w:val="20"/>
                <w:szCs w:val="20"/>
              </w:rPr>
            </w:pPr>
          </w:p>
        </w:tc>
        <w:tc>
          <w:tcPr>
            <w:tcW w:w="2118" w:type="dxa"/>
          </w:tcPr>
          <w:p w14:paraId="0E1B86C9" w14:textId="77777777" w:rsidR="001315F8" w:rsidRPr="00A6421B" w:rsidRDefault="001315F8">
            <w:pPr>
              <w:rPr>
                <w:rFonts w:cs="Times New Roman"/>
                <w:sz w:val="20"/>
                <w:szCs w:val="20"/>
              </w:rPr>
            </w:pPr>
          </w:p>
        </w:tc>
        <w:tc>
          <w:tcPr>
            <w:tcW w:w="1847" w:type="dxa"/>
          </w:tcPr>
          <w:p w14:paraId="2191187E" w14:textId="77777777" w:rsidR="001315F8" w:rsidRPr="00A6421B" w:rsidRDefault="001315F8">
            <w:pPr>
              <w:rPr>
                <w:rFonts w:cs="Times New Roman"/>
                <w:sz w:val="20"/>
                <w:szCs w:val="20"/>
              </w:rPr>
            </w:pPr>
          </w:p>
        </w:tc>
      </w:tr>
      <w:tr w:rsidR="001315F8" w:rsidRPr="00A6421B" w14:paraId="1E840659" w14:textId="56654D66" w:rsidTr="00C20183">
        <w:tc>
          <w:tcPr>
            <w:tcW w:w="679" w:type="dxa"/>
          </w:tcPr>
          <w:p w14:paraId="3483F863" w14:textId="77777777" w:rsidR="001315F8" w:rsidRPr="00A6421B" w:rsidRDefault="001315F8">
            <w:pPr>
              <w:rPr>
                <w:rFonts w:cs="Times New Roman"/>
                <w:sz w:val="20"/>
                <w:szCs w:val="20"/>
              </w:rPr>
            </w:pPr>
          </w:p>
        </w:tc>
        <w:tc>
          <w:tcPr>
            <w:tcW w:w="2210" w:type="dxa"/>
          </w:tcPr>
          <w:p w14:paraId="45DCC063" w14:textId="198CDC18" w:rsidR="001315F8" w:rsidRPr="00A6421B" w:rsidRDefault="00115A38">
            <w:pPr>
              <w:rPr>
                <w:rFonts w:cs="Times New Roman"/>
                <w:sz w:val="20"/>
                <w:szCs w:val="20"/>
              </w:rPr>
            </w:pPr>
            <w:r w:rsidRPr="00115A38">
              <w:rPr>
                <w:rFonts w:cs="Times New Roman"/>
                <w:sz w:val="20"/>
                <w:szCs w:val="20"/>
              </w:rPr>
              <w:t>Lùn, chiều cao khiêm tốn</w:t>
            </w:r>
          </w:p>
        </w:tc>
        <w:tc>
          <w:tcPr>
            <w:tcW w:w="1681" w:type="dxa"/>
          </w:tcPr>
          <w:p w14:paraId="49738837" w14:textId="77777777" w:rsidR="00115A38" w:rsidRPr="00115A38" w:rsidRDefault="00115A38" w:rsidP="00115A38">
            <w:pPr>
              <w:rPr>
                <w:rFonts w:cs="Times New Roman"/>
                <w:sz w:val="20"/>
                <w:szCs w:val="20"/>
              </w:rPr>
            </w:pPr>
            <w:r w:rsidRPr="00115A38">
              <w:rPr>
                <w:rFonts w:cs="Times New Roman"/>
                <w:sz w:val="20"/>
                <w:szCs w:val="20"/>
              </w:rPr>
              <w:t>Chọn quần áo có dọc sọc hoặc giày cao gót.</w:t>
            </w:r>
          </w:p>
          <w:p w14:paraId="40CD6850" w14:textId="77777777" w:rsidR="001315F8" w:rsidRPr="00A6421B" w:rsidRDefault="001315F8">
            <w:pPr>
              <w:rPr>
                <w:rFonts w:cs="Times New Roman"/>
                <w:sz w:val="20"/>
                <w:szCs w:val="20"/>
              </w:rPr>
            </w:pPr>
          </w:p>
        </w:tc>
        <w:tc>
          <w:tcPr>
            <w:tcW w:w="1667" w:type="dxa"/>
          </w:tcPr>
          <w:p w14:paraId="23279071" w14:textId="77777777" w:rsidR="001315F8" w:rsidRPr="00A6421B" w:rsidRDefault="001315F8">
            <w:pPr>
              <w:rPr>
                <w:rFonts w:cs="Times New Roman"/>
                <w:sz w:val="20"/>
                <w:szCs w:val="20"/>
              </w:rPr>
            </w:pPr>
          </w:p>
        </w:tc>
        <w:tc>
          <w:tcPr>
            <w:tcW w:w="2118" w:type="dxa"/>
          </w:tcPr>
          <w:p w14:paraId="3FDD0E8D" w14:textId="77777777" w:rsidR="001315F8" w:rsidRPr="00A6421B" w:rsidRDefault="001315F8">
            <w:pPr>
              <w:rPr>
                <w:rFonts w:cs="Times New Roman"/>
                <w:sz w:val="20"/>
                <w:szCs w:val="20"/>
              </w:rPr>
            </w:pPr>
          </w:p>
        </w:tc>
        <w:tc>
          <w:tcPr>
            <w:tcW w:w="1847" w:type="dxa"/>
          </w:tcPr>
          <w:p w14:paraId="075721AB" w14:textId="77777777" w:rsidR="001315F8" w:rsidRPr="00A6421B" w:rsidRDefault="001315F8">
            <w:pPr>
              <w:rPr>
                <w:rFonts w:cs="Times New Roman"/>
                <w:sz w:val="20"/>
                <w:szCs w:val="20"/>
              </w:rPr>
            </w:pPr>
          </w:p>
        </w:tc>
      </w:tr>
      <w:tr w:rsidR="001315F8" w:rsidRPr="00A6421B" w14:paraId="514E5CB8" w14:textId="34B347E8" w:rsidTr="00C20183">
        <w:tc>
          <w:tcPr>
            <w:tcW w:w="679" w:type="dxa"/>
          </w:tcPr>
          <w:p w14:paraId="49F456FA" w14:textId="77777777" w:rsidR="001315F8" w:rsidRPr="00A6421B" w:rsidRDefault="001315F8">
            <w:pPr>
              <w:rPr>
                <w:rFonts w:cs="Times New Roman"/>
                <w:sz w:val="20"/>
                <w:szCs w:val="20"/>
              </w:rPr>
            </w:pPr>
          </w:p>
        </w:tc>
        <w:tc>
          <w:tcPr>
            <w:tcW w:w="2210" w:type="dxa"/>
          </w:tcPr>
          <w:p w14:paraId="3DB99C12" w14:textId="332C96DC" w:rsidR="001315F8" w:rsidRPr="00A6421B" w:rsidRDefault="00115A38">
            <w:pPr>
              <w:rPr>
                <w:rFonts w:cs="Times New Roman"/>
                <w:sz w:val="20"/>
                <w:szCs w:val="20"/>
              </w:rPr>
            </w:pPr>
            <w:r w:rsidRPr="00115A38">
              <w:rPr>
                <w:rFonts w:cs="Times New Roman"/>
                <w:sz w:val="20"/>
                <w:szCs w:val="20"/>
              </w:rPr>
              <w:t>Vòng bụng lớn</w:t>
            </w:r>
          </w:p>
        </w:tc>
        <w:tc>
          <w:tcPr>
            <w:tcW w:w="1681" w:type="dxa"/>
          </w:tcPr>
          <w:p w14:paraId="14A543EC" w14:textId="2F96F400" w:rsidR="001315F8" w:rsidRPr="00A6421B" w:rsidRDefault="00115A38">
            <w:pPr>
              <w:rPr>
                <w:rFonts w:cs="Times New Roman"/>
                <w:sz w:val="20"/>
                <w:szCs w:val="20"/>
              </w:rPr>
            </w:pPr>
            <w:r w:rsidRPr="00115A38">
              <w:rPr>
                <w:rFonts w:cs="Times New Roman"/>
                <w:sz w:val="20"/>
                <w:szCs w:val="20"/>
              </w:rPr>
              <w:t>Chọn váy hoặc quần có kiểu dáng suông và không ôm sát. Hạn chế sử dụng quần áo có kiểu dáng chặt và ôm sát vùng bụng</w:t>
            </w:r>
          </w:p>
        </w:tc>
        <w:tc>
          <w:tcPr>
            <w:tcW w:w="1667" w:type="dxa"/>
          </w:tcPr>
          <w:p w14:paraId="232B5EFF" w14:textId="77777777" w:rsidR="001315F8" w:rsidRPr="00A6421B" w:rsidRDefault="001315F8">
            <w:pPr>
              <w:rPr>
                <w:rFonts w:cs="Times New Roman"/>
                <w:sz w:val="20"/>
                <w:szCs w:val="20"/>
              </w:rPr>
            </w:pPr>
          </w:p>
        </w:tc>
        <w:tc>
          <w:tcPr>
            <w:tcW w:w="2118" w:type="dxa"/>
          </w:tcPr>
          <w:p w14:paraId="51E82132" w14:textId="77777777" w:rsidR="001315F8" w:rsidRPr="00A6421B" w:rsidRDefault="001315F8">
            <w:pPr>
              <w:rPr>
                <w:rFonts w:cs="Times New Roman"/>
                <w:sz w:val="20"/>
                <w:szCs w:val="20"/>
              </w:rPr>
            </w:pPr>
          </w:p>
        </w:tc>
        <w:tc>
          <w:tcPr>
            <w:tcW w:w="1847" w:type="dxa"/>
          </w:tcPr>
          <w:p w14:paraId="5CDA5E41" w14:textId="77777777" w:rsidR="001315F8" w:rsidRPr="00A6421B" w:rsidRDefault="001315F8">
            <w:pPr>
              <w:rPr>
                <w:rFonts w:cs="Times New Roman"/>
                <w:sz w:val="20"/>
                <w:szCs w:val="20"/>
              </w:rPr>
            </w:pPr>
          </w:p>
        </w:tc>
      </w:tr>
      <w:tr w:rsidR="00DF6BAF" w:rsidRPr="00A6421B" w14:paraId="3C687541" w14:textId="405ECEB0" w:rsidTr="00C20183">
        <w:tc>
          <w:tcPr>
            <w:tcW w:w="679" w:type="dxa"/>
          </w:tcPr>
          <w:p w14:paraId="4647EBB7" w14:textId="77777777" w:rsidR="00DF6BAF" w:rsidRPr="00A6421B" w:rsidRDefault="00DF6BAF" w:rsidP="00710BB5">
            <w:pPr>
              <w:jc w:val="left"/>
              <w:rPr>
                <w:rFonts w:cs="Times New Roman"/>
                <w:sz w:val="20"/>
                <w:szCs w:val="20"/>
              </w:rPr>
            </w:pPr>
          </w:p>
        </w:tc>
        <w:tc>
          <w:tcPr>
            <w:tcW w:w="2210" w:type="dxa"/>
          </w:tcPr>
          <w:p w14:paraId="502AA266" w14:textId="08CED067" w:rsidR="00DF6BAF" w:rsidRPr="00A6421B" w:rsidRDefault="00DF6BAF" w:rsidP="00710BB5">
            <w:pPr>
              <w:jc w:val="left"/>
              <w:rPr>
                <w:rFonts w:cs="Times New Roman"/>
                <w:sz w:val="20"/>
                <w:szCs w:val="20"/>
              </w:rPr>
            </w:pPr>
            <w:r w:rsidRPr="00115A38">
              <w:rPr>
                <w:rFonts w:cs="Times New Roman"/>
                <w:sz w:val="20"/>
                <w:szCs w:val="20"/>
              </w:rPr>
              <w:t>Cổ ngắn</w:t>
            </w:r>
          </w:p>
        </w:tc>
        <w:tc>
          <w:tcPr>
            <w:tcW w:w="1681" w:type="dxa"/>
          </w:tcPr>
          <w:p w14:paraId="6368317E" w14:textId="77777777" w:rsidR="00DF6BAF" w:rsidRDefault="00DF6BAF" w:rsidP="00710BB5">
            <w:pPr>
              <w:jc w:val="left"/>
              <w:rPr>
                <w:rFonts w:cs="Times New Roman"/>
                <w:sz w:val="20"/>
                <w:szCs w:val="20"/>
                <w:lang w:val="vi-VN"/>
              </w:rPr>
            </w:pPr>
            <w:r>
              <w:rPr>
                <w:rFonts w:cs="Times New Roman"/>
                <w:sz w:val="20"/>
                <w:szCs w:val="20"/>
                <w:lang w:val="vi-VN"/>
              </w:rPr>
              <w:t xml:space="preserve">- </w:t>
            </w:r>
            <w:r w:rsidRPr="005C4880">
              <w:rPr>
                <w:rFonts w:cs="Times New Roman"/>
                <w:sz w:val="20"/>
                <w:szCs w:val="20"/>
              </w:rPr>
              <w:t>Áo nỉ cổ V (V-Neck Sweater)</w:t>
            </w:r>
            <w:r>
              <w:rPr>
                <w:rFonts w:cs="Times New Roman"/>
                <w:sz w:val="20"/>
                <w:szCs w:val="20"/>
                <w:lang w:val="vi-VN"/>
              </w:rPr>
              <w:t>(Q39)</w:t>
            </w:r>
          </w:p>
          <w:p w14:paraId="2F3FA65C" w14:textId="77777777" w:rsidR="00DF6BAF" w:rsidRDefault="00DF6BAF" w:rsidP="00710BB5">
            <w:pPr>
              <w:jc w:val="left"/>
              <w:rPr>
                <w:rFonts w:cs="Times New Roman"/>
                <w:sz w:val="20"/>
                <w:szCs w:val="20"/>
                <w:lang w:val="vi-VN"/>
              </w:rPr>
            </w:pPr>
            <w:r>
              <w:rPr>
                <w:rFonts w:cs="Times New Roman"/>
                <w:sz w:val="20"/>
                <w:szCs w:val="20"/>
                <w:lang w:val="vi-VN"/>
              </w:rPr>
              <w:t xml:space="preserve">- </w:t>
            </w:r>
            <w:r w:rsidRPr="005C4880">
              <w:rPr>
                <w:rFonts w:cs="Times New Roman"/>
                <w:sz w:val="20"/>
                <w:szCs w:val="20"/>
                <w:lang w:val="vi-VN"/>
              </w:rPr>
              <w:t xml:space="preserve">Áo </w:t>
            </w:r>
            <w:r>
              <w:rPr>
                <w:rFonts w:cs="Times New Roman"/>
                <w:sz w:val="20"/>
                <w:szCs w:val="20"/>
                <w:lang w:val="vi-VN"/>
              </w:rPr>
              <w:t>yoga(Q41)</w:t>
            </w:r>
          </w:p>
          <w:p w14:paraId="37DDED5E" w14:textId="77777777" w:rsidR="00DF6BAF" w:rsidRDefault="00DF6BAF" w:rsidP="00710BB5">
            <w:pPr>
              <w:jc w:val="left"/>
              <w:rPr>
                <w:rFonts w:cs="Times New Roman"/>
                <w:sz w:val="20"/>
                <w:szCs w:val="20"/>
                <w:lang w:val="vi-VN"/>
              </w:rPr>
            </w:pPr>
            <w:r>
              <w:rPr>
                <w:rFonts w:cs="Times New Roman"/>
                <w:sz w:val="20"/>
                <w:szCs w:val="20"/>
                <w:lang w:val="vi-VN"/>
              </w:rPr>
              <w:t xml:space="preserve">- </w:t>
            </w:r>
            <w:r w:rsidRPr="00DF6BAF">
              <w:rPr>
                <w:rFonts w:cs="Times New Roman"/>
                <w:sz w:val="20"/>
                <w:szCs w:val="20"/>
                <w:lang w:val="vi-VN"/>
              </w:rPr>
              <w:t xml:space="preserve">Áo sơ mi </w:t>
            </w:r>
            <w:r>
              <w:rPr>
                <w:rFonts w:cs="Times New Roman"/>
                <w:sz w:val="20"/>
                <w:szCs w:val="20"/>
                <w:lang w:val="vi-VN"/>
              </w:rPr>
              <w:t>trắng(Q02)</w:t>
            </w:r>
          </w:p>
          <w:p w14:paraId="0EA4F182" w14:textId="57E7EFBC" w:rsidR="00DF6BAF" w:rsidRPr="00A6421B" w:rsidRDefault="00DF6BAF" w:rsidP="00710BB5">
            <w:pPr>
              <w:jc w:val="left"/>
              <w:rPr>
                <w:rFonts w:cs="Times New Roman"/>
                <w:sz w:val="20"/>
                <w:szCs w:val="20"/>
              </w:rPr>
            </w:pPr>
            <w:r>
              <w:rPr>
                <w:rFonts w:cs="Times New Roman"/>
                <w:sz w:val="20"/>
                <w:szCs w:val="20"/>
                <w:lang w:val="vi-VN"/>
              </w:rPr>
              <w:t>- Áo thun(Q01)</w:t>
            </w:r>
          </w:p>
        </w:tc>
        <w:tc>
          <w:tcPr>
            <w:tcW w:w="1667" w:type="dxa"/>
          </w:tcPr>
          <w:p w14:paraId="74DEF427" w14:textId="77777777" w:rsidR="00DF6BAF" w:rsidRDefault="00DF6BAF" w:rsidP="00710BB5">
            <w:pPr>
              <w:jc w:val="left"/>
              <w:rPr>
                <w:rFonts w:cs="Times New Roman"/>
                <w:sz w:val="20"/>
                <w:szCs w:val="20"/>
                <w:lang w:val="vi-VN"/>
              </w:rPr>
            </w:pPr>
            <w:r>
              <w:rPr>
                <w:rFonts w:cs="Times New Roman"/>
                <w:sz w:val="20"/>
                <w:szCs w:val="20"/>
                <w:lang w:val="vi-VN"/>
              </w:rPr>
              <w:t xml:space="preserve">- </w:t>
            </w:r>
            <w:r w:rsidRPr="00DF6BAF">
              <w:rPr>
                <w:rFonts w:cs="Times New Roman"/>
                <w:sz w:val="20"/>
                <w:szCs w:val="20"/>
                <w:lang w:val="vi-VN"/>
              </w:rPr>
              <w:t xml:space="preserve">Dây Chuyền </w:t>
            </w:r>
            <w:r>
              <w:rPr>
                <w:rFonts w:cs="Times New Roman"/>
                <w:sz w:val="20"/>
                <w:szCs w:val="20"/>
                <w:lang w:val="vi-VN"/>
              </w:rPr>
              <w:t>Dây(PK14)</w:t>
            </w:r>
          </w:p>
          <w:p w14:paraId="0E42E3E7" w14:textId="77777777" w:rsidR="00DF6BAF" w:rsidRDefault="00DF6BAF" w:rsidP="00710BB5">
            <w:pPr>
              <w:jc w:val="left"/>
              <w:rPr>
                <w:rFonts w:cs="Times New Roman"/>
                <w:sz w:val="20"/>
                <w:szCs w:val="20"/>
                <w:lang w:val="vi-VN"/>
              </w:rPr>
            </w:pPr>
            <w:r>
              <w:rPr>
                <w:rFonts w:cs="Times New Roman"/>
                <w:sz w:val="20"/>
                <w:szCs w:val="20"/>
                <w:lang w:val="vi-VN"/>
              </w:rPr>
              <w:t xml:space="preserve">- </w:t>
            </w:r>
            <w:r w:rsidRPr="00DF6BAF">
              <w:rPr>
                <w:rFonts w:cs="Times New Roman"/>
                <w:sz w:val="20"/>
                <w:szCs w:val="20"/>
                <w:lang w:val="vi-VN"/>
              </w:rPr>
              <w:t xml:space="preserve">Dây Chuyền Vòng </w:t>
            </w:r>
            <w:r>
              <w:rPr>
                <w:rFonts w:cs="Times New Roman"/>
                <w:sz w:val="20"/>
                <w:szCs w:val="20"/>
                <w:lang w:val="vi-VN"/>
              </w:rPr>
              <w:t>Cổ(</w:t>
            </w:r>
            <w:r w:rsidR="00710BB5">
              <w:rPr>
                <w:rFonts w:cs="Times New Roman"/>
                <w:sz w:val="20"/>
                <w:szCs w:val="20"/>
                <w:lang w:val="vi-VN"/>
              </w:rPr>
              <w:t>PK24</w:t>
            </w:r>
            <w:r>
              <w:rPr>
                <w:rFonts w:cs="Times New Roman"/>
                <w:sz w:val="20"/>
                <w:szCs w:val="20"/>
                <w:lang w:val="vi-VN"/>
              </w:rPr>
              <w:t>)</w:t>
            </w:r>
          </w:p>
          <w:p w14:paraId="100201DD" w14:textId="77777777" w:rsidR="00710BB5" w:rsidRDefault="00710BB5" w:rsidP="00710BB5">
            <w:pPr>
              <w:jc w:val="left"/>
              <w:rPr>
                <w:rFonts w:cs="Times New Roman"/>
                <w:sz w:val="20"/>
                <w:szCs w:val="20"/>
                <w:lang w:val="vi-VN"/>
              </w:rPr>
            </w:pPr>
            <w:r>
              <w:rPr>
                <w:rFonts w:cs="Times New Roman"/>
                <w:sz w:val="20"/>
                <w:szCs w:val="20"/>
                <w:lang w:val="vi-VN"/>
              </w:rPr>
              <w:t xml:space="preserve">- </w:t>
            </w:r>
            <w:r w:rsidRPr="00710BB5">
              <w:rPr>
                <w:rFonts w:cs="Times New Roman"/>
                <w:sz w:val="20"/>
                <w:szCs w:val="20"/>
                <w:lang w:val="vi-VN"/>
              </w:rPr>
              <w:t xml:space="preserve">Khăn Len </w:t>
            </w:r>
            <w:r>
              <w:rPr>
                <w:rFonts w:cs="Times New Roman"/>
                <w:sz w:val="20"/>
                <w:szCs w:val="20"/>
                <w:lang w:val="vi-VN"/>
              </w:rPr>
              <w:t>Dày(PK29)</w:t>
            </w:r>
          </w:p>
          <w:p w14:paraId="68D1C285" w14:textId="3D12CC80" w:rsidR="00710BB5" w:rsidRPr="005C4880" w:rsidRDefault="00710BB5" w:rsidP="00710BB5">
            <w:pPr>
              <w:jc w:val="left"/>
              <w:rPr>
                <w:rFonts w:cs="Times New Roman"/>
                <w:sz w:val="20"/>
                <w:szCs w:val="20"/>
                <w:lang w:val="vi-VN"/>
              </w:rPr>
            </w:pPr>
            <w:r>
              <w:rPr>
                <w:rFonts w:cs="Times New Roman"/>
                <w:sz w:val="20"/>
                <w:szCs w:val="20"/>
                <w:lang w:val="vi-VN"/>
              </w:rPr>
              <w:t xml:space="preserve">- </w:t>
            </w:r>
            <w:r w:rsidRPr="00710BB5">
              <w:rPr>
                <w:rFonts w:cs="Times New Roman"/>
                <w:sz w:val="20"/>
                <w:szCs w:val="20"/>
                <w:lang w:val="vi-VN"/>
              </w:rPr>
              <w:t xml:space="preserve">Nón Rộng và Có </w:t>
            </w:r>
            <w:r>
              <w:rPr>
                <w:rFonts w:cs="Times New Roman"/>
                <w:sz w:val="20"/>
                <w:szCs w:val="20"/>
                <w:lang w:val="vi-VN"/>
              </w:rPr>
              <w:t>Vạt(PK22)</w:t>
            </w:r>
          </w:p>
        </w:tc>
        <w:tc>
          <w:tcPr>
            <w:tcW w:w="2118" w:type="dxa"/>
          </w:tcPr>
          <w:p w14:paraId="7394BAE4" w14:textId="77777777" w:rsidR="00DF6BAF" w:rsidRDefault="00710BB5" w:rsidP="00710BB5">
            <w:pPr>
              <w:jc w:val="left"/>
              <w:rPr>
                <w:rFonts w:cs="Times New Roman"/>
                <w:sz w:val="20"/>
                <w:szCs w:val="20"/>
                <w:lang w:val="vi-VN"/>
              </w:rPr>
            </w:pPr>
            <w:r>
              <w:rPr>
                <w:rFonts w:cs="Times New Roman"/>
                <w:sz w:val="20"/>
                <w:szCs w:val="20"/>
                <w:lang w:val="vi-VN"/>
              </w:rPr>
              <w:t xml:space="preserve">- </w:t>
            </w:r>
            <w:r w:rsidRPr="00710BB5">
              <w:rPr>
                <w:rFonts w:cs="Times New Roman"/>
                <w:sz w:val="20"/>
                <w:szCs w:val="20"/>
              </w:rPr>
              <w:t>Trang điểm kiểu Tạo Khối (Contour Makeup)</w:t>
            </w:r>
            <w:r>
              <w:rPr>
                <w:rFonts w:cs="Times New Roman"/>
                <w:sz w:val="20"/>
                <w:szCs w:val="20"/>
                <w:lang w:val="vi-VN"/>
              </w:rPr>
              <w:t>(TD02)</w:t>
            </w:r>
          </w:p>
          <w:p w14:paraId="52204E4B" w14:textId="4E2393A8" w:rsidR="00710BB5" w:rsidRPr="00710BB5" w:rsidRDefault="00710BB5" w:rsidP="00710BB5">
            <w:pPr>
              <w:jc w:val="left"/>
              <w:rPr>
                <w:rFonts w:cs="Times New Roman"/>
                <w:sz w:val="20"/>
                <w:szCs w:val="20"/>
                <w:lang w:val="vi-VN"/>
              </w:rPr>
            </w:pPr>
            <w:r>
              <w:rPr>
                <w:rFonts w:cs="Times New Roman"/>
                <w:sz w:val="20"/>
                <w:szCs w:val="20"/>
                <w:lang w:val="vi-VN"/>
              </w:rPr>
              <w:t xml:space="preserve">- </w:t>
            </w:r>
          </w:p>
        </w:tc>
        <w:tc>
          <w:tcPr>
            <w:tcW w:w="1847" w:type="dxa"/>
          </w:tcPr>
          <w:p w14:paraId="196CCFB6" w14:textId="77777777" w:rsidR="0072767A" w:rsidRDefault="0072767A" w:rsidP="00710BB5">
            <w:pPr>
              <w:jc w:val="left"/>
              <w:rPr>
                <w:rFonts w:cs="Times New Roman"/>
                <w:sz w:val="20"/>
                <w:szCs w:val="20"/>
                <w:lang w:val="vi-VN"/>
              </w:rPr>
            </w:pPr>
            <w:r>
              <w:rPr>
                <w:rFonts w:cs="Times New Roman"/>
                <w:sz w:val="20"/>
                <w:szCs w:val="20"/>
                <w:lang w:val="vi-VN"/>
              </w:rPr>
              <w:t>Nữ:</w:t>
            </w:r>
          </w:p>
          <w:p w14:paraId="7EAE67D3" w14:textId="5EFFE122" w:rsidR="00DF6BAF" w:rsidRDefault="00E66AEF" w:rsidP="00710BB5">
            <w:pPr>
              <w:jc w:val="left"/>
              <w:rPr>
                <w:rFonts w:cs="Times New Roman"/>
                <w:sz w:val="20"/>
                <w:szCs w:val="20"/>
                <w:lang w:val="vi-VN"/>
              </w:rPr>
            </w:pPr>
            <w:r>
              <w:rPr>
                <w:rFonts w:cs="Times New Roman"/>
                <w:sz w:val="20"/>
                <w:szCs w:val="20"/>
                <w:lang w:val="vi-VN"/>
              </w:rPr>
              <w:t>- Bob(T22)</w:t>
            </w:r>
          </w:p>
          <w:p w14:paraId="6ED2BE16" w14:textId="7B5F047B" w:rsidR="00E66AEF" w:rsidRDefault="00E66AEF" w:rsidP="00710BB5">
            <w:pPr>
              <w:jc w:val="left"/>
              <w:rPr>
                <w:rFonts w:cs="Times New Roman"/>
                <w:sz w:val="20"/>
                <w:szCs w:val="20"/>
                <w:lang w:val="vi-VN"/>
              </w:rPr>
            </w:pPr>
            <w:r>
              <w:rPr>
                <w:rFonts w:cs="Times New Roman"/>
                <w:sz w:val="20"/>
                <w:szCs w:val="20"/>
                <w:lang w:val="vi-VN"/>
              </w:rPr>
              <w:t>- PĩieCut(T21)</w:t>
            </w:r>
          </w:p>
          <w:p w14:paraId="073BEC2E" w14:textId="49B4556A" w:rsidR="0072767A" w:rsidRDefault="0072767A" w:rsidP="00710BB5">
            <w:pPr>
              <w:jc w:val="left"/>
              <w:rPr>
                <w:rFonts w:cs="Times New Roman"/>
                <w:sz w:val="20"/>
                <w:szCs w:val="20"/>
                <w:lang w:val="vi-VN"/>
              </w:rPr>
            </w:pPr>
            <w:r>
              <w:rPr>
                <w:rFonts w:cs="Times New Roman"/>
                <w:sz w:val="20"/>
                <w:szCs w:val="20"/>
                <w:lang w:val="vi-VN"/>
              </w:rPr>
              <w:t>Nam:</w:t>
            </w:r>
          </w:p>
          <w:p w14:paraId="263D9854" w14:textId="503141FC" w:rsidR="0072767A" w:rsidRDefault="0072767A" w:rsidP="0072767A">
            <w:pPr>
              <w:jc w:val="left"/>
              <w:rPr>
                <w:rFonts w:cs="Times New Roman"/>
                <w:sz w:val="20"/>
                <w:szCs w:val="20"/>
                <w:lang w:val="vi-VN"/>
              </w:rPr>
            </w:pPr>
            <w:r>
              <w:rPr>
                <w:rFonts w:cs="Times New Roman"/>
                <w:sz w:val="20"/>
                <w:szCs w:val="20"/>
                <w:lang w:val="vi-VN"/>
              </w:rPr>
              <w:t>- Short Crop(T07)</w:t>
            </w:r>
          </w:p>
          <w:p w14:paraId="0CBD43AE" w14:textId="69FFDBF0" w:rsidR="0072767A" w:rsidRPr="0072767A" w:rsidRDefault="0072767A" w:rsidP="0072767A">
            <w:pPr>
              <w:jc w:val="left"/>
              <w:rPr>
                <w:rFonts w:cs="Times New Roman"/>
                <w:sz w:val="20"/>
                <w:szCs w:val="20"/>
                <w:lang w:val="vi-VN"/>
              </w:rPr>
            </w:pPr>
            <w:r>
              <w:rPr>
                <w:rFonts w:cs="Times New Roman"/>
                <w:sz w:val="20"/>
                <w:szCs w:val="20"/>
                <w:lang w:val="vi-VN"/>
              </w:rPr>
              <w:t xml:space="preserve">- </w:t>
            </w:r>
            <w:r w:rsidR="009130BA">
              <w:rPr>
                <w:rFonts w:cs="Times New Roman"/>
                <w:sz w:val="20"/>
                <w:szCs w:val="20"/>
                <w:lang w:val="vi-VN"/>
              </w:rPr>
              <w:t>Crew Cut(T02)</w:t>
            </w:r>
          </w:p>
          <w:p w14:paraId="5AD6726A" w14:textId="77777777" w:rsidR="0072767A" w:rsidRPr="00E66AEF" w:rsidRDefault="0072767A" w:rsidP="00710BB5">
            <w:pPr>
              <w:jc w:val="left"/>
              <w:rPr>
                <w:rFonts w:cs="Times New Roman"/>
                <w:sz w:val="20"/>
                <w:szCs w:val="20"/>
                <w:lang w:val="vi-VN"/>
              </w:rPr>
            </w:pPr>
          </w:p>
          <w:p w14:paraId="28CBAB2C" w14:textId="77777777" w:rsidR="00E66AEF" w:rsidRDefault="00E66AEF" w:rsidP="00E66AEF">
            <w:pPr>
              <w:rPr>
                <w:rFonts w:cs="Times New Roman"/>
                <w:sz w:val="20"/>
                <w:szCs w:val="20"/>
              </w:rPr>
            </w:pPr>
          </w:p>
          <w:p w14:paraId="102BFF12" w14:textId="287273FA" w:rsidR="00E66AEF" w:rsidRPr="00E66AEF" w:rsidRDefault="00E66AEF" w:rsidP="00E66AEF">
            <w:pPr>
              <w:tabs>
                <w:tab w:val="left" w:pos="1272"/>
              </w:tabs>
              <w:rPr>
                <w:rFonts w:cs="Times New Roman"/>
                <w:sz w:val="20"/>
                <w:szCs w:val="20"/>
              </w:rPr>
            </w:pPr>
            <w:r>
              <w:rPr>
                <w:rFonts w:cs="Times New Roman"/>
                <w:sz w:val="20"/>
                <w:szCs w:val="20"/>
              </w:rPr>
              <w:tab/>
            </w:r>
          </w:p>
        </w:tc>
      </w:tr>
      <w:tr w:rsidR="00DF6BAF" w:rsidRPr="00A6421B" w14:paraId="06EB603C" w14:textId="02E513CF" w:rsidTr="00C20183">
        <w:tc>
          <w:tcPr>
            <w:tcW w:w="679" w:type="dxa"/>
          </w:tcPr>
          <w:p w14:paraId="0E670892" w14:textId="77777777" w:rsidR="00DF6BAF" w:rsidRPr="00A6421B" w:rsidRDefault="00DF6BAF" w:rsidP="00DF6BAF">
            <w:pPr>
              <w:rPr>
                <w:rFonts w:cs="Times New Roman"/>
                <w:sz w:val="20"/>
                <w:szCs w:val="20"/>
              </w:rPr>
            </w:pPr>
          </w:p>
        </w:tc>
        <w:tc>
          <w:tcPr>
            <w:tcW w:w="2210" w:type="dxa"/>
          </w:tcPr>
          <w:p w14:paraId="21C0873B" w14:textId="33A560D7" w:rsidR="00DF6BAF" w:rsidRPr="00A6421B" w:rsidRDefault="00DF6BAF" w:rsidP="00DF6BAF">
            <w:pPr>
              <w:rPr>
                <w:rFonts w:cs="Times New Roman"/>
                <w:sz w:val="20"/>
                <w:szCs w:val="20"/>
              </w:rPr>
            </w:pPr>
            <w:r w:rsidRPr="00115A38">
              <w:rPr>
                <w:rFonts w:cs="Times New Roman"/>
                <w:sz w:val="20"/>
                <w:szCs w:val="20"/>
              </w:rPr>
              <w:t>Cổ dài</w:t>
            </w:r>
          </w:p>
        </w:tc>
        <w:tc>
          <w:tcPr>
            <w:tcW w:w="1681" w:type="dxa"/>
          </w:tcPr>
          <w:p w14:paraId="7ABA6741" w14:textId="77777777" w:rsidR="009130BA" w:rsidRDefault="009130BA" w:rsidP="009130BA">
            <w:pPr>
              <w:jc w:val="left"/>
              <w:rPr>
                <w:rFonts w:cs="Times New Roman"/>
                <w:sz w:val="20"/>
                <w:szCs w:val="20"/>
                <w:lang w:val="vi-VN"/>
              </w:rPr>
            </w:pPr>
            <w:r w:rsidRPr="005C4880">
              <w:rPr>
                <w:rFonts w:cs="Times New Roman"/>
                <w:sz w:val="20"/>
                <w:szCs w:val="20"/>
              </w:rPr>
              <w:t>Áo nỉ cổ V (V-Neck Sweater)</w:t>
            </w:r>
            <w:r>
              <w:rPr>
                <w:rFonts w:cs="Times New Roman"/>
                <w:sz w:val="20"/>
                <w:szCs w:val="20"/>
                <w:lang w:val="vi-VN"/>
              </w:rPr>
              <w:t>(Q39)</w:t>
            </w:r>
          </w:p>
          <w:p w14:paraId="27ABB730" w14:textId="77777777" w:rsidR="009130BA" w:rsidRDefault="009130BA" w:rsidP="009130BA">
            <w:pPr>
              <w:jc w:val="left"/>
              <w:rPr>
                <w:rFonts w:cs="Times New Roman"/>
                <w:sz w:val="20"/>
                <w:szCs w:val="20"/>
                <w:lang w:val="vi-VN"/>
              </w:rPr>
            </w:pPr>
            <w:r>
              <w:rPr>
                <w:rFonts w:cs="Times New Roman"/>
                <w:sz w:val="20"/>
                <w:szCs w:val="20"/>
                <w:lang w:val="vi-VN"/>
              </w:rPr>
              <w:t xml:space="preserve">- </w:t>
            </w:r>
            <w:r w:rsidRPr="00DF6BAF">
              <w:rPr>
                <w:rFonts w:cs="Times New Roman"/>
                <w:sz w:val="20"/>
                <w:szCs w:val="20"/>
                <w:lang w:val="vi-VN"/>
              </w:rPr>
              <w:t xml:space="preserve">Áo sơ mi </w:t>
            </w:r>
            <w:r>
              <w:rPr>
                <w:rFonts w:cs="Times New Roman"/>
                <w:sz w:val="20"/>
                <w:szCs w:val="20"/>
                <w:lang w:val="vi-VN"/>
              </w:rPr>
              <w:t>trắng(Q02)</w:t>
            </w:r>
          </w:p>
          <w:p w14:paraId="7210B321" w14:textId="3020F096" w:rsidR="00DF6BAF" w:rsidRPr="00A6421B" w:rsidRDefault="00DF6BAF" w:rsidP="00DF6BAF">
            <w:pPr>
              <w:rPr>
                <w:rFonts w:cs="Times New Roman"/>
                <w:sz w:val="20"/>
                <w:szCs w:val="20"/>
              </w:rPr>
            </w:pPr>
          </w:p>
        </w:tc>
        <w:tc>
          <w:tcPr>
            <w:tcW w:w="1667" w:type="dxa"/>
          </w:tcPr>
          <w:p w14:paraId="05B4EAE2" w14:textId="3D78CF06" w:rsidR="00DF6BAF" w:rsidRPr="001A0B01" w:rsidRDefault="001A0B01" w:rsidP="00DF6BAF">
            <w:pPr>
              <w:rPr>
                <w:rFonts w:cs="Times New Roman"/>
                <w:sz w:val="20"/>
                <w:szCs w:val="20"/>
                <w:lang w:val="vi-VN"/>
              </w:rPr>
            </w:pPr>
            <w:r>
              <w:rPr>
                <w:rFonts w:cs="Times New Roman"/>
                <w:sz w:val="20"/>
                <w:szCs w:val="20"/>
                <w:lang w:val="vi-VN"/>
              </w:rPr>
              <w:t>-</w:t>
            </w:r>
            <w:r>
              <w:t xml:space="preserve"> </w:t>
            </w:r>
            <w:r w:rsidRPr="001A0B01">
              <w:rPr>
                <w:rFonts w:cs="Times New Roman"/>
                <w:sz w:val="20"/>
                <w:szCs w:val="20"/>
                <w:lang w:val="vi-VN"/>
              </w:rPr>
              <w:t xml:space="preserve">Dây Chuyền Dáng Chữ </w:t>
            </w:r>
            <w:r>
              <w:rPr>
                <w:rFonts w:cs="Times New Roman"/>
                <w:sz w:val="20"/>
                <w:szCs w:val="20"/>
                <w:lang w:val="vi-VN"/>
              </w:rPr>
              <w:t>Y(PK38)</w:t>
            </w:r>
          </w:p>
        </w:tc>
        <w:tc>
          <w:tcPr>
            <w:tcW w:w="2118" w:type="dxa"/>
          </w:tcPr>
          <w:p w14:paraId="08A3972D" w14:textId="5050B3A7" w:rsidR="00DF6BAF" w:rsidRPr="00FA0277" w:rsidRDefault="00FA0277" w:rsidP="00FA0277">
            <w:pPr>
              <w:rPr>
                <w:rFonts w:cs="Times New Roman"/>
                <w:sz w:val="20"/>
                <w:szCs w:val="20"/>
                <w:lang w:val="vi-VN"/>
              </w:rPr>
            </w:pPr>
            <w:r w:rsidRPr="00FA0277">
              <w:rPr>
                <w:rFonts w:cs="Times New Roman"/>
                <w:sz w:val="20"/>
                <w:szCs w:val="20"/>
                <w:lang w:val="vi-VN"/>
              </w:rPr>
              <w:t>Trang điểm tự nhiên (Natural Makeup)</w:t>
            </w:r>
            <w:r>
              <w:rPr>
                <w:rFonts w:cs="Times New Roman"/>
                <w:sz w:val="20"/>
                <w:szCs w:val="20"/>
                <w:lang w:val="vi-VN"/>
              </w:rPr>
              <w:t>(TD01)</w:t>
            </w:r>
          </w:p>
        </w:tc>
        <w:tc>
          <w:tcPr>
            <w:tcW w:w="1847" w:type="dxa"/>
          </w:tcPr>
          <w:p w14:paraId="022AAC58" w14:textId="77777777" w:rsidR="00DF6BAF" w:rsidRDefault="009130BA" w:rsidP="00DF6BAF">
            <w:pPr>
              <w:rPr>
                <w:rFonts w:cs="Times New Roman"/>
                <w:sz w:val="20"/>
                <w:szCs w:val="20"/>
                <w:lang w:val="vi-VN"/>
              </w:rPr>
            </w:pPr>
            <w:r>
              <w:rPr>
                <w:rFonts w:cs="Times New Roman"/>
                <w:sz w:val="20"/>
                <w:szCs w:val="20"/>
              </w:rPr>
              <w:t>Nữ</w:t>
            </w:r>
            <w:r>
              <w:rPr>
                <w:rFonts w:cs="Times New Roman"/>
                <w:sz w:val="20"/>
                <w:szCs w:val="20"/>
                <w:lang w:val="vi-VN"/>
              </w:rPr>
              <w:t>:</w:t>
            </w:r>
          </w:p>
          <w:p w14:paraId="1BF51EFC" w14:textId="77777777" w:rsidR="009130BA" w:rsidRDefault="009130BA" w:rsidP="00DF6BAF">
            <w:pPr>
              <w:rPr>
                <w:rFonts w:cs="Times New Roman"/>
                <w:sz w:val="20"/>
                <w:szCs w:val="20"/>
                <w:lang w:val="vi-VN"/>
              </w:rPr>
            </w:pPr>
            <w:r>
              <w:rPr>
                <w:rFonts w:cs="Times New Roman"/>
                <w:sz w:val="20"/>
                <w:szCs w:val="20"/>
                <w:lang w:val="vi-VN"/>
              </w:rPr>
              <w:t xml:space="preserve">- </w:t>
            </w:r>
            <w:r w:rsidRPr="009130BA">
              <w:rPr>
                <w:rFonts w:cs="Times New Roman"/>
                <w:sz w:val="20"/>
                <w:szCs w:val="20"/>
                <w:lang w:val="vi-VN"/>
              </w:rPr>
              <w:t xml:space="preserve">Long Wavy </w:t>
            </w:r>
            <w:r>
              <w:rPr>
                <w:rFonts w:cs="Times New Roman"/>
                <w:sz w:val="20"/>
                <w:szCs w:val="20"/>
                <w:lang w:val="vi-VN"/>
              </w:rPr>
              <w:t>Hair(T30)</w:t>
            </w:r>
          </w:p>
          <w:p w14:paraId="74928DF8" w14:textId="77777777" w:rsidR="009130BA" w:rsidRDefault="009130BA" w:rsidP="00DF6BAF">
            <w:pPr>
              <w:rPr>
                <w:rFonts w:cs="Times New Roman"/>
                <w:sz w:val="20"/>
                <w:szCs w:val="20"/>
                <w:lang w:val="vi-VN"/>
              </w:rPr>
            </w:pPr>
            <w:r>
              <w:rPr>
                <w:rFonts w:cs="Times New Roman"/>
                <w:sz w:val="20"/>
                <w:szCs w:val="20"/>
                <w:lang w:val="vi-VN"/>
              </w:rPr>
              <w:t xml:space="preserve">- </w:t>
            </w:r>
            <w:r w:rsidRPr="009130BA">
              <w:rPr>
                <w:rFonts w:cs="Times New Roman"/>
                <w:sz w:val="20"/>
                <w:szCs w:val="20"/>
                <w:lang w:val="vi-VN"/>
              </w:rPr>
              <w:t xml:space="preserve">Messy </w:t>
            </w:r>
            <w:r>
              <w:rPr>
                <w:rFonts w:cs="Times New Roman"/>
                <w:sz w:val="20"/>
                <w:szCs w:val="20"/>
                <w:lang w:val="vi-VN"/>
              </w:rPr>
              <w:t>Bun(</w:t>
            </w:r>
            <w:r w:rsidR="00FA0277">
              <w:rPr>
                <w:rFonts w:cs="Times New Roman"/>
                <w:sz w:val="20"/>
                <w:szCs w:val="20"/>
                <w:lang w:val="vi-VN"/>
              </w:rPr>
              <w:t>T35</w:t>
            </w:r>
            <w:r>
              <w:rPr>
                <w:rFonts w:cs="Times New Roman"/>
                <w:sz w:val="20"/>
                <w:szCs w:val="20"/>
                <w:lang w:val="vi-VN"/>
              </w:rPr>
              <w:t>)</w:t>
            </w:r>
          </w:p>
          <w:p w14:paraId="1043167C" w14:textId="77777777" w:rsidR="00FA0277" w:rsidRDefault="00FA0277" w:rsidP="00DF6BAF">
            <w:pPr>
              <w:rPr>
                <w:rFonts w:cs="Times New Roman"/>
                <w:sz w:val="20"/>
                <w:szCs w:val="20"/>
                <w:lang w:val="vi-VN"/>
              </w:rPr>
            </w:pPr>
            <w:r>
              <w:rPr>
                <w:rFonts w:cs="Times New Roman"/>
                <w:sz w:val="20"/>
                <w:szCs w:val="20"/>
                <w:lang w:val="vi-VN"/>
              </w:rPr>
              <w:t>Nam:</w:t>
            </w:r>
          </w:p>
          <w:p w14:paraId="00B6B770" w14:textId="7B748508" w:rsidR="00FA0277" w:rsidRDefault="00FA0277" w:rsidP="00DF6BAF">
            <w:pPr>
              <w:rPr>
                <w:rFonts w:cs="Times New Roman"/>
                <w:sz w:val="20"/>
                <w:szCs w:val="20"/>
                <w:lang w:val="vi-VN"/>
              </w:rPr>
            </w:pPr>
            <w:r>
              <w:rPr>
                <w:rFonts w:cs="Times New Roman"/>
                <w:sz w:val="20"/>
                <w:szCs w:val="20"/>
                <w:lang w:val="vi-VN"/>
              </w:rPr>
              <w:t xml:space="preserve">- </w:t>
            </w:r>
            <w:r w:rsidRPr="00FA0277">
              <w:rPr>
                <w:rFonts w:cs="Times New Roman"/>
                <w:sz w:val="20"/>
                <w:szCs w:val="20"/>
                <w:lang w:val="vi-VN"/>
              </w:rPr>
              <w:t xml:space="preserve">Man </w:t>
            </w:r>
            <w:r>
              <w:rPr>
                <w:rFonts w:cs="Times New Roman"/>
                <w:sz w:val="20"/>
                <w:szCs w:val="20"/>
                <w:lang w:val="vi-VN"/>
              </w:rPr>
              <w:t>Bun(T12)</w:t>
            </w:r>
          </w:p>
          <w:p w14:paraId="29359D81" w14:textId="21BF8672" w:rsidR="00FA0277" w:rsidRPr="009130BA" w:rsidRDefault="00FA0277" w:rsidP="00DF6BAF">
            <w:pPr>
              <w:rPr>
                <w:rFonts w:cs="Times New Roman"/>
                <w:sz w:val="20"/>
                <w:szCs w:val="20"/>
                <w:lang w:val="vi-VN"/>
              </w:rPr>
            </w:pPr>
            <w:r>
              <w:rPr>
                <w:rFonts w:cs="Times New Roman"/>
                <w:sz w:val="20"/>
                <w:szCs w:val="20"/>
                <w:lang w:val="vi-VN"/>
              </w:rPr>
              <w:t>- Ponytail(T16)</w:t>
            </w:r>
          </w:p>
        </w:tc>
      </w:tr>
      <w:tr w:rsidR="00DF6BAF" w:rsidRPr="00A6421B" w14:paraId="091CCAE6" w14:textId="08E82547" w:rsidTr="00C20183">
        <w:tc>
          <w:tcPr>
            <w:tcW w:w="679" w:type="dxa"/>
          </w:tcPr>
          <w:p w14:paraId="0ED78AD5" w14:textId="77777777" w:rsidR="00DF6BAF" w:rsidRPr="00A6421B" w:rsidRDefault="00DF6BAF" w:rsidP="00DF6BAF">
            <w:pPr>
              <w:rPr>
                <w:rFonts w:cs="Times New Roman"/>
                <w:sz w:val="20"/>
                <w:szCs w:val="20"/>
              </w:rPr>
            </w:pPr>
          </w:p>
        </w:tc>
        <w:tc>
          <w:tcPr>
            <w:tcW w:w="2210" w:type="dxa"/>
          </w:tcPr>
          <w:p w14:paraId="7DF5C738" w14:textId="67B91C4E" w:rsidR="00DF6BAF" w:rsidRPr="00A6421B" w:rsidRDefault="00DF6BAF" w:rsidP="00DF6BAF">
            <w:pPr>
              <w:rPr>
                <w:rFonts w:cs="Times New Roman"/>
                <w:sz w:val="20"/>
                <w:szCs w:val="20"/>
              </w:rPr>
            </w:pPr>
            <w:r w:rsidRPr="00243583">
              <w:rPr>
                <w:rFonts w:cs="Times New Roman"/>
                <w:sz w:val="20"/>
                <w:szCs w:val="20"/>
              </w:rPr>
              <w:t>Vùng vai rộng</w:t>
            </w:r>
          </w:p>
        </w:tc>
        <w:tc>
          <w:tcPr>
            <w:tcW w:w="1681" w:type="dxa"/>
          </w:tcPr>
          <w:p w14:paraId="58E8B83D" w14:textId="2D9F78C8" w:rsidR="00DF6BAF" w:rsidRPr="00A6421B" w:rsidRDefault="00DF6BAF" w:rsidP="00DF6BAF">
            <w:pPr>
              <w:rPr>
                <w:rFonts w:cs="Times New Roman"/>
                <w:sz w:val="20"/>
                <w:szCs w:val="20"/>
              </w:rPr>
            </w:pPr>
            <w:r w:rsidRPr="00243583">
              <w:rPr>
                <w:rFonts w:cs="Times New Roman"/>
                <w:sz w:val="20"/>
                <w:szCs w:val="20"/>
              </w:rPr>
              <w:t>Hạn chế sử dụng áo có viền vai hoặc váy có kiểu dáng nữ tính ở phần vai. Thay vào đó, chọn áo dáng suông hoặc áo sơ mi để tạo sự cân đối.</w:t>
            </w:r>
          </w:p>
        </w:tc>
        <w:tc>
          <w:tcPr>
            <w:tcW w:w="1667" w:type="dxa"/>
          </w:tcPr>
          <w:p w14:paraId="72F0D09A" w14:textId="77777777" w:rsidR="00DF6BAF" w:rsidRPr="00A6421B" w:rsidRDefault="00DF6BAF" w:rsidP="00DF6BAF">
            <w:pPr>
              <w:rPr>
                <w:rFonts w:cs="Times New Roman"/>
                <w:sz w:val="20"/>
                <w:szCs w:val="20"/>
              </w:rPr>
            </w:pPr>
          </w:p>
        </w:tc>
        <w:tc>
          <w:tcPr>
            <w:tcW w:w="2118" w:type="dxa"/>
          </w:tcPr>
          <w:p w14:paraId="1B7F98FC" w14:textId="77777777" w:rsidR="00DF6BAF" w:rsidRPr="00A6421B" w:rsidRDefault="00DF6BAF" w:rsidP="00DF6BAF">
            <w:pPr>
              <w:rPr>
                <w:rFonts w:cs="Times New Roman"/>
                <w:sz w:val="20"/>
                <w:szCs w:val="20"/>
              </w:rPr>
            </w:pPr>
          </w:p>
        </w:tc>
        <w:tc>
          <w:tcPr>
            <w:tcW w:w="1847" w:type="dxa"/>
          </w:tcPr>
          <w:p w14:paraId="4CEABCE1" w14:textId="77777777" w:rsidR="00DF6BAF" w:rsidRPr="00A6421B" w:rsidRDefault="00DF6BAF" w:rsidP="00DF6BAF">
            <w:pPr>
              <w:rPr>
                <w:rFonts w:cs="Times New Roman"/>
                <w:sz w:val="20"/>
                <w:szCs w:val="20"/>
              </w:rPr>
            </w:pPr>
          </w:p>
        </w:tc>
      </w:tr>
      <w:tr w:rsidR="00DF6BAF" w:rsidRPr="00A6421B" w14:paraId="6E1A3949" w14:textId="645CE465" w:rsidTr="00C20183">
        <w:tc>
          <w:tcPr>
            <w:tcW w:w="679" w:type="dxa"/>
          </w:tcPr>
          <w:p w14:paraId="30A09ABE" w14:textId="77777777" w:rsidR="00DF6BAF" w:rsidRPr="00A6421B" w:rsidRDefault="00DF6BAF" w:rsidP="00DF6BAF">
            <w:pPr>
              <w:rPr>
                <w:rFonts w:cs="Times New Roman"/>
                <w:sz w:val="20"/>
                <w:szCs w:val="20"/>
              </w:rPr>
            </w:pPr>
          </w:p>
        </w:tc>
        <w:tc>
          <w:tcPr>
            <w:tcW w:w="2210" w:type="dxa"/>
          </w:tcPr>
          <w:p w14:paraId="1C5D45EA" w14:textId="586DCF56" w:rsidR="00DF6BAF" w:rsidRPr="00A6421B" w:rsidRDefault="00DF6BAF" w:rsidP="00DF6BAF">
            <w:pPr>
              <w:rPr>
                <w:rFonts w:cs="Times New Roman"/>
                <w:sz w:val="20"/>
                <w:szCs w:val="20"/>
              </w:rPr>
            </w:pPr>
            <w:r w:rsidRPr="00243583">
              <w:rPr>
                <w:rFonts w:cs="Times New Roman"/>
                <w:sz w:val="20"/>
                <w:szCs w:val="20"/>
              </w:rPr>
              <w:t>Sẹo hoặc hằn</w:t>
            </w:r>
          </w:p>
        </w:tc>
        <w:tc>
          <w:tcPr>
            <w:tcW w:w="1681" w:type="dxa"/>
          </w:tcPr>
          <w:p w14:paraId="414FE226" w14:textId="506D730A" w:rsidR="00DF6BAF" w:rsidRPr="00A6421B" w:rsidRDefault="00DF6BAF" w:rsidP="00DF6BAF">
            <w:pPr>
              <w:rPr>
                <w:rFonts w:cs="Times New Roman"/>
                <w:sz w:val="20"/>
                <w:szCs w:val="20"/>
              </w:rPr>
            </w:pPr>
            <w:r w:rsidRPr="00243583">
              <w:rPr>
                <w:rFonts w:cs="Times New Roman"/>
                <w:sz w:val="20"/>
                <w:szCs w:val="20"/>
              </w:rPr>
              <w:t xml:space="preserve">Chọn trang phục với kiểu dáng và </w:t>
            </w:r>
            <w:r w:rsidRPr="00243583">
              <w:rPr>
                <w:rFonts w:cs="Times New Roman"/>
                <w:sz w:val="20"/>
                <w:szCs w:val="20"/>
              </w:rPr>
              <w:lastRenderedPageBreak/>
              <w:t>màu sắc giúp che đi hoặc tạo điểm nhấn khác. Nếu bạn tự tin với sẹo hoặc hằn của mình, bạn</w:t>
            </w:r>
          </w:p>
        </w:tc>
        <w:tc>
          <w:tcPr>
            <w:tcW w:w="1667" w:type="dxa"/>
          </w:tcPr>
          <w:p w14:paraId="30A391DD" w14:textId="77777777" w:rsidR="00DF6BAF" w:rsidRPr="00A6421B" w:rsidRDefault="00DF6BAF" w:rsidP="00DF6BAF">
            <w:pPr>
              <w:rPr>
                <w:rFonts w:cs="Times New Roman"/>
                <w:sz w:val="20"/>
                <w:szCs w:val="20"/>
              </w:rPr>
            </w:pPr>
          </w:p>
        </w:tc>
        <w:tc>
          <w:tcPr>
            <w:tcW w:w="2118" w:type="dxa"/>
          </w:tcPr>
          <w:p w14:paraId="0E1F9EC2" w14:textId="77777777" w:rsidR="00DF6BAF" w:rsidRPr="00A6421B" w:rsidRDefault="00DF6BAF" w:rsidP="00DF6BAF">
            <w:pPr>
              <w:rPr>
                <w:rFonts w:cs="Times New Roman"/>
                <w:sz w:val="20"/>
                <w:szCs w:val="20"/>
              </w:rPr>
            </w:pPr>
          </w:p>
        </w:tc>
        <w:tc>
          <w:tcPr>
            <w:tcW w:w="1847" w:type="dxa"/>
          </w:tcPr>
          <w:p w14:paraId="5AB2DCAB" w14:textId="77777777" w:rsidR="00DF6BAF" w:rsidRPr="00A6421B" w:rsidRDefault="00DF6BAF" w:rsidP="00DF6BAF">
            <w:pPr>
              <w:rPr>
                <w:rFonts w:cs="Times New Roman"/>
                <w:sz w:val="20"/>
                <w:szCs w:val="20"/>
              </w:rPr>
            </w:pPr>
          </w:p>
        </w:tc>
      </w:tr>
      <w:tr w:rsidR="00DF6BAF" w:rsidRPr="00A6421B" w14:paraId="0D957ED9" w14:textId="1AC86E21" w:rsidTr="00C20183">
        <w:tc>
          <w:tcPr>
            <w:tcW w:w="679" w:type="dxa"/>
          </w:tcPr>
          <w:p w14:paraId="7F14AA4A" w14:textId="77777777" w:rsidR="00DF6BAF" w:rsidRPr="00A6421B" w:rsidRDefault="00DF6BAF" w:rsidP="00DF6BAF">
            <w:pPr>
              <w:rPr>
                <w:rFonts w:cs="Times New Roman"/>
                <w:sz w:val="20"/>
                <w:szCs w:val="20"/>
              </w:rPr>
            </w:pPr>
          </w:p>
        </w:tc>
        <w:tc>
          <w:tcPr>
            <w:tcW w:w="2210" w:type="dxa"/>
          </w:tcPr>
          <w:p w14:paraId="56D5D3FD" w14:textId="621BF917" w:rsidR="00DF6BAF" w:rsidRPr="00A6421B" w:rsidRDefault="00DF6BAF" w:rsidP="00DF6BAF">
            <w:pPr>
              <w:rPr>
                <w:rFonts w:cs="Times New Roman"/>
                <w:sz w:val="20"/>
                <w:szCs w:val="20"/>
              </w:rPr>
            </w:pPr>
            <w:r w:rsidRPr="00243583">
              <w:rPr>
                <w:rFonts w:cs="Times New Roman"/>
                <w:sz w:val="20"/>
                <w:szCs w:val="20"/>
              </w:rPr>
              <w:t>Vùng bắp chân to</w:t>
            </w:r>
          </w:p>
        </w:tc>
        <w:tc>
          <w:tcPr>
            <w:tcW w:w="1681" w:type="dxa"/>
          </w:tcPr>
          <w:p w14:paraId="64327B88" w14:textId="2417F5E4" w:rsidR="00DF6BAF" w:rsidRPr="00A6421B" w:rsidRDefault="00DF6BAF" w:rsidP="00DF6BAF">
            <w:pPr>
              <w:rPr>
                <w:rFonts w:cs="Times New Roman"/>
                <w:sz w:val="20"/>
                <w:szCs w:val="20"/>
              </w:rPr>
            </w:pPr>
            <w:r w:rsidRPr="00243583">
              <w:rPr>
                <w:rFonts w:cs="Times New Roman"/>
                <w:sz w:val="20"/>
                <w:szCs w:val="20"/>
              </w:rPr>
              <w:t>Chọn quần dài hoặc váy có độ dài tương xứng để tạo sự cân đối và tránh chọn quần áo ngắn cắt.</w:t>
            </w:r>
          </w:p>
        </w:tc>
        <w:tc>
          <w:tcPr>
            <w:tcW w:w="1667" w:type="dxa"/>
          </w:tcPr>
          <w:p w14:paraId="7FB9FC73" w14:textId="77777777" w:rsidR="00DF6BAF" w:rsidRPr="00A6421B" w:rsidRDefault="00DF6BAF" w:rsidP="00DF6BAF">
            <w:pPr>
              <w:rPr>
                <w:rFonts w:cs="Times New Roman"/>
                <w:sz w:val="20"/>
                <w:szCs w:val="20"/>
              </w:rPr>
            </w:pPr>
          </w:p>
        </w:tc>
        <w:tc>
          <w:tcPr>
            <w:tcW w:w="2118" w:type="dxa"/>
          </w:tcPr>
          <w:p w14:paraId="1D16C523" w14:textId="77777777" w:rsidR="00DF6BAF" w:rsidRPr="00A6421B" w:rsidRDefault="00DF6BAF" w:rsidP="00DF6BAF">
            <w:pPr>
              <w:rPr>
                <w:rFonts w:cs="Times New Roman"/>
                <w:sz w:val="20"/>
                <w:szCs w:val="20"/>
              </w:rPr>
            </w:pPr>
          </w:p>
        </w:tc>
        <w:tc>
          <w:tcPr>
            <w:tcW w:w="1847" w:type="dxa"/>
          </w:tcPr>
          <w:p w14:paraId="1635B1F2" w14:textId="77777777" w:rsidR="00DF6BAF" w:rsidRPr="00A6421B" w:rsidRDefault="00DF6BAF" w:rsidP="00DF6BAF">
            <w:pPr>
              <w:rPr>
                <w:rFonts w:cs="Times New Roman"/>
                <w:sz w:val="20"/>
                <w:szCs w:val="20"/>
              </w:rPr>
            </w:pPr>
          </w:p>
        </w:tc>
      </w:tr>
      <w:tr w:rsidR="00DF6BAF" w:rsidRPr="00A6421B" w14:paraId="4BC61F12" w14:textId="24F84F1B" w:rsidTr="00C20183">
        <w:tc>
          <w:tcPr>
            <w:tcW w:w="679" w:type="dxa"/>
          </w:tcPr>
          <w:p w14:paraId="3B3007F9" w14:textId="77777777" w:rsidR="00DF6BAF" w:rsidRPr="00A6421B" w:rsidRDefault="00DF6BAF" w:rsidP="00DF6BAF">
            <w:pPr>
              <w:rPr>
                <w:rFonts w:cs="Times New Roman"/>
                <w:sz w:val="20"/>
                <w:szCs w:val="20"/>
              </w:rPr>
            </w:pPr>
          </w:p>
        </w:tc>
        <w:tc>
          <w:tcPr>
            <w:tcW w:w="2210" w:type="dxa"/>
          </w:tcPr>
          <w:p w14:paraId="3CAEBDB0" w14:textId="2B68C36F" w:rsidR="00DF6BAF" w:rsidRPr="00A6421B" w:rsidRDefault="00DF6BAF" w:rsidP="00DF6BAF">
            <w:pPr>
              <w:rPr>
                <w:rFonts w:cs="Times New Roman"/>
                <w:sz w:val="20"/>
                <w:szCs w:val="20"/>
              </w:rPr>
            </w:pPr>
            <w:r w:rsidRPr="00243583">
              <w:rPr>
                <w:rFonts w:cs="Times New Roman"/>
                <w:sz w:val="20"/>
                <w:szCs w:val="20"/>
              </w:rPr>
              <w:t>Ngực không đều</w:t>
            </w:r>
          </w:p>
        </w:tc>
        <w:tc>
          <w:tcPr>
            <w:tcW w:w="1681" w:type="dxa"/>
          </w:tcPr>
          <w:p w14:paraId="16AFE7CD" w14:textId="751B8615" w:rsidR="00DF6BAF" w:rsidRPr="00A6421B" w:rsidRDefault="00DF6BAF" w:rsidP="00DF6BAF">
            <w:pPr>
              <w:rPr>
                <w:rFonts w:cs="Times New Roman"/>
                <w:sz w:val="20"/>
                <w:szCs w:val="20"/>
              </w:rPr>
            </w:pPr>
            <w:r w:rsidRPr="00243583">
              <w:rPr>
                <w:rFonts w:cs="Times New Roman"/>
                <w:sz w:val="20"/>
                <w:szCs w:val="20"/>
              </w:rPr>
              <w:t>Chọn áo có gọng hoặc váy có kiểu dáng động tác để tạo sự cân đối</w:t>
            </w:r>
          </w:p>
        </w:tc>
        <w:tc>
          <w:tcPr>
            <w:tcW w:w="1667" w:type="dxa"/>
          </w:tcPr>
          <w:p w14:paraId="755C554C" w14:textId="77777777" w:rsidR="00DF6BAF" w:rsidRPr="00A6421B" w:rsidRDefault="00DF6BAF" w:rsidP="00DF6BAF">
            <w:pPr>
              <w:rPr>
                <w:rFonts w:cs="Times New Roman"/>
                <w:sz w:val="20"/>
                <w:szCs w:val="20"/>
              </w:rPr>
            </w:pPr>
          </w:p>
        </w:tc>
        <w:tc>
          <w:tcPr>
            <w:tcW w:w="2118" w:type="dxa"/>
          </w:tcPr>
          <w:p w14:paraId="72413CCB" w14:textId="77777777" w:rsidR="00DF6BAF" w:rsidRPr="00A6421B" w:rsidRDefault="00DF6BAF" w:rsidP="00DF6BAF">
            <w:pPr>
              <w:rPr>
                <w:rFonts w:cs="Times New Roman"/>
                <w:sz w:val="20"/>
                <w:szCs w:val="20"/>
              </w:rPr>
            </w:pPr>
          </w:p>
        </w:tc>
        <w:tc>
          <w:tcPr>
            <w:tcW w:w="1847" w:type="dxa"/>
          </w:tcPr>
          <w:p w14:paraId="64FF8F81" w14:textId="77777777" w:rsidR="00DF6BAF" w:rsidRPr="00A6421B" w:rsidRDefault="00DF6BAF" w:rsidP="00DF6BAF">
            <w:pPr>
              <w:rPr>
                <w:rFonts w:cs="Times New Roman"/>
                <w:sz w:val="20"/>
                <w:szCs w:val="20"/>
              </w:rPr>
            </w:pPr>
          </w:p>
        </w:tc>
      </w:tr>
      <w:tr w:rsidR="00DF6BAF" w:rsidRPr="00A6421B" w14:paraId="7E5FFE99" w14:textId="3B3139C1" w:rsidTr="00C20183">
        <w:tc>
          <w:tcPr>
            <w:tcW w:w="679" w:type="dxa"/>
          </w:tcPr>
          <w:p w14:paraId="0AA2E1F7" w14:textId="77777777" w:rsidR="00DF6BAF" w:rsidRPr="00A6421B" w:rsidRDefault="00DF6BAF" w:rsidP="00DF6BAF">
            <w:pPr>
              <w:rPr>
                <w:rFonts w:cs="Times New Roman"/>
                <w:sz w:val="20"/>
                <w:szCs w:val="20"/>
              </w:rPr>
            </w:pPr>
          </w:p>
        </w:tc>
        <w:tc>
          <w:tcPr>
            <w:tcW w:w="2210" w:type="dxa"/>
          </w:tcPr>
          <w:p w14:paraId="25C36DD7" w14:textId="1286A4E1" w:rsidR="00DF6BAF" w:rsidRPr="00A6421B" w:rsidRDefault="00DF6BAF" w:rsidP="00DF6BAF">
            <w:pPr>
              <w:rPr>
                <w:rFonts w:cs="Times New Roman"/>
                <w:sz w:val="20"/>
                <w:szCs w:val="20"/>
              </w:rPr>
            </w:pPr>
            <w:r w:rsidRPr="00243583">
              <w:rPr>
                <w:rFonts w:cs="Times New Roman"/>
                <w:sz w:val="20"/>
                <w:szCs w:val="20"/>
              </w:rPr>
              <w:t>Vết thâm</w:t>
            </w:r>
          </w:p>
        </w:tc>
        <w:tc>
          <w:tcPr>
            <w:tcW w:w="1681" w:type="dxa"/>
          </w:tcPr>
          <w:p w14:paraId="555991EB" w14:textId="7C27A655" w:rsidR="00DF6BAF" w:rsidRPr="00A6421B" w:rsidRDefault="00DF6BAF" w:rsidP="00DF6BAF">
            <w:pPr>
              <w:rPr>
                <w:rFonts w:cs="Times New Roman"/>
                <w:sz w:val="20"/>
                <w:szCs w:val="20"/>
              </w:rPr>
            </w:pPr>
            <w:r w:rsidRPr="00243583">
              <w:rPr>
                <w:rFonts w:cs="Times New Roman"/>
                <w:sz w:val="20"/>
                <w:szCs w:val="20"/>
              </w:rPr>
              <w:t>Sử dụng trang điểm để che đi hoặc chọn trang phục với màu sắc và kiểu dáng giúp làm mờ những vết thâm và tôn lên làn da</w:t>
            </w:r>
          </w:p>
        </w:tc>
        <w:tc>
          <w:tcPr>
            <w:tcW w:w="1667" w:type="dxa"/>
          </w:tcPr>
          <w:p w14:paraId="683FC2C7" w14:textId="77777777" w:rsidR="00DF6BAF" w:rsidRPr="00A6421B" w:rsidRDefault="00DF6BAF" w:rsidP="00DF6BAF">
            <w:pPr>
              <w:rPr>
                <w:rFonts w:cs="Times New Roman"/>
                <w:sz w:val="20"/>
                <w:szCs w:val="20"/>
              </w:rPr>
            </w:pPr>
          </w:p>
        </w:tc>
        <w:tc>
          <w:tcPr>
            <w:tcW w:w="2118" w:type="dxa"/>
          </w:tcPr>
          <w:p w14:paraId="71204766" w14:textId="77777777" w:rsidR="00DF6BAF" w:rsidRPr="00A6421B" w:rsidRDefault="00DF6BAF" w:rsidP="00DF6BAF">
            <w:pPr>
              <w:rPr>
                <w:rFonts w:cs="Times New Roman"/>
                <w:sz w:val="20"/>
                <w:szCs w:val="20"/>
              </w:rPr>
            </w:pPr>
          </w:p>
        </w:tc>
        <w:tc>
          <w:tcPr>
            <w:tcW w:w="1847" w:type="dxa"/>
          </w:tcPr>
          <w:p w14:paraId="6A817E8C" w14:textId="77777777" w:rsidR="00DF6BAF" w:rsidRPr="00A6421B" w:rsidRDefault="00DF6BAF" w:rsidP="00DF6BAF">
            <w:pPr>
              <w:rPr>
                <w:rFonts w:cs="Times New Roman"/>
                <w:sz w:val="20"/>
                <w:szCs w:val="20"/>
              </w:rPr>
            </w:pPr>
          </w:p>
        </w:tc>
      </w:tr>
      <w:tr w:rsidR="00DF6BAF" w:rsidRPr="00A6421B" w14:paraId="56F5133C" w14:textId="04E0AE1C" w:rsidTr="00C20183">
        <w:tc>
          <w:tcPr>
            <w:tcW w:w="679" w:type="dxa"/>
          </w:tcPr>
          <w:p w14:paraId="43B73F2C" w14:textId="77777777" w:rsidR="00DF6BAF" w:rsidRPr="00A6421B" w:rsidRDefault="00DF6BAF" w:rsidP="00DF6BAF">
            <w:pPr>
              <w:rPr>
                <w:rFonts w:cs="Times New Roman"/>
                <w:sz w:val="20"/>
                <w:szCs w:val="20"/>
              </w:rPr>
            </w:pPr>
          </w:p>
        </w:tc>
        <w:tc>
          <w:tcPr>
            <w:tcW w:w="2210" w:type="dxa"/>
          </w:tcPr>
          <w:p w14:paraId="67FF641B" w14:textId="7C56EC8A" w:rsidR="00DF6BAF" w:rsidRPr="00A6421B" w:rsidRDefault="00DF6BAF" w:rsidP="00DF6BAF">
            <w:pPr>
              <w:rPr>
                <w:rFonts w:cs="Times New Roman"/>
                <w:sz w:val="20"/>
                <w:szCs w:val="20"/>
              </w:rPr>
            </w:pPr>
            <w:r w:rsidRPr="00243583">
              <w:rPr>
                <w:rFonts w:cs="Times New Roman"/>
                <w:sz w:val="20"/>
                <w:szCs w:val="20"/>
              </w:rPr>
              <w:t>Vùng bắp tay to</w:t>
            </w:r>
          </w:p>
        </w:tc>
        <w:tc>
          <w:tcPr>
            <w:tcW w:w="1681" w:type="dxa"/>
          </w:tcPr>
          <w:p w14:paraId="4BB059F1" w14:textId="21DE5D20" w:rsidR="00DF6BAF" w:rsidRPr="00A6421B" w:rsidRDefault="00DF6BAF" w:rsidP="00DF6BAF">
            <w:pPr>
              <w:rPr>
                <w:rFonts w:cs="Times New Roman"/>
                <w:sz w:val="20"/>
                <w:szCs w:val="20"/>
              </w:rPr>
            </w:pPr>
            <w:r w:rsidRPr="00243583">
              <w:rPr>
                <w:rFonts w:cs="Times New Roman"/>
                <w:sz w:val="20"/>
                <w:szCs w:val="20"/>
              </w:rPr>
              <w:t>Hạn chế sử dụng áo dáng rộng và áo cánh tay rộng. Chọn áo có dáng suông và kiểu dáng thoải mái để làm cho vùng bắp tay trông tự nhiên hơn.</w:t>
            </w:r>
          </w:p>
        </w:tc>
        <w:tc>
          <w:tcPr>
            <w:tcW w:w="1667" w:type="dxa"/>
          </w:tcPr>
          <w:p w14:paraId="47774F3D" w14:textId="77777777" w:rsidR="00DF6BAF" w:rsidRPr="00A6421B" w:rsidRDefault="00DF6BAF" w:rsidP="00DF6BAF">
            <w:pPr>
              <w:rPr>
                <w:rFonts w:cs="Times New Roman"/>
                <w:sz w:val="20"/>
                <w:szCs w:val="20"/>
              </w:rPr>
            </w:pPr>
          </w:p>
        </w:tc>
        <w:tc>
          <w:tcPr>
            <w:tcW w:w="2118" w:type="dxa"/>
          </w:tcPr>
          <w:p w14:paraId="4727A516" w14:textId="77777777" w:rsidR="00DF6BAF" w:rsidRPr="00A6421B" w:rsidRDefault="00DF6BAF" w:rsidP="00DF6BAF">
            <w:pPr>
              <w:rPr>
                <w:rFonts w:cs="Times New Roman"/>
                <w:sz w:val="20"/>
                <w:szCs w:val="20"/>
              </w:rPr>
            </w:pPr>
          </w:p>
        </w:tc>
        <w:tc>
          <w:tcPr>
            <w:tcW w:w="1847" w:type="dxa"/>
          </w:tcPr>
          <w:p w14:paraId="3A841534" w14:textId="77777777" w:rsidR="00DF6BAF" w:rsidRPr="00A6421B" w:rsidRDefault="00DF6BAF" w:rsidP="00DF6BAF">
            <w:pPr>
              <w:rPr>
                <w:rFonts w:cs="Times New Roman"/>
                <w:sz w:val="20"/>
                <w:szCs w:val="20"/>
              </w:rPr>
            </w:pPr>
          </w:p>
        </w:tc>
      </w:tr>
    </w:tbl>
    <w:p w14:paraId="24E45EFB" w14:textId="53577EC3" w:rsidR="001315F8" w:rsidRDefault="001315F8"/>
    <w:p w14:paraId="5EA6E364" w14:textId="436E6A64" w:rsidR="00D16483" w:rsidRDefault="00D16483"/>
    <w:p w14:paraId="7DF449DA" w14:textId="1FC233FF" w:rsidR="00D16483" w:rsidRDefault="00D16483">
      <w:pPr>
        <w:spacing w:after="160" w:line="259" w:lineRule="auto"/>
        <w:jc w:val="left"/>
      </w:pPr>
      <w:r>
        <w:br w:type="page"/>
      </w:r>
    </w:p>
    <w:tbl>
      <w:tblPr>
        <w:tblStyle w:val="TableGrid"/>
        <w:tblW w:w="0" w:type="auto"/>
        <w:tblInd w:w="-1139" w:type="dxa"/>
        <w:tblLook w:val="04A0" w:firstRow="1" w:lastRow="0" w:firstColumn="1" w:lastColumn="0" w:noHBand="0" w:noVBand="1"/>
      </w:tblPr>
      <w:tblGrid>
        <w:gridCol w:w="518"/>
        <w:gridCol w:w="1282"/>
        <w:gridCol w:w="2736"/>
        <w:gridCol w:w="1560"/>
        <w:gridCol w:w="1417"/>
        <w:gridCol w:w="1418"/>
        <w:gridCol w:w="1271"/>
      </w:tblGrid>
      <w:tr w:rsidR="00D16483" w:rsidRPr="00D16483" w14:paraId="247CB30F" w14:textId="2B917B3E" w:rsidTr="00D16483">
        <w:tc>
          <w:tcPr>
            <w:tcW w:w="518" w:type="dxa"/>
          </w:tcPr>
          <w:p w14:paraId="06147AFA" w14:textId="5FD609DB" w:rsidR="00D16483" w:rsidRPr="00D16483" w:rsidRDefault="00D16483" w:rsidP="00D16483">
            <w:pPr>
              <w:jc w:val="center"/>
              <w:rPr>
                <w:b/>
                <w:bCs/>
                <w:sz w:val="20"/>
                <w:szCs w:val="20"/>
              </w:rPr>
            </w:pPr>
            <w:r w:rsidRPr="00D16483">
              <w:rPr>
                <w:b/>
                <w:bCs/>
                <w:sz w:val="20"/>
                <w:szCs w:val="20"/>
              </w:rPr>
              <w:lastRenderedPageBreak/>
              <w:t>ID</w:t>
            </w:r>
          </w:p>
        </w:tc>
        <w:tc>
          <w:tcPr>
            <w:tcW w:w="1282" w:type="dxa"/>
          </w:tcPr>
          <w:p w14:paraId="5ABE8D9A" w14:textId="019F6149" w:rsidR="00D16483" w:rsidRPr="00D16483" w:rsidRDefault="00D16483" w:rsidP="00D16483">
            <w:pPr>
              <w:jc w:val="center"/>
              <w:rPr>
                <w:b/>
                <w:bCs/>
                <w:sz w:val="20"/>
                <w:szCs w:val="20"/>
              </w:rPr>
            </w:pPr>
            <w:r w:rsidRPr="00D16483">
              <w:rPr>
                <w:b/>
                <w:bCs/>
                <w:sz w:val="20"/>
                <w:szCs w:val="20"/>
              </w:rPr>
              <w:t>VocDang</w:t>
            </w:r>
          </w:p>
        </w:tc>
        <w:tc>
          <w:tcPr>
            <w:tcW w:w="2736" w:type="dxa"/>
          </w:tcPr>
          <w:p w14:paraId="5B4B4368" w14:textId="5EF2A36D" w:rsidR="00D16483" w:rsidRPr="00D16483" w:rsidRDefault="00D16483" w:rsidP="00D16483">
            <w:pPr>
              <w:jc w:val="center"/>
              <w:rPr>
                <w:b/>
                <w:bCs/>
                <w:sz w:val="20"/>
                <w:szCs w:val="20"/>
              </w:rPr>
            </w:pPr>
            <w:r w:rsidRPr="00D16483">
              <w:rPr>
                <w:b/>
                <w:bCs/>
                <w:sz w:val="20"/>
                <w:szCs w:val="20"/>
              </w:rPr>
              <w:t>MoTa</w:t>
            </w:r>
          </w:p>
        </w:tc>
        <w:tc>
          <w:tcPr>
            <w:tcW w:w="1560" w:type="dxa"/>
          </w:tcPr>
          <w:p w14:paraId="7165CD49" w14:textId="64C6E5BE" w:rsidR="00D16483" w:rsidRPr="00D16483" w:rsidRDefault="00D16483" w:rsidP="00D16483">
            <w:pPr>
              <w:jc w:val="center"/>
              <w:rPr>
                <w:b/>
                <w:bCs/>
                <w:sz w:val="20"/>
                <w:szCs w:val="20"/>
                <w:lang w:val="vi-VN"/>
              </w:rPr>
            </w:pPr>
            <w:r w:rsidRPr="00D16483">
              <w:rPr>
                <w:b/>
                <w:bCs/>
                <w:sz w:val="20"/>
                <w:szCs w:val="20"/>
              </w:rPr>
              <w:t>TrangPhuc</w:t>
            </w:r>
          </w:p>
        </w:tc>
        <w:tc>
          <w:tcPr>
            <w:tcW w:w="1417" w:type="dxa"/>
          </w:tcPr>
          <w:p w14:paraId="698167EC" w14:textId="3536FCE8" w:rsidR="00D16483" w:rsidRPr="00D16483" w:rsidRDefault="00D16483" w:rsidP="00D16483">
            <w:pPr>
              <w:jc w:val="center"/>
              <w:rPr>
                <w:b/>
                <w:bCs/>
                <w:sz w:val="20"/>
                <w:szCs w:val="20"/>
              </w:rPr>
            </w:pPr>
            <w:r w:rsidRPr="00D16483">
              <w:rPr>
                <w:b/>
                <w:bCs/>
                <w:sz w:val="20"/>
                <w:szCs w:val="20"/>
              </w:rPr>
              <w:t>PhuKien</w:t>
            </w:r>
          </w:p>
        </w:tc>
        <w:tc>
          <w:tcPr>
            <w:tcW w:w="1418" w:type="dxa"/>
          </w:tcPr>
          <w:p w14:paraId="7DEA690A" w14:textId="6AEE7416" w:rsidR="00D16483" w:rsidRPr="00D16483" w:rsidRDefault="00D16483" w:rsidP="00D16483">
            <w:pPr>
              <w:jc w:val="center"/>
              <w:rPr>
                <w:b/>
                <w:bCs/>
                <w:sz w:val="20"/>
                <w:szCs w:val="20"/>
              </w:rPr>
            </w:pPr>
            <w:r w:rsidRPr="00D16483">
              <w:rPr>
                <w:b/>
                <w:bCs/>
                <w:sz w:val="20"/>
                <w:szCs w:val="20"/>
              </w:rPr>
              <w:t>TrangDiem</w:t>
            </w:r>
          </w:p>
        </w:tc>
        <w:tc>
          <w:tcPr>
            <w:tcW w:w="1271" w:type="dxa"/>
          </w:tcPr>
          <w:p w14:paraId="0731CD5F" w14:textId="2A83F149" w:rsidR="00D16483" w:rsidRPr="00D16483" w:rsidRDefault="00D16483">
            <w:pPr>
              <w:rPr>
                <w:sz w:val="20"/>
                <w:szCs w:val="20"/>
              </w:rPr>
            </w:pPr>
            <w:r w:rsidRPr="00D16483">
              <w:rPr>
                <w:sz w:val="20"/>
                <w:szCs w:val="20"/>
              </w:rPr>
              <w:t>KieuToc</w:t>
            </w:r>
          </w:p>
        </w:tc>
      </w:tr>
      <w:tr w:rsidR="00D16483" w:rsidRPr="00D16483" w14:paraId="604A7A94" w14:textId="1CA072CE" w:rsidTr="00D16483">
        <w:tc>
          <w:tcPr>
            <w:tcW w:w="518" w:type="dxa"/>
          </w:tcPr>
          <w:p w14:paraId="5EEE169F" w14:textId="77777777" w:rsidR="00D16483" w:rsidRPr="00D16483" w:rsidRDefault="00D16483">
            <w:pPr>
              <w:rPr>
                <w:sz w:val="20"/>
                <w:szCs w:val="20"/>
              </w:rPr>
            </w:pPr>
          </w:p>
        </w:tc>
        <w:tc>
          <w:tcPr>
            <w:tcW w:w="1282" w:type="dxa"/>
          </w:tcPr>
          <w:p w14:paraId="6EE6B93C" w14:textId="69AF44F4" w:rsidR="00D16483" w:rsidRPr="00D16483" w:rsidRDefault="00D16483">
            <w:pPr>
              <w:rPr>
                <w:sz w:val="20"/>
                <w:szCs w:val="20"/>
              </w:rPr>
            </w:pPr>
            <w:r w:rsidRPr="00D16483">
              <w:rPr>
                <w:sz w:val="20"/>
                <w:szCs w:val="20"/>
              </w:rPr>
              <w:t>Dáng quả táo</w:t>
            </w:r>
          </w:p>
        </w:tc>
        <w:tc>
          <w:tcPr>
            <w:tcW w:w="2736" w:type="dxa"/>
          </w:tcPr>
          <w:p w14:paraId="245D2D15" w14:textId="40BE5D87" w:rsidR="00D16483" w:rsidRPr="00D16483" w:rsidRDefault="00D16483">
            <w:pPr>
              <w:rPr>
                <w:sz w:val="20"/>
                <w:szCs w:val="20"/>
              </w:rPr>
            </w:pPr>
            <w:r w:rsidRPr="00D16483">
              <w:rPr>
                <w:sz w:val="20"/>
                <w:szCs w:val="20"/>
              </w:rPr>
              <w:t>Là người có phần vai rộng, phần trên thường lớn hơn quá nhiều so với phần dưới. Bù lại, ưu điểm của người sở hữu vóc dáng này là vòng 1 căng tròn, hông thon gọn và đôi chân không quá to.</w:t>
            </w:r>
          </w:p>
        </w:tc>
        <w:tc>
          <w:tcPr>
            <w:tcW w:w="1560" w:type="dxa"/>
          </w:tcPr>
          <w:p w14:paraId="2E177861" w14:textId="77777777" w:rsidR="00D16483" w:rsidRPr="00D16483" w:rsidRDefault="00D16483" w:rsidP="00D16483">
            <w:pPr>
              <w:rPr>
                <w:sz w:val="20"/>
                <w:szCs w:val="20"/>
              </w:rPr>
            </w:pPr>
            <w:r w:rsidRPr="00D16483">
              <w:rPr>
                <w:sz w:val="20"/>
                <w:szCs w:val="20"/>
              </w:rPr>
              <w:t>Chọn áo Sơ mi, áo blouse hoặc đầm cổ V là lựa chọn hoàn hảo cho bạn.</w:t>
            </w:r>
          </w:p>
          <w:p w14:paraId="259742E4" w14:textId="5571FF33" w:rsidR="00D16483" w:rsidRPr="00D16483" w:rsidRDefault="00D16483" w:rsidP="00D16483">
            <w:pPr>
              <w:rPr>
                <w:sz w:val="20"/>
                <w:szCs w:val="20"/>
              </w:rPr>
            </w:pPr>
            <w:r w:rsidRPr="00D16483">
              <w:rPr>
                <w:sz w:val="20"/>
                <w:szCs w:val="20"/>
              </w:rPr>
              <w:t>Chọn quần short hoặc quần cạp cao, ống rộng. Quần ống rộng giúp phần hông và chân cân đối với phần trên to.</w:t>
            </w:r>
          </w:p>
        </w:tc>
        <w:tc>
          <w:tcPr>
            <w:tcW w:w="1417" w:type="dxa"/>
          </w:tcPr>
          <w:p w14:paraId="36EDEA83" w14:textId="79E1C7B4" w:rsidR="00D16483" w:rsidRPr="00D16483" w:rsidRDefault="00D16483">
            <w:pPr>
              <w:rPr>
                <w:sz w:val="20"/>
                <w:szCs w:val="20"/>
              </w:rPr>
            </w:pPr>
            <w:r w:rsidRPr="00D16483">
              <w:rPr>
                <w:sz w:val="20"/>
                <w:szCs w:val="20"/>
              </w:rPr>
              <w:t xml:space="preserve">Tránh kết hợp cùng phụ kiện to bản hoặc thắt lưng để người khác không chú ý vào phần </w:t>
            </w:r>
            <w:r>
              <w:rPr>
                <w:sz w:val="20"/>
                <w:szCs w:val="20"/>
              </w:rPr>
              <w:t>eo</w:t>
            </w:r>
          </w:p>
        </w:tc>
        <w:tc>
          <w:tcPr>
            <w:tcW w:w="1418" w:type="dxa"/>
          </w:tcPr>
          <w:p w14:paraId="570AF7E0" w14:textId="77777777" w:rsidR="00D16483" w:rsidRPr="00D16483" w:rsidRDefault="00D16483">
            <w:pPr>
              <w:rPr>
                <w:sz w:val="20"/>
                <w:szCs w:val="20"/>
              </w:rPr>
            </w:pPr>
          </w:p>
        </w:tc>
        <w:tc>
          <w:tcPr>
            <w:tcW w:w="1271" w:type="dxa"/>
          </w:tcPr>
          <w:p w14:paraId="526112A4" w14:textId="77777777" w:rsidR="00D16483" w:rsidRPr="00D16483" w:rsidRDefault="00D16483">
            <w:pPr>
              <w:rPr>
                <w:sz w:val="20"/>
                <w:szCs w:val="20"/>
              </w:rPr>
            </w:pPr>
          </w:p>
        </w:tc>
      </w:tr>
      <w:tr w:rsidR="00D16483" w:rsidRPr="00D16483" w14:paraId="26170211" w14:textId="7114F431" w:rsidTr="00D16483">
        <w:tc>
          <w:tcPr>
            <w:tcW w:w="518" w:type="dxa"/>
          </w:tcPr>
          <w:p w14:paraId="244D7B8D" w14:textId="77777777" w:rsidR="00D16483" w:rsidRPr="00D16483" w:rsidRDefault="00D16483">
            <w:pPr>
              <w:rPr>
                <w:sz w:val="20"/>
                <w:szCs w:val="20"/>
              </w:rPr>
            </w:pPr>
          </w:p>
        </w:tc>
        <w:tc>
          <w:tcPr>
            <w:tcW w:w="1282" w:type="dxa"/>
          </w:tcPr>
          <w:p w14:paraId="4B898665" w14:textId="70410179" w:rsidR="00D16483" w:rsidRPr="00D16483" w:rsidRDefault="00ED65CD">
            <w:pPr>
              <w:rPr>
                <w:sz w:val="20"/>
                <w:szCs w:val="20"/>
              </w:rPr>
            </w:pPr>
            <w:r w:rsidRPr="00ED65CD">
              <w:rPr>
                <w:sz w:val="20"/>
                <w:szCs w:val="20"/>
              </w:rPr>
              <w:t>Dáng quả lê</w:t>
            </w:r>
          </w:p>
        </w:tc>
        <w:tc>
          <w:tcPr>
            <w:tcW w:w="2736" w:type="dxa"/>
          </w:tcPr>
          <w:p w14:paraId="75F5B70A" w14:textId="15FAECDA" w:rsidR="00D16483" w:rsidRPr="00D16483" w:rsidRDefault="00ED65CD">
            <w:pPr>
              <w:rPr>
                <w:sz w:val="20"/>
                <w:szCs w:val="20"/>
              </w:rPr>
            </w:pPr>
            <w:r w:rsidRPr="00ED65CD">
              <w:rPr>
                <w:sz w:val="20"/>
                <w:szCs w:val="20"/>
              </w:rPr>
              <w:t>Phần dưới cơ thể to hơn phần trên, cổ và vai nhỏ nhưng hông, đùi, mông lại to.</w:t>
            </w:r>
          </w:p>
        </w:tc>
        <w:tc>
          <w:tcPr>
            <w:tcW w:w="1560" w:type="dxa"/>
          </w:tcPr>
          <w:p w14:paraId="4C7454F6" w14:textId="77777777" w:rsidR="00D16483" w:rsidRDefault="00ED65CD">
            <w:pPr>
              <w:rPr>
                <w:sz w:val="20"/>
                <w:szCs w:val="20"/>
              </w:rPr>
            </w:pPr>
            <w:r w:rsidRPr="00ED65CD">
              <w:rPr>
                <w:sz w:val="20"/>
                <w:szCs w:val="20"/>
              </w:rPr>
              <w:t>Chọn trang phục để thu hút ánh nhìn vào phần phía trên, giảm sự tập trung vào phần dưới.</w:t>
            </w:r>
          </w:p>
          <w:p w14:paraId="0D74984B" w14:textId="77777777" w:rsidR="00ED65CD" w:rsidRDefault="00ED65CD">
            <w:pPr>
              <w:rPr>
                <w:sz w:val="20"/>
                <w:szCs w:val="20"/>
              </w:rPr>
            </w:pPr>
            <w:r w:rsidRPr="00ED65CD">
              <w:rPr>
                <w:sz w:val="20"/>
                <w:szCs w:val="20"/>
              </w:rPr>
              <w:t>Phối chân váy màu đen, áo trắng. Đây là kiểu phối màu đơn giản, có thể áp dụng trong nhiều trường hợp.</w:t>
            </w:r>
          </w:p>
          <w:p w14:paraId="6E7BFF7A" w14:textId="0ACDFB65" w:rsidR="00ED65CD" w:rsidRPr="00D16483" w:rsidRDefault="00ED65CD">
            <w:pPr>
              <w:rPr>
                <w:sz w:val="20"/>
                <w:szCs w:val="20"/>
              </w:rPr>
            </w:pPr>
            <w:r w:rsidRPr="00ED65CD">
              <w:rPr>
                <w:sz w:val="20"/>
                <w:szCs w:val="20"/>
              </w:rPr>
              <w:t>Mặc áo có cổ và tay rộng giúp tạo cảm giác phần thân trên của bạn lớn hơn, cân đối hơn với phần thân dưới.</w:t>
            </w:r>
          </w:p>
        </w:tc>
        <w:tc>
          <w:tcPr>
            <w:tcW w:w="1417" w:type="dxa"/>
          </w:tcPr>
          <w:p w14:paraId="2604ED79" w14:textId="77777777" w:rsidR="00D16483" w:rsidRPr="00D16483" w:rsidRDefault="00D16483">
            <w:pPr>
              <w:rPr>
                <w:sz w:val="20"/>
                <w:szCs w:val="20"/>
              </w:rPr>
            </w:pPr>
          </w:p>
        </w:tc>
        <w:tc>
          <w:tcPr>
            <w:tcW w:w="1418" w:type="dxa"/>
          </w:tcPr>
          <w:p w14:paraId="178300E3" w14:textId="77777777" w:rsidR="00D16483" w:rsidRPr="00D16483" w:rsidRDefault="00D16483">
            <w:pPr>
              <w:rPr>
                <w:sz w:val="20"/>
                <w:szCs w:val="20"/>
              </w:rPr>
            </w:pPr>
          </w:p>
        </w:tc>
        <w:tc>
          <w:tcPr>
            <w:tcW w:w="1271" w:type="dxa"/>
          </w:tcPr>
          <w:p w14:paraId="4BE8FB1B" w14:textId="77777777" w:rsidR="00D16483" w:rsidRPr="00D16483" w:rsidRDefault="00D16483">
            <w:pPr>
              <w:rPr>
                <w:sz w:val="20"/>
                <w:szCs w:val="20"/>
              </w:rPr>
            </w:pPr>
          </w:p>
        </w:tc>
      </w:tr>
      <w:tr w:rsidR="00D16483" w:rsidRPr="00D16483" w14:paraId="50B2298D" w14:textId="43F605A9" w:rsidTr="00D16483">
        <w:tc>
          <w:tcPr>
            <w:tcW w:w="518" w:type="dxa"/>
          </w:tcPr>
          <w:p w14:paraId="5BB7081C" w14:textId="77777777" w:rsidR="00D16483" w:rsidRPr="00D16483" w:rsidRDefault="00D16483">
            <w:pPr>
              <w:rPr>
                <w:sz w:val="20"/>
                <w:szCs w:val="20"/>
              </w:rPr>
            </w:pPr>
          </w:p>
        </w:tc>
        <w:tc>
          <w:tcPr>
            <w:tcW w:w="1282" w:type="dxa"/>
          </w:tcPr>
          <w:p w14:paraId="17BF1462" w14:textId="43FD6623" w:rsidR="00D16483" w:rsidRPr="00D16483" w:rsidRDefault="00ED65CD">
            <w:pPr>
              <w:rPr>
                <w:sz w:val="20"/>
                <w:szCs w:val="20"/>
              </w:rPr>
            </w:pPr>
            <w:r w:rsidRPr="00ED65CD">
              <w:rPr>
                <w:sz w:val="20"/>
                <w:szCs w:val="20"/>
              </w:rPr>
              <w:t>Dáng hình chữ nhật</w:t>
            </w:r>
          </w:p>
        </w:tc>
        <w:tc>
          <w:tcPr>
            <w:tcW w:w="2736" w:type="dxa"/>
          </w:tcPr>
          <w:p w14:paraId="187DB0E5" w14:textId="096D1E4D" w:rsidR="00D16483" w:rsidRPr="00D16483" w:rsidRDefault="00ED65CD">
            <w:pPr>
              <w:rPr>
                <w:sz w:val="20"/>
                <w:szCs w:val="20"/>
              </w:rPr>
            </w:pPr>
            <w:r w:rsidRPr="00ED65CD">
              <w:rPr>
                <w:sz w:val="20"/>
                <w:szCs w:val="20"/>
              </w:rPr>
              <w:t>Cơ thể không có điểm nhấn, kích thước vai, eo hông thường bằng nhau</w:t>
            </w:r>
          </w:p>
        </w:tc>
        <w:tc>
          <w:tcPr>
            <w:tcW w:w="1560" w:type="dxa"/>
          </w:tcPr>
          <w:p w14:paraId="1E044EC2" w14:textId="77777777" w:rsidR="00D16483" w:rsidRDefault="00ED65CD">
            <w:pPr>
              <w:rPr>
                <w:sz w:val="20"/>
                <w:szCs w:val="20"/>
              </w:rPr>
            </w:pPr>
            <w:r w:rsidRPr="00ED65CD">
              <w:rPr>
                <w:sz w:val="20"/>
                <w:szCs w:val="20"/>
              </w:rPr>
              <w:t>Chọn những bộ trang phục tạo đường cong và khoe được hết phần tay, chân</w:t>
            </w:r>
          </w:p>
          <w:p w14:paraId="28F80AFF" w14:textId="77043251" w:rsidR="00ED65CD" w:rsidRPr="00D16483" w:rsidRDefault="00ED65CD">
            <w:pPr>
              <w:rPr>
                <w:sz w:val="20"/>
                <w:szCs w:val="20"/>
              </w:rPr>
            </w:pPr>
            <w:r w:rsidRPr="00ED65CD">
              <w:rPr>
                <w:sz w:val="20"/>
                <w:szCs w:val="20"/>
              </w:rPr>
              <w:t xml:space="preserve">Những chiếc váy xòe, quần áo có họa tiết, bèo nhúm sẽ tạo cảm giác thân hình </w:t>
            </w:r>
            <w:r w:rsidRPr="00ED65CD">
              <w:rPr>
                <w:sz w:val="20"/>
                <w:szCs w:val="20"/>
              </w:rPr>
              <w:lastRenderedPageBreak/>
              <w:t>mềm mại và cân đối hơn.</w:t>
            </w:r>
          </w:p>
        </w:tc>
        <w:tc>
          <w:tcPr>
            <w:tcW w:w="1417" w:type="dxa"/>
          </w:tcPr>
          <w:p w14:paraId="4ECAAF41" w14:textId="40EB5ECB" w:rsidR="00D16483" w:rsidRPr="00D16483" w:rsidRDefault="00ED65CD">
            <w:pPr>
              <w:rPr>
                <w:sz w:val="20"/>
                <w:szCs w:val="20"/>
              </w:rPr>
            </w:pPr>
            <w:r w:rsidRPr="00ED65CD">
              <w:rPr>
                <w:sz w:val="20"/>
                <w:szCs w:val="20"/>
              </w:rPr>
              <w:lastRenderedPageBreak/>
              <w:t>Phụ kiện: sử dụng thêm thắt lưng hoặc đai để tạo tạo đường cong cho vòng eo của mình</w:t>
            </w:r>
          </w:p>
        </w:tc>
        <w:tc>
          <w:tcPr>
            <w:tcW w:w="1418" w:type="dxa"/>
          </w:tcPr>
          <w:p w14:paraId="1B0E1D9C" w14:textId="77777777" w:rsidR="00D16483" w:rsidRPr="00D16483" w:rsidRDefault="00D16483">
            <w:pPr>
              <w:rPr>
                <w:sz w:val="20"/>
                <w:szCs w:val="20"/>
              </w:rPr>
            </w:pPr>
          </w:p>
        </w:tc>
        <w:tc>
          <w:tcPr>
            <w:tcW w:w="1271" w:type="dxa"/>
          </w:tcPr>
          <w:p w14:paraId="50440FD7" w14:textId="77777777" w:rsidR="00D16483" w:rsidRPr="00D16483" w:rsidRDefault="00D16483">
            <w:pPr>
              <w:rPr>
                <w:sz w:val="20"/>
                <w:szCs w:val="20"/>
              </w:rPr>
            </w:pPr>
          </w:p>
        </w:tc>
      </w:tr>
      <w:tr w:rsidR="00D16483" w:rsidRPr="00D16483" w14:paraId="0B2A52E5" w14:textId="5E209713" w:rsidTr="00D16483">
        <w:tc>
          <w:tcPr>
            <w:tcW w:w="518" w:type="dxa"/>
          </w:tcPr>
          <w:p w14:paraId="5DF0F75D" w14:textId="77777777" w:rsidR="00D16483" w:rsidRPr="00D16483" w:rsidRDefault="00D16483">
            <w:pPr>
              <w:rPr>
                <w:sz w:val="20"/>
                <w:szCs w:val="20"/>
              </w:rPr>
            </w:pPr>
          </w:p>
        </w:tc>
        <w:tc>
          <w:tcPr>
            <w:tcW w:w="1282" w:type="dxa"/>
          </w:tcPr>
          <w:p w14:paraId="004E8F45" w14:textId="351720FB" w:rsidR="00D16483" w:rsidRPr="00D16483" w:rsidRDefault="00ED65CD">
            <w:pPr>
              <w:rPr>
                <w:sz w:val="20"/>
                <w:szCs w:val="20"/>
              </w:rPr>
            </w:pPr>
            <w:r w:rsidRPr="00ED65CD">
              <w:rPr>
                <w:sz w:val="20"/>
                <w:szCs w:val="20"/>
              </w:rPr>
              <w:t>Dáng đồng hồ cát</w:t>
            </w:r>
          </w:p>
        </w:tc>
        <w:tc>
          <w:tcPr>
            <w:tcW w:w="2736" w:type="dxa"/>
          </w:tcPr>
          <w:p w14:paraId="4A5C2596" w14:textId="77777777" w:rsidR="00ED65CD" w:rsidRPr="00ED65CD" w:rsidRDefault="00ED65CD" w:rsidP="00ED65CD">
            <w:pPr>
              <w:rPr>
                <w:sz w:val="20"/>
                <w:szCs w:val="20"/>
              </w:rPr>
            </w:pPr>
            <w:r w:rsidRPr="00ED65CD">
              <w:rPr>
                <w:sz w:val="20"/>
                <w:szCs w:val="20"/>
              </w:rPr>
              <w:t>Vòng eo thon gọn cùng với phần ngực và hông nở nang. Đây được coi là thân hình đáng mơ ước của chị em.</w:t>
            </w:r>
          </w:p>
          <w:p w14:paraId="60DAED6E" w14:textId="77777777" w:rsidR="00D16483" w:rsidRPr="00D16483" w:rsidRDefault="00D16483">
            <w:pPr>
              <w:rPr>
                <w:sz w:val="20"/>
                <w:szCs w:val="20"/>
              </w:rPr>
            </w:pPr>
          </w:p>
        </w:tc>
        <w:tc>
          <w:tcPr>
            <w:tcW w:w="1560" w:type="dxa"/>
          </w:tcPr>
          <w:p w14:paraId="79F8DE2C" w14:textId="77777777" w:rsidR="00D16483" w:rsidRDefault="00ED65CD">
            <w:pPr>
              <w:rPr>
                <w:sz w:val="20"/>
                <w:szCs w:val="20"/>
              </w:rPr>
            </w:pPr>
            <w:r w:rsidRPr="00ED65CD">
              <w:rPr>
                <w:sz w:val="20"/>
                <w:szCs w:val="20"/>
              </w:rPr>
              <w:t>Chọn trang phục tập trung vào phần eo và cổ áo để tôn lên đường cong quyến rũ.</w:t>
            </w:r>
          </w:p>
          <w:p w14:paraId="49D38AF9" w14:textId="6BAF9603" w:rsidR="00ED65CD" w:rsidRPr="00D16483" w:rsidRDefault="00ED65CD">
            <w:pPr>
              <w:rPr>
                <w:sz w:val="20"/>
                <w:szCs w:val="20"/>
              </w:rPr>
            </w:pPr>
            <w:r w:rsidRPr="00ED65CD">
              <w:rPr>
                <w:sz w:val="20"/>
                <w:szCs w:val="20"/>
              </w:rPr>
              <w:t>Áo crop-top, váy ôm cũng là lựa chọn lý tưởng với cô nàng may mắn sở hữu thân hình đồng hồ cát. áo có độ rộng vừa phải, tránh để lộ quá nhiều phần ngực khiến bạn trông mất cân đối khi phần ngực và eo chênh lệch với nhau.</w:t>
            </w:r>
          </w:p>
        </w:tc>
        <w:tc>
          <w:tcPr>
            <w:tcW w:w="1417" w:type="dxa"/>
          </w:tcPr>
          <w:p w14:paraId="53875DE7" w14:textId="77777777" w:rsidR="00D16483" w:rsidRPr="00D16483" w:rsidRDefault="00D16483">
            <w:pPr>
              <w:rPr>
                <w:sz w:val="20"/>
                <w:szCs w:val="20"/>
              </w:rPr>
            </w:pPr>
          </w:p>
        </w:tc>
        <w:tc>
          <w:tcPr>
            <w:tcW w:w="1418" w:type="dxa"/>
          </w:tcPr>
          <w:p w14:paraId="1E393144" w14:textId="77777777" w:rsidR="00D16483" w:rsidRPr="00D16483" w:rsidRDefault="00D16483">
            <w:pPr>
              <w:rPr>
                <w:sz w:val="20"/>
                <w:szCs w:val="20"/>
              </w:rPr>
            </w:pPr>
          </w:p>
        </w:tc>
        <w:tc>
          <w:tcPr>
            <w:tcW w:w="1271" w:type="dxa"/>
          </w:tcPr>
          <w:p w14:paraId="2350AA4B" w14:textId="77777777" w:rsidR="00D16483" w:rsidRPr="00D16483" w:rsidRDefault="00D16483">
            <w:pPr>
              <w:rPr>
                <w:sz w:val="20"/>
                <w:szCs w:val="20"/>
              </w:rPr>
            </w:pPr>
          </w:p>
        </w:tc>
      </w:tr>
      <w:tr w:rsidR="00ED65CD" w:rsidRPr="00D16483" w14:paraId="387F3BA7" w14:textId="77777777" w:rsidTr="00D16483">
        <w:tc>
          <w:tcPr>
            <w:tcW w:w="518" w:type="dxa"/>
          </w:tcPr>
          <w:p w14:paraId="6E9E0DD0" w14:textId="77777777" w:rsidR="00ED65CD" w:rsidRPr="00D16483" w:rsidRDefault="00ED65CD">
            <w:pPr>
              <w:rPr>
                <w:sz w:val="20"/>
                <w:szCs w:val="20"/>
              </w:rPr>
            </w:pPr>
          </w:p>
        </w:tc>
        <w:tc>
          <w:tcPr>
            <w:tcW w:w="1282" w:type="dxa"/>
          </w:tcPr>
          <w:p w14:paraId="4084D09C" w14:textId="6371EFFE" w:rsidR="00ED65CD" w:rsidRPr="00ED65CD" w:rsidRDefault="00935630">
            <w:pPr>
              <w:rPr>
                <w:sz w:val="20"/>
                <w:szCs w:val="20"/>
              </w:rPr>
            </w:pPr>
            <w:r w:rsidRPr="00935630">
              <w:rPr>
                <w:sz w:val="20"/>
                <w:szCs w:val="20"/>
              </w:rPr>
              <w:t>Dáng tam giác ngược</w:t>
            </w:r>
          </w:p>
        </w:tc>
        <w:tc>
          <w:tcPr>
            <w:tcW w:w="2736" w:type="dxa"/>
          </w:tcPr>
          <w:p w14:paraId="4243C7D0" w14:textId="6C9DF6D5" w:rsidR="00ED65CD" w:rsidRPr="00ED65CD" w:rsidRDefault="00935630" w:rsidP="00ED65CD">
            <w:pPr>
              <w:rPr>
                <w:sz w:val="20"/>
                <w:szCs w:val="20"/>
              </w:rPr>
            </w:pPr>
            <w:r w:rsidRPr="00935630">
              <w:rPr>
                <w:sz w:val="20"/>
                <w:szCs w:val="20"/>
              </w:rPr>
              <w:t>Vòng 1 nhỏ hoặc vừa với vòng eo. Vòng eo thon gọn.Vòng mông to hoặc rộng hơn so với vòng 1</w:t>
            </w:r>
          </w:p>
        </w:tc>
        <w:tc>
          <w:tcPr>
            <w:tcW w:w="1560" w:type="dxa"/>
          </w:tcPr>
          <w:p w14:paraId="3D5559EB" w14:textId="310E2A50" w:rsidR="00ED65CD" w:rsidRPr="00ED65CD" w:rsidRDefault="00935630">
            <w:pPr>
              <w:rPr>
                <w:sz w:val="20"/>
                <w:szCs w:val="20"/>
              </w:rPr>
            </w:pPr>
            <w:r w:rsidRPr="00935630">
              <w:rPr>
                <w:sz w:val="20"/>
                <w:szCs w:val="20"/>
              </w:rPr>
              <w:t>Sự kết hợp giữa áo sơ mi đơn giản, tối màu với cùng quần hoặc chân váy sáng màu. những chiếc quần Skinny hay chân váy bút chì, không nên diện những chiếc quần rộng thùng thình.</w:t>
            </w:r>
          </w:p>
        </w:tc>
        <w:tc>
          <w:tcPr>
            <w:tcW w:w="1417" w:type="dxa"/>
          </w:tcPr>
          <w:p w14:paraId="0E6760AB" w14:textId="77777777" w:rsidR="00ED65CD" w:rsidRPr="00D16483" w:rsidRDefault="00ED65CD">
            <w:pPr>
              <w:rPr>
                <w:sz w:val="20"/>
                <w:szCs w:val="20"/>
              </w:rPr>
            </w:pPr>
          </w:p>
        </w:tc>
        <w:tc>
          <w:tcPr>
            <w:tcW w:w="1418" w:type="dxa"/>
          </w:tcPr>
          <w:p w14:paraId="2EF440DC" w14:textId="77777777" w:rsidR="00ED65CD" w:rsidRPr="00D16483" w:rsidRDefault="00ED65CD">
            <w:pPr>
              <w:rPr>
                <w:sz w:val="20"/>
                <w:szCs w:val="20"/>
              </w:rPr>
            </w:pPr>
          </w:p>
        </w:tc>
        <w:tc>
          <w:tcPr>
            <w:tcW w:w="1271" w:type="dxa"/>
          </w:tcPr>
          <w:p w14:paraId="6B690F5C" w14:textId="77777777" w:rsidR="00ED65CD" w:rsidRPr="00D16483" w:rsidRDefault="00ED65CD">
            <w:pPr>
              <w:rPr>
                <w:sz w:val="20"/>
                <w:szCs w:val="20"/>
              </w:rPr>
            </w:pPr>
          </w:p>
        </w:tc>
      </w:tr>
    </w:tbl>
    <w:p w14:paraId="66FC9EC9" w14:textId="046467DB" w:rsidR="00D75C12" w:rsidRDefault="00D75C12"/>
    <w:p w14:paraId="1AF0E014" w14:textId="25D1167D" w:rsidR="00D75C12" w:rsidRDefault="00D75C12">
      <w:pPr>
        <w:spacing w:after="160" w:line="259" w:lineRule="auto"/>
        <w:jc w:val="left"/>
      </w:pPr>
      <w:r>
        <w:br w:type="page"/>
      </w:r>
    </w:p>
    <w:tbl>
      <w:tblPr>
        <w:tblStyle w:val="TableGrid"/>
        <w:tblW w:w="0" w:type="auto"/>
        <w:tblInd w:w="-998" w:type="dxa"/>
        <w:tblLook w:val="04A0" w:firstRow="1" w:lastRow="0" w:firstColumn="1" w:lastColumn="0" w:noHBand="0" w:noVBand="1"/>
      </w:tblPr>
      <w:tblGrid>
        <w:gridCol w:w="628"/>
        <w:gridCol w:w="1431"/>
        <w:gridCol w:w="3470"/>
        <w:gridCol w:w="1276"/>
        <w:gridCol w:w="992"/>
        <w:gridCol w:w="1276"/>
        <w:gridCol w:w="988"/>
      </w:tblGrid>
      <w:tr w:rsidR="00AA67FC" w:rsidRPr="00AA67FC" w14:paraId="10CB348F" w14:textId="7884626E" w:rsidTr="00D01282">
        <w:tc>
          <w:tcPr>
            <w:tcW w:w="628" w:type="dxa"/>
          </w:tcPr>
          <w:p w14:paraId="3E2C2F1F" w14:textId="4AA9F732" w:rsidR="00AA67FC" w:rsidRPr="00AA67FC" w:rsidRDefault="00AA67FC">
            <w:pPr>
              <w:rPr>
                <w:rFonts w:cs="Times New Roman"/>
                <w:sz w:val="20"/>
                <w:szCs w:val="20"/>
              </w:rPr>
            </w:pPr>
            <w:r w:rsidRPr="00AA67FC">
              <w:rPr>
                <w:rFonts w:cs="Times New Roman"/>
                <w:sz w:val="20"/>
                <w:szCs w:val="20"/>
              </w:rPr>
              <w:lastRenderedPageBreak/>
              <w:t>ID</w:t>
            </w:r>
          </w:p>
        </w:tc>
        <w:tc>
          <w:tcPr>
            <w:tcW w:w="1431" w:type="dxa"/>
          </w:tcPr>
          <w:p w14:paraId="40189207" w14:textId="78725900" w:rsidR="00AA67FC" w:rsidRPr="00AA67FC" w:rsidRDefault="00AA67FC">
            <w:pPr>
              <w:rPr>
                <w:rFonts w:cs="Times New Roman"/>
                <w:sz w:val="20"/>
                <w:szCs w:val="20"/>
              </w:rPr>
            </w:pPr>
            <w:r w:rsidRPr="00AA67FC">
              <w:rPr>
                <w:rFonts w:cs="Times New Roman"/>
                <w:sz w:val="20"/>
                <w:szCs w:val="20"/>
              </w:rPr>
              <w:t>NgoaiHinh</w:t>
            </w:r>
          </w:p>
        </w:tc>
        <w:tc>
          <w:tcPr>
            <w:tcW w:w="3470" w:type="dxa"/>
          </w:tcPr>
          <w:p w14:paraId="43D1B96A" w14:textId="40C30939" w:rsidR="00AA67FC" w:rsidRPr="00AA67FC" w:rsidRDefault="00AA67FC">
            <w:pPr>
              <w:rPr>
                <w:rFonts w:cs="Times New Roman"/>
                <w:sz w:val="20"/>
                <w:szCs w:val="20"/>
              </w:rPr>
            </w:pPr>
            <w:r>
              <w:rPr>
                <w:rFonts w:cs="Times New Roman"/>
                <w:sz w:val="20"/>
                <w:szCs w:val="20"/>
              </w:rPr>
              <w:t>MoTa</w:t>
            </w:r>
          </w:p>
        </w:tc>
        <w:tc>
          <w:tcPr>
            <w:tcW w:w="1276" w:type="dxa"/>
          </w:tcPr>
          <w:p w14:paraId="09A6E140" w14:textId="0385EC95" w:rsidR="00AA67FC" w:rsidRPr="00AA67FC" w:rsidRDefault="00AA67FC">
            <w:pPr>
              <w:rPr>
                <w:rFonts w:cs="Times New Roman"/>
                <w:sz w:val="20"/>
                <w:szCs w:val="20"/>
              </w:rPr>
            </w:pPr>
            <w:r w:rsidRPr="00AA67FC">
              <w:rPr>
                <w:rFonts w:cs="Times New Roman"/>
                <w:sz w:val="20"/>
                <w:szCs w:val="20"/>
              </w:rPr>
              <w:t>TrangPhuc</w:t>
            </w:r>
          </w:p>
        </w:tc>
        <w:tc>
          <w:tcPr>
            <w:tcW w:w="992" w:type="dxa"/>
          </w:tcPr>
          <w:p w14:paraId="621C0B65" w14:textId="38C8315F" w:rsidR="00AA67FC" w:rsidRPr="00AA67FC" w:rsidRDefault="00AA67FC">
            <w:pPr>
              <w:rPr>
                <w:rFonts w:cs="Times New Roman"/>
                <w:sz w:val="20"/>
                <w:szCs w:val="20"/>
              </w:rPr>
            </w:pPr>
            <w:r w:rsidRPr="00AA67FC">
              <w:rPr>
                <w:rFonts w:cs="Times New Roman"/>
                <w:sz w:val="20"/>
                <w:szCs w:val="20"/>
              </w:rPr>
              <w:t>PhuKien</w:t>
            </w:r>
          </w:p>
        </w:tc>
        <w:tc>
          <w:tcPr>
            <w:tcW w:w="1276" w:type="dxa"/>
          </w:tcPr>
          <w:p w14:paraId="68EE15E7" w14:textId="6CE6CCDA" w:rsidR="00AA67FC" w:rsidRPr="00AA67FC" w:rsidRDefault="00AA67FC">
            <w:pPr>
              <w:rPr>
                <w:rFonts w:cs="Times New Roman"/>
                <w:sz w:val="20"/>
                <w:szCs w:val="20"/>
              </w:rPr>
            </w:pPr>
            <w:r w:rsidRPr="00AA67FC">
              <w:rPr>
                <w:rFonts w:cs="Times New Roman"/>
                <w:sz w:val="20"/>
                <w:szCs w:val="20"/>
              </w:rPr>
              <w:t>TrangDiem</w:t>
            </w:r>
          </w:p>
        </w:tc>
        <w:tc>
          <w:tcPr>
            <w:tcW w:w="988" w:type="dxa"/>
          </w:tcPr>
          <w:p w14:paraId="09C10169" w14:textId="1CAF5F59" w:rsidR="00AA67FC" w:rsidRPr="00AA67FC" w:rsidRDefault="00AA67FC">
            <w:pPr>
              <w:rPr>
                <w:rFonts w:cs="Times New Roman"/>
                <w:sz w:val="20"/>
                <w:szCs w:val="20"/>
              </w:rPr>
            </w:pPr>
            <w:r w:rsidRPr="00AA67FC">
              <w:rPr>
                <w:rFonts w:cs="Times New Roman"/>
                <w:sz w:val="20"/>
                <w:szCs w:val="20"/>
              </w:rPr>
              <w:t>KieuToc</w:t>
            </w:r>
          </w:p>
        </w:tc>
      </w:tr>
      <w:tr w:rsidR="00AA67FC" w:rsidRPr="00AA67FC" w14:paraId="27A28C7F" w14:textId="4C5FDEE7" w:rsidTr="00D01282">
        <w:tc>
          <w:tcPr>
            <w:tcW w:w="628" w:type="dxa"/>
          </w:tcPr>
          <w:p w14:paraId="5EAC0C2B" w14:textId="77777777" w:rsidR="00AA67FC" w:rsidRPr="00AA67FC" w:rsidRDefault="00AA67FC">
            <w:pPr>
              <w:rPr>
                <w:rFonts w:cs="Times New Roman"/>
                <w:sz w:val="20"/>
                <w:szCs w:val="20"/>
              </w:rPr>
            </w:pPr>
          </w:p>
        </w:tc>
        <w:tc>
          <w:tcPr>
            <w:tcW w:w="1431" w:type="dxa"/>
          </w:tcPr>
          <w:p w14:paraId="095BACA2" w14:textId="77E918B3" w:rsidR="00AA67FC" w:rsidRPr="00AA67FC" w:rsidRDefault="00AA67FC">
            <w:pPr>
              <w:rPr>
                <w:rFonts w:cs="Times New Roman"/>
                <w:sz w:val="20"/>
                <w:szCs w:val="20"/>
                <w:lang w:val="vi-VN"/>
              </w:rPr>
            </w:pPr>
            <w:r w:rsidRPr="00AA67FC">
              <w:rPr>
                <w:rFonts w:cs="Times New Roman"/>
                <w:sz w:val="20"/>
                <w:szCs w:val="20"/>
              </w:rPr>
              <w:t>Chiều</w:t>
            </w:r>
            <w:r w:rsidRPr="00AA67FC">
              <w:rPr>
                <w:rFonts w:cs="Times New Roman"/>
                <w:sz w:val="20"/>
                <w:szCs w:val="20"/>
                <w:lang w:val="vi-VN"/>
              </w:rPr>
              <w:t xml:space="preserve"> cao</w:t>
            </w:r>
          </w:p>
        </w:tc>
        <w:tc>
          <w:tcPr>
            <w:tcW w:w="3470" w:type="dxa"/>
          </w:tcPr>
          <w:p w14:paraId="552D4F71" w14:textId="2DAAE170" w:rsidR="00AA67FC" w:rsidRPr="00AA67FC" w:rsidRDefault="00AA67FC">
            <w:pPr>
              <w:rPr>
                <w:rFonts w:cs="Times New Roman"/>
                <w:sz w:val="20"/>
                <w:szCs w:val="20"/>
              </w:rPr>
            </w:pPr>
            <w:r w:rsidRPr="00AA67FC">
              <w:rPr>
                <w:rFonts w:cs="Times New Roman"/>
                <w:sz w:val="20"/>
                <w:szCs w:val="20"/>
              </w:rPr>
              <w:t>Chiều cao của con người có sự biến đổi lớn, tùy thuộc vào di truyền, dinh dưỡng và các yếu tố khác.</w:t>
            </w:r>
          </w:p>
        </w:tc>
        <w:tc>
          <w:tcPr>
            <w:tcW w:w="1276" w:type="dxa"/>
          </w:tcPr>
          <w:p w14:paraId="1CFA829E" w14:textId="5FC2F491" w:rsidR="00AA67FC" w:rsidRPr="00AA67FC" w:rsidRDefault="00AA67FC">
            <w:pPr>
              <w:rPr>
                <w:rFonts w:cs="Times New Roman"/>
                <w:sz w:val="20"/>
                <w:szCs w:val="20"/>
              </w:rPr>
            </w:pPr>
          </w:p>
        </w:tc>
        <w:tc>
          <w:tcPr>
            <w:tcW w:w="992" w:type="dxa"/>
          </w:tcPr>
          <w:p w14:paraId="5171B0FA" w14:textId="77777777" w:rsidR="00AA67FC" w:rsidRPr="00AA67FC" w:rsidRDefault="00AA67FC">
            <w:pPr>
              <w:rPr>
                <w:rFonts w:cs="Times New Roman"/>
                <w:sz w:val="20"/>
                <w:szCs w:val="20"/>
              </w:rPr>
            </w:pPr>
          </w:p>
        </w:tc>
        <w:tc>
          <w:tcPr>
            <w:tcW w:w="1276" w:type="dxa"/>
          </w:tcPr>
          <w:p w14:paraId="119F4EE6" w14:textId="77777777" w:rsidR="00AA67FC" w:rsidRPr="00AA67FC" w:rsidRDefault="00AA67FC">
            <w:pPr>
              <w:rPr>
                <w:rFonts w:cs="Times New Roman"/>
                <w:sz w:val="20"/>
                <w:szCs w:val="20"/>
              </w:rPr>
            </w:pPr>
          </w:p>
        </w:tc>
        <w:tc>
          <w:tcPr>
            <w:tcW w:w="988" w:type="dxa"/>
          </w:tcPr>
          <w:p w14:paraId="14F721E2" w14:textId="77777777" w:rsidR="00AA67FC" w:rsidRPr="00AA67FC" w:rsidRDefault="00AA67FC">
            <w:pPr>
              <w:rPr>
                <w:rFonts w:cs="Times New Roman"/>
                <w:sz w:val="20"/>
                <w:szCs w:val="20"/>
              </w:rPr>
            </w:pPr>
          </w:p>
        </w:tc>
      </w:tr>
      <w:tr w:rsidR="00AA67FC" w:rsidRPr="00AA67FC" w14:paraId="0C16F9AA" w14:textId="67DB8609" w:rsidTr="00D01282">
        <w:tc>
          <w:tcPr>
            <w:tcW w:w="628" w:type="dxa"/>
          </w:tcPr>
          <w:p w14:paraId="21F4ADCB" w14:textId="77777777" w:rsidR="00AA67FC" w:rsidRPr="00AA67FC" w:rsidRDefault="00AA67FC">
            <w:pPr>
              <w:rPr>
                <w:rFonts w:cs="Times New Roman"/>
                <w:sz w:val="20"/>
                <w:szCs w:val="20"/>
              </w:rPr>
            </w:pPr>
          </w:p>
        </w:tc>
        <w:tc>
          <w:tcPr>
            <w:tcW w:w="1431" w:type="dxa"/>
          </w:tcPr>
          <w:p w14:paraId="42BC0D6D" w14:textId="41BFC1FA" w:rsidR="00AA67FC" w:rsidRPr="00AA67FC" w:rsidRDefault="00AA67FC">
            <w:pPr>
              <w:rPr>
                <w:rFonts w:cs="Times New Roman"/>
                <w:sz w:val="20"/>
                <w:szCs w:val="20"/>
                <w:lang w:val="vi-VN"/>
              </w:rPr>
            </w:pPr>
            <w:r w:rsidRPr="00AA67FC">
              <w:rPr>
                <w:rFonts w:cs="Times New Roman"/>
                <w:sz w:val="20"/>
                <w:szCs w:val="20"/>
                <w:lang w:val="vi-VN"/>
              </w:rPr>
              <w:t>Trọng lượng</w:t>
            </w:r>
          </w:p>
        </w:tc>
        <w:tc>
          <w:tcPr>
            <w:tcW w:w="3470" w:type="dxa"/>
          </w:tcPr>
          <w:p w14:paraId="27B5F30F" w14:textId="26E26619" w:rsidR="00AA67FC" w:rsidRPr="00AA67FC" w:rsidRDefault="00D01282">
            <w:pPr>
              <w:rPr>
                <w:rFonts w:cs="Times New Roman"/>
                <w:sz w:val="20"/>
                <w:szCs w:val="20"/>
              </w:rPr>
            </w:pPr>
            <w:r w:rsidRPr="00D01282">
              <w:rPr>
                <w:rFonts w:cs="Times New Roman"/>
                <w:sz w:val="20"/>
                <w:szCs w:val="20"/>
              </w:rPr>
              <w:t>Trọng lượng cơ thể con người cũng biến đổi dựa trên yếu tố dinh dưỡng và hoạ động thể chất</w:t>
            </w:r>
          </w:p>
        </w:tc>
        <w:tc>
          <w:tcPr>
            <w:tcW w:w="1276" w:type="dxa"/>
          </w:tcPr>
          <w:p w14:paraId="435BEFC8" w14:textId="464D8A0D" w:rsidR="00AA67FC" w:rsidRPr="00AA67FC" w:rsidRDefault="00AA67FC">
            <w:pPr>
              <w:rPr>
                <w:rFonts w:cs="Times New Roman"/>
                <w:sz w:val="20"/>
                <w:szCs w:val="20"/>
              </w:rPr>
            </w:pPr>
          </w:p>
        </w:tc>
        <w:tc>
          <w:tcPr>
            <w:tcW w:w="992" w:type="dxa"/>
          </w:tcPr>
          <w:p w14:paraId="390A95B0" w14:textId="77777777" w:rsidR="00AA67FC" w:rsidRPr="00AA67FC" w:rsidRDefault="00AA67FC">
            <w:pPr>
              <w:rPr>
                <w:rFonts w:cs="Times New Roman"/>
                <w:sz w:val="20"/>
                <w:szCs w:val="20"/>
              </w:rPr>
            </w:pPr>
          </w:p>
        </w:tc>
        <w:tc>
          <w:tcPr>
            <w:tcW w:w="1276" w:type="dxa"/>
          </w:tcPr>
          <w:p w14:paraId="661D4618" w14:textId="77777777" w:rsidR="00AA67FC" w:rsidRPr="00AA67FC" w:rsidRDefault="00AA67FC">
            <w:pPr>
              <w:rPr>
                <w:rFonts w:cs="Times New Roman"/>
                <w:sz w:val="20"/>
                <w:szCs w:val="20"/>
              </w:rPr>
            </w:pPr>
          </w:p>
        </w:tc>
        <w:tc>
          <w:tcPr>
            <w:tcW w:w="988" w:type="dxa"/>
          </w:tcPr>
          <w:p w14:paraId="6BB1E42E" w14:textId="77777777" w:rsidR="00AA67FC" w:rsidRPr="00AA67FC" w:rsidRDefault="00AA67FC">
            <w:pPr>
              <w:rPr>
                <w:rFonts w:cs="Times New Roman"/>
                <w:sz w:val="20"/>
                <w:szCs w:val="20"/>
              </w:rPr>
            </w:pPr>
          </w:p>
        </w:tc>
      </w:tr>
      <w:tr w:rsidR="00AA67FC" w:rsidRPr="00AA67FC" w14:paraId="1EF599F5" w14:textId="228B9B8B" w:rsidTr="00D01282">
        <w:tc>
          <w:tcPr>
            <w:tcW w:w="628" w:type="dxa"/>
          </w:tcPr>
          <w:p w14:paraId="6874944B" w14:textId="77777777" w:rsidR="00AA67FC" w:rsidRPr="00AA67FC" w:rsidRDefault="00AA67FC">
            <w:pPr>
              <w:rPr>
                <w:rFonts w:cs="Times New Roman"/>
                <w:sz w:val="20"/>
                <w:szCs w:val="20"/>
              </w:rPr>
            </w:pPr>
          </w:p>
        </w:tc>
        <w:tc>
          <w:tcPr>
            <w:tcW w:w="1431" w:type="dxa"/>
          </w:tcPr>
          <w:p w14:paraId="5B6A0186" w14:textId="7578F02C" w:rsidR="00AA67FC" w:rsidRPr="00AA67FC" w:rsidRDefault="00AA67FC">
            <w:pPr>
              <w:rPr>
                <w:rFonts w:cs="Times New Roman"/>
                <w:sz w:val="20"/>
                <w:szCs w:val="20"/>
                <w:lang w:val="vi-VN"/>
              </w:rPr>
            </w:pPr>
            <w:r w:rsidRPr="00AA67FC">
              <w:rPr>
                <w:rFonts w:cs="Times New Roman"/>
                <w:sz w:val="20"/>
                <w:szCs w:val="20"/>
              </w:rPr>
              <w:t>Vòng</w:t>
            </w:r>
            <w:r w:rsidRPr="00AA67FC">
              <w:rPr>
                <w:rFonts w:cs="Times New Roman"/>
                <w:sz w:val="20"/>
                <w:szCs w:val="20"/>
                <w:lang w:val="vi-VN"/>
              </w:rPr>
              <w:t xml:space="preserve"> 1</w:t>
            </w:r>
          </w:p>
        </w:tc>
        <w:tc>
          <w:tcPr>
            <w:tcW w:w="3470" w:type="dxa"/>
          </w:tcPr>
          <w:p w14:paraId="7ABDFD5F" w14:textId="2718DAEB" w:rsidR="00AA67FC" w:rsidRPr="00AA67FC" w:rsidRDefault="00D01282">
            <w:pPr>
              <w:rPr>
                <w:rFonts w:cs="Times New Roman"/>
                <w:sz w:val="20"/>
                <w:szCs w:val="20"/>
              </w:rPr>
            </w:pPr>
            <w:r w:rsidRPr="00D01282">
              <w:rPr>
                <w:rFonts w:cs="Times New Roman"/>
                <w:sz w:val="20"/>
                <w:szCs w:val="20"/>
              </w:rPr>
              <w:t>Vòng 1 thể hiện kích thước và hình dáng của ngực ở phụ nữ. Kích thước và hình dáng của vùng ngực có thể khác nhau đối với từng người và thường được coi là một yếu tố quan trọng trong việc đánh giá ngoại hình và sự tự tin.</w:t>
            </w:r>
          </w:p>
        </w:tc>
        <w:tc>
          <w:tcPr>
            <w:tcW w:w="1276" w:type="dxa"/>
          </w:tcPr>
          <w:p w14:paraId="0CC94A53" w14:textId="0A3A543A" w:rsidR="00AA67FC" w:rsidRPr="00AA67FC" w:rsidRDefault="00AA67FC">
            <w:pPr>
              <w:rPr>
                <w:rFonts w:cs="Times New Roman"/>
                <w:sz w:val="20"/>
                <w:szCs w:val="20"/>
              </w:rPr>
            </w:pPr>
          </w:p>
        </w:tc>
        <w:tc>
          <w:tcPr>
            <w:tcW w:w="992" w:type="dxa"/>
          </w:tcPr>
          <w:p w14:paraId="2135010F" w14:textId="77777777" w:rsidR="00AA67FC" w:rsidRPr="00AA67FC" w:rsidRDefault="00AA67FC">
            <w:pPr>
              <w:rPr>
                <w:rFonts w:cs="Times New Roman"/>
                <w:sz w:val="20"/>
                <w:szCs w:val="20"/>
              </w:rPr>
            </w:pPr>
          </w:p>
        </w:tc>
        <w:tc>
          <w:tcPr>
            <w:tcW w:w="1276" w:type="dxa"/>
          </w:tcPr>
          <w:p w14:paraId="09766B0D" w14:textId="77777777" w:rsidR="00AA67FC" w:rsidRPr="00AA67FC" w:rsidRDefault="00AA67FC">
            <w:pPr>
              <w:rPr>
                <w:rFonts w:cs="Times New Roman"/>
                <w:sz w:val="20"/>
                <w:szCs w:val="20"/>
              </w:rPr>
            </w:pPr>
          </w:p>
        </w:tc>
        <w:tc>
          <w:tcPr>
            <w:tcW w:w="988" w:type="dxa"/>
          </w:tcPr>
          <w:p w14:paraId="60DAED73" w14:textId="77777777" w:rsidR="00AA67FC" w:rsidRPr="00AA67FC" w:rsidRDefault="00AA67FC">
            <w:pPr>
              <w:rPr>
                <w:rFonts w:cs="Times New Roman"/>
                <w:sz w:val="20"/>
                <w:szCs w:val="20"/>
              </w:rPr>
            </w:pPr>
          </w:p>
        </w:tc>
      </w:tr>
      <w:tr w:rsidR="00AA67FC" w:rsidRPr="00AA67FC" w14:paraId="32F96503" w14:textId="49D43955" w:rsidTr="00D01282">
        <w:tc>
          <w:tcPr>
            <w:tcW w:w="628" w:type="dxa"/>
          </w:tcPr>
          <w:p w14:paraId="4F200360" w14:textId="77777777" w:rsidR="00AA67FC" w:rsidRPr="00AA67FC" w:rsidRDefault="00AA67FC">
            <w:pPr>
              <w:rPr>
                <w:rFonts w:cs="Times New Roman"/>
                <w:sz w:val="20"/>
                <w:szCs w:val="20"/>
              </w:rPr>
            </w:pPr>
          </w:p>
        </w:tc>
        <w:tc>
          <w:tcPr>
            <w:tcW w:w="1431" w:type="dxa"/>
          </w:tcPr>
          <w:p w14:paraId="1A2E5CA2" w14:textId="24A3ED02" w:rsidR="00AA67FC" w:rsidRPr="00AA67FC" w:rsidRDefault="00AA67FC">
            <w:pPr>
              <w:rPr>
                <w:rFonts w:cs="Times New Roman"/>
                <w:sz w:val="20"/>
                <w:szCs w:val="20"/>
                <w:lang w:val="vi-VN"/>
              </w:rPr>
            </w:pPr>
            <w:r w:rsidRPr="00AA67FC">
              <w:rPr>
                <w:rFonts w:cs="Times New Roman"/>
                <w:sz w:val="20"/>
                <w:szCs w:val="20"/>
                <w:lang w:val="vi-VN"/>
              </w:rPr>
              <w:t>Vòng eo</w:t>
            </w:r>
          </w:p>
        </w:tc>
        <w:tc>
          <w:tcPr>
            <w:tcW w:w="3470" w:type="dxa"/>
          </w:tcPr>
          <w:p w14:paraId="668A7C66" w14:textId="47920ED0" w:rsidR="00AA67FC" w:rsidRPr="00AA67FC" w:rsidRDefault="00D32F5A">
            <w:pPr>
              <w:rPr>
                <w:rFonts w:cs="Times New Roman"/>
                <w:sz w:val="20"/>
                <w:szCs w:val="20"/>
              </w:rPr>
            </w:pPr>
            <w:r w:rsidRPr="00D32F5A">
              <w:rPr>
                <w:rFonts w:cs="Times New Roman"/>
                <w:sz w:val="20"/>
                <w:szCs w:val="20"/>
              </w:rPr>
              <w:t>Vòng eo đề cập đến chu vi hoặc kích thước của vùng eo. Vòng eo thường được xem xét trong việc đánh giá tình trạng sức khỏe, thẩm mỹ và cân nặng</w:t>
            </w:r>
          </w:p>
        </w:tc>
        <w:tc>
          <w:tcPr>
            <w:tcW w:w="1276" w:type="dxa"/>
          </w:tcPr>
          <w:p w14:paraId="7FA475C2" w14:textId="65AE3094" w:rsidR="00AA67FC" w:rsidRPr="00AA67FC" w:rsidRDefault="00AA67FC">
            <w:pPr>
              <w:rPr>
                <w:rFonts w:cs="Times New Roman"/>
                <w:sz w:val="20"/>
                <w:szCs w:val="20"/>
              </w:rPr>
            </w:pPr>
          </w:p>
        </w:tc>
        <w:tc>
          <w:tcPr>
            <w:tcW w:w="992" w:type="dxa"/>
          </w:tcPr>
          <w:p w14:paraId="63469B8B" w14:textId="77777777" w:rsidR="00AA67FC" w:rsidRPr="00AA67FC" w:rsidRDefault="00AA67FC">
            <w:pPr>
              <w:rPr>
                <w:rFonts w:cs="Times New Roman"/>
                <w:sz w:val="20"/>
                <w:szCs w:val="20"/>
              </w:rPr>
            </w:pPr>
          </w:p>
        </w:tc>
        <w:tc>
          <w:tcPr>
            <w:tcW w:w="1276" w:type="dxa"/>
          </w:tcPr>
          <w:p w14:paraId="26CA1E4E" w14:textId="77777777" w:rsidR="00AA67FC" w:rsidRPr="00AA67FC" w:rsidRDefault="00AA67FC">
            <w:pPr>
              <w:rPr>
                <w:rFonts w:cs="Times New Roman"/>
                <w:sz w:val="20"/>
                <w:szCs w:val="20"/>
              </w:rPr>
            </w:pPr>
          </w:p>
        </w:tc>
        <w:tc>
          <w:tcPr>
            <w:tcW w:w="988" w:type="dxa"/>
          </w:tcPr>
          <w:p w14:paraId="6DA84293" w14:textId="77777777" w:rsidR="00AA67FC" w:rsidRPr="00AA67FC" w:rsidRDefault="00AA67FC">
            <w:pPr>
              <w:rPr>
                <w:rFonts w:cs="Times New Roman"/>
                <w:sz w:val="20"/>
                <w:szCs w:val="20"/>
              </w:rPr>
            </w:pPr>
          </w:p>
        </w:tc>
      </w:tr>
      <w:tr w:rsidR="00AA67FC" w:rsidRPr="00AA67FC" w14:paraId="51A0B5A0" w14:textId="6B0EF34B" w:rsidTr="00D01282">
        <w:tc>
          <w:tcPr>
            <w:tcW w:w="628" w:type="dxa"/>
          </w:tcPr>
          <w:p w14:paraId="24A4F34B" w14:textId="77777777" w:rsidR="00AA67FC" w:rsidRPr="00AA67FC" w:rsidRDefault="00AA67FC">
            <w:pPr>
              <w:rPr>
                <w:rFonts w:cs="Times New Roman"/>
                <w:sz w:val="20"/>
                <w:szCs w:val="20"/>
              </w:rPr>
            </w:pPr>
          </w:p>
        </w:tc>
        <w:tc>
          <w:tcPr>
            <w:tcW w:w="1431" w:type="dxa"/>
          </w:tcPr>
          <w:p w14:paraId="6716377F" w14:textId="21563AF5" w:rsidR="00AA67FC" w:rsidRPr="00AA67FC" w:rsidRDefault="00AA67FC">
            <w:pPr>
              <w:rPr>
                <w:rFonts w:cs="Times New Roman"/>
                <w:sz w:val="20"/>
                <w:szCs w:val="20"/>
                <w:lang w:val="vi-VN"/>
              </w:rPr>
            </w:pPr>
            <w:r w:rsidRPr="00AA67FC">
              <w:rPr>
                <w:rFonts w:cs="Times New Roman"/>
                <w:sz w:val="20"/>
                <w:szCs w:val="20"/>
              </w:rPr>
              <w:t>Vòng</w:t>
            </w:r>
            <w:r w:rsidRPr="00AA67FC">
              <w:rPr>
                <w:rFonts w:cs="Times New Roman"/>
                <w:sz w:val="20"/>
                <w:szCs w:val="20"/>
                <w:lang w:val="vi-VN"/>
              </w:rPr>
              <w:t xml:space="preserve"> mông</w:t>
            </w:r>
          </w:p>
        </w:tc>
        <w:tc>
          <w:tcPr>
            <w:tcW w:w="3470" w:type="dxa"/>
          </w:tcPr>
          <w:p w14:paraId="68195D93" w14:textId="49E2B480" w:rsidR="00AA67FC" w:rsidRPr="00AA67FC" w:rsidRDefault="00D32F5A">
            <w:pPr>
              <w:rPr>
                <w:rFonts w:cs="Times New Roman"/>
                <w:sz w:val="20"/>
                <w:szCs w:val="20"/>
              </w:rPr>
            </w:pPr>
            <w:r w:rsidRPr="00D32F5A">
              <w:rPr>
                <w:rFonts w:cs="Times New Roman"/>
                <w:sz w:val="20"/>
                <w:szCs w:val="20"/>
              </w:rPr>
              <w:t>Vòng mông đề cập đến kích thước và hình dáng của mông. Mông có thể tròn trịa, phẳng hoặc có hình dáng khác nhau tùy thuộc vào gen di truyền và tập luyện thể dục.</w:t>
            </w:r>
          </w:p>
        </w:tc>
        <w:tc>
          <w:tcPr>
            <w:tcW w:w="1276" w:type="dxa"/>
          </w:tcPr>
          <w:p w14:paraId="5A5BE644" w14:textId="69D33EB4" w:rsidR="00AA67FC" w:rsidRPr="00AA67FC" w:rsidRDefault="00AA67FC">
            <w:pPr>
              <w:rPr>
                <w:rFonts w:cs="Times New Roman"/>
                <w:sz w:val="20"/>
                <w:szCs w:val="20"/>
              </w:rPr>
            </w:pPr>
          </w:p>
        </w:tc>
        <w:tc>
          <w:tcPr>
            <w:tcW w:w="992" w:type="dxa"/>
          </w:tcPr>
          <w:p w14:paraId="129DA475" w14:textId="77777777" w:rsidR="00AA67FC" w:rsidRPr="00AA67FC" w:rsidRDefault="00AA67FC">
            <w:pPr>
              <w:rPr>
                <w:rFonts w:cs="Times New Roman"/>
                <w:sz w:val="20"/>
                <w:szCs w:val="20"/>
              </w:rPr>
            </w:pPr>
          </w:p>
        </w:tc>
        <w:tc>
          <w:tcPr>
            <w:tcW w:w="1276" w:type="dxa"/>
          </w:tcPr>
          <w:p w14:paraId="44BAE99B" w14:textId="77777777" w:rsidR="00AA67FC" w:rsidRPr="00AA67FC" w:rsidRDefault="00AA67FC">
            <w:pPr>
              <w:rPr>
                <w:rFonts w:cs="Times New Roman"/>
                <w:sz w:val="20"/>
                <w:szCs w:val="20"/>
              </w:rPr>
            </w:pPr>
          </w:p>
        </w:tc>
        <w:tc>
          <w:tcPr>
            <w:tcW w:w="988" w:type="dxa"/>
          </w:tcPr>
          <w:p w14:paraId="379861AF" w14:textId="77777777" w:rsidR="00AA67FC" w:rsidRPr="00AA67FC" w:rsidRDefault="00AA67FC">
            <w:pPr>
              <w:rPr>
                <w:rFonts w:cs="Times New Roman"/>
                <w:sz w:val="20"/>
                <w:szCs w:val="20"/>
              </w:rPr>
            </w:pPr>
          </w:p>
        </w:tc>
      </w:tr>
      <w:tr w:rsidR="00AA67FC" w:rsidRPr="00AA67FC" w14:paraId="1AE2B5C6" w14:textId="6BE83D87" w:rsidTr="00D01282">
        <w:tc>
          <w:tcPr>
            <w:tcW w:w="628" w:type="dxa"/>
          </w:tcPr>
          <w:p w14:paraId="1D649E8F" w14:textId="77777777" w:rsidR="00AA67FC" w:rsidRPr="00AA67FC" w:rsidRDefault="00AA67FC">
            <w:pPr>
              <w:rPr>
                <w:rFonts w:cs="Times New Roman"/>
                <w:sz w:val="20"/>
                <w:szCs w:val="20"/>
              </w:rPr>
            </w:pPr>
          </w:p>
        </w:tc>
        <w:tc>
          <w:tcPr>
            <w:tcW w:w="1431" w:type="dxa"/>
          </w:tcPr>
          <w:p w14:paraId="382388D9" w14:textId="0F474975" w:rsidR="00AA67FC" w:rsidRPr="00AA67FC" w:rsidRDefault="00AA67FC">
            <w:pPr>
              <w:rPr>
                <w:rFonts w:cs="Times New Roman"/>
                <w:sz w:val="20"/>
                <w:szCs w:val="20"/>
                <w:lang w:val="vi-VN"/>
              </w:rPr>
            </w:pPr>
            <w:r w:rsidRPr="00AA67FC">
              <w:rPr>
                <w:rFonts w:cs="Times New Roman"/>
                <w:sz w:val="20"/>
                <w:szCs w:val="20"/>
              </w:rPr>
              <w:t>Vòng</w:t>
            </w:r>
            <w:r w:rsidRPr="00AA67FC">
              <w:rPr>
                <w:rFonts w:cs="Times New Roman"/>
                <w:sz w:val="20"/>
                <w:szCs w:val="20"/>
                <w:lang w:val="vi-VN"/>
              </w:rPr>
              <w:t xml:space="preserve"> bụng</w:t>
            </w:r>
          </w:p>
        </w:tc>
        <w:tc>
          <w:tcPr>
            <w:tcW w:w="3470" w:type="dxa"/>
          </w:tcPr>
          <w:p w14:paraId="7E9528DA" w14:textId="1CBF2693" w:rsidR="00AA67FC" w:rsidRPr="00AA67FC" w:rsidRDefault="00D32F5A">
            <w:pPr>
              <w:rPr>
                <w:rFonts w:cs="Times New Roman"/>
                <w:sz w:val="20"/>
                <w:szCs w:val="20"/>
              </w:rPr>
            </w:pPr>
            <w:r w:rsidRPr="00D32F5A">
              <w:rPr>
                <w:rFonts w:cs="Times New Roman"/>
                <w:sz w:val="20"/>
                <w:szCs w:val="20"/>
              </w:rPr>
              <w:t>Vòng bụng đề cập đến chu vi hoặc kích thước của bụng. Đây là một yếu tố quan trọng trong việc đánh giá tình trạng sức khỏe, bởi vì một vòng bụng quá lớn có thể liên quan đến tăng cân và các vấn đề sức khỏe khác như bệnh béo phì.</w:t>
            </w:r>
          </w:p>
        </w:tc>
        <w:tc>
          <w:tcPr>
            <w:tcW w:w="1276" w:type="dxa"/>
          </w:tcPr>
          <w:p w14:paraId="4645CFD0" w14:textId="3027B69B" w:rsidR="00AA67FC" w:rsidRPr="00AA67FC" w:rsidRDefault="00AA67FC">
            <w:pPr>
              <w:rPr>
                <w:rFonts w:cs="Times New Roman"/>
                <w:sz w:val="20"/>
                <w:szCs w:val="20"/>
              </w:rPr>
            </w:pPr>
          </w:p>
        </w:tc>
        <w:tc>
          <w:tcPr>
            <w:tcW w:w="992" w:type="dxa"/>
          </w:tcPr>
          <w:p w14:paraId="7F423660" w14:textId="77777777" w:rsidR="00AA67FC" w:rsidRPr="00AA67FC" w:rsidRDefault="00AA67FC">
            <w:pPr>
              <w:rPr>
                <w:rFonts w:cs="Times New Roman"/>
                <w:sz w:val="20"/>
                <w:szCs w:val="20"/>
              </w:rPr>
            </w:pPr>
          </w:p>
        </w:tc>
        <w:tc>
          <w:tcPr>
            <w:tcW w:w="1276" w:type="dxa"/>
          </w:tcPr>
          <w:p w14:paraId="2A2CFC95" w14:textId="77777777" w:rsidR="00AA67FC" w:rsidRPr="00AA67FC" w:rsidRDefault="00AA67FC">
            <w:pPr>
              <w:rPr>
                <w:rFonts w:cs="Times New Roman"/>
                <w:sz w:val="20"/>
                <w:szCs w:val="20"/>
              </w:rPr>
            </w:pPr>
          </w:p>
        </w:tc>
        <w:tc>
          <w:tcPr>
            <w:tcW w:w="988" w:type="dxa"/>
          </w:tcPr>
          <w:p w14:paraId="478D64C5" w14:textId="77777777" w:rsidR="00AA67FC" w:rsidRPr="00AA67FC" w:rsidRDefault="00AA67FC">
            <w:pPr>
              <w:rPr>
                <w:rFonts w:cs="Times New Roman"/>
                <w:sz w:val="20"/>
                <w:szCs w:val="20"/>
              </w:rPr>
            </w:pPr>
          </w:p>
        </w:tc>
      </w:tr>
      <w:tr w:rsidR="00AA67FC" w:rsidRPr="00AA67FC" w14:paraId="545EA8D0" w14:textId="165FB5CE" w:rsidTr="00D01282">
        <w:tc>
          <w:tcPr>
            <w:tcW w:w="628" w:type="dxa"/>
          </w:tcPr>
          <w:p w14:paraId="06643803" w14:textId="77777777" w:rsidR="00AA67FC" w:rsidRPr="00AA67FC" w:rsidRDefault="00AA67FC">
            <w:pPr>
              <w:rPr>
                <w:rFonts w:cs="Times New Roman"/>
                <w:sz w:val="20"/>
                <w:szCs w:val="20"/>
              </w:rPr>
            </w:pPr>
          </w:p>
        </w:tc>
        <w:tc>
          <w:tcPr>
            <w:tcW w:w="1431" w:type="dxa"/>
          </w:tcPr>
          <w:p w14:paraId="4DC57EB7" w14:textId="58B4DC81" w:rsidR="00AA67FC" w:rsidRPr="00AA67FC" w:rsidRDefault="00AA67FC">
            <w:pPr>
              <w:rPr>
                <w:rFonts w:cs="Times New Roman"/>
                <w:sz w:val="20"/>
                <w:szCs w:val="20"/>
                <w:lang w:val="vi-VN"/>
              </w:rPr>
            </w:pPr>
            <w:r w:rsidRPr="00AA67FC">
              <w:rPr>
                <w:rFonts w:cs="Times New Roman"/>
                <w:sz w:val="20"/>
                <w:szCs w:val="20"/>
              </w:rPr>
              <w:t>Vòng</w:t>
            </w:r>
            <w:r w:rsidRPr="00AA67FC">
              <w:rPr>
                <w:rFonts w:cs="Times New Roman"/>
                <w:sz w:val="20"/>
                <w:szCs w:val="20"/>
                <w:lang w:val="vi-VN"/>
              </w:rPr>
              <w:t xml:space="preserve"> đùi</w:t>
            </w:r>
          </w:p>
        </w:tc>
        <w:tc>
          <w:tcPr>
            <w:tcW w:w="3470" w:type="dxa"/>
          </w:tcPr>
          <w:p w14:paraId="1D3DB06B" w14:textId="020B267C" w:rsidR="00AA67FC" w:rsidRPr="00AA67FC" w:rsidRDefault="00D32F5A">
            <w:pPr>
              <w:rPr>
                <w:rFonts w:cs="Times New Roman"/>
                <w:sz w:val="20"/>
                <w:szCs w:val="20"/>
              </w:rPr>
            </w:pPr>
            <w:r w:rsidRPr="00D32F5A">
              <w:rPr>
                <w:rFonts w:cs="Times New Roman"/>
                <w:sz w:val="20"/>
                <w:szCs w:val="20"/>
              </w:rPr>
              <w:t>Vòng đùi đề cập đến kích thước và hình dáng của đùi, thường được quan tâm đặc biệt trong việc đánh giá ngoại hình, đặc biệt ở phụ nữ.</w:t>
            </w:r>
          </w:p>
        </w:tc>
        <w:tc>
          <w:tcPr>
            <w:tcW w:w="1276" w:type="dxa"/>
          </w:tcPr>
          <w:p w14:paraId="2C9B1217" w14:textId="3B4D3D83" w:rsidR="00AA67FC" w:rsidRPr="00AA67FC" w:rsidRDefault="00AA67FC">
            <w:pPr>
              <w:rPr>
                <w:rFonts w:cs="Times New Roman"/>
                <w:sz w:val="20"/>
                <w:szCs w:val="20"/>
              </w:rPr>
            </w:pPr>
          </w:p>
        </w:tc>
        <w:tc>
          <w:tcPr>
            <w:tcW w:w="992" w:type="dxa"/>
          </w:tcPr>
          <w:p w14:paraId="5411CD80" w14:textId="77777777" w:rsidR="00AA67FC" w:rsidRPr="00AA67FC" w:rsidRDefault="00AA67FC">
            <w:pPr>
              <w:rPr>
                <w:rFonts w:cs="Times New Roman"/>
                <w:sz w:val="20"/>
                <w:szCs w:val="20"/>
              </w:rPr>
            </w:pPr>
          </w:p>
        </w:tc>
        <w:tc>
          <w:tcPr>
            <w:tcW w:w="1276" w:type="dxa"/>
          </w:tcPr>
          <w:p w14:paraId="4A059CD6" w14:textId="77777777" w:rsidR="00AA67FC" w:rsidRPr="00AA67FC" w:rsidRDefault="00AA67FC">
            <w:pPr>
              <w:rPr>
                <w:rFonts w:cs="Times New Roman"/>
                <w:sz w:val="20"/>
                <w:szCs w:val="20"/>
              </w:rPr>
            </w:pPr>
          </w:p>
        </w:tc>
        <w:tc>
          <w:tcPr>
            <w:tcW w:w="988" w:type="dxa"/>
          </w:tcPr>
          <w:p w14:paraId="70CE6A50" w14:textId="77777777" w:rsidR="00AA67FC" w:rsidRPr="00AA67FC" w:rsidRDefault="00AA67FC">
            <w:pPr>
              <w:rPr>
                <w:rFonts w:cs="Times New Roman"/>
                <w:sz w:val="20"/>
                <w:szCs w:val="20"/>
              </w:rPr>
            </w:pPr>
          </w:p>
        </w:tc>
      </w:tr>
      <w:tr w:rsidR="00AA67FC" w:rsidRPr="00AA67FC" w14:paraId="31D35D1B" w14:textId="39D16E08" w:rsidTr="00D01282">
        <w:tc>
          <w:tcPr>
            <w:tcW w:w="628" w:type="dxa"/>
          </w:tcPr>
          <w:p w14:paraId="4E7F230E" w14:textId="77777777" w:rsidR="00AA67FC" w:rsidRPr="00AA67FC" w:rsidRDefault="00AA67FC">
            <w:pPr>
              <w:rPr>
                <w:rFonts w:cs="Times New Roman"/>
                <w:sz w:val="20"/>
                <w:szCs w:val="20"/>
              </w:rPr>
            </w:pPr>
          </w:p>
        </w:tc>
        <w:tc>
          <w:tcPr>
            <w:tcW w:w="1431" w:type="dxa"/>
          </w:tcPr>
          <w:p w14:paraId="7E70B4B6" w14:textId="7EFF50D7" w:rsidR="00AA67FC" w:rsidRPr="00AA67FC" w:rsidRDefault="00AA67FC">
            <w:pPr>
              <w:rPr>
                <w:rFonts w:cs="Times New Roman"/>
                <w:sz w:val="20"/>
                <w:szCs w:val="20"/>
                <w:lang w:val="vi-VN"/>
              </w:rPr>
            </w:pPr>
            <w:r w:rsidRPr="00AA67FC">
              <w:rPr>
                <w:rFonts w:cs="Times New Roman"/>
                <w:sz w:val="20"/>
                <w:szCs w:val="20"/>
              </w:rPr>
              <w:t>Hình</w:t>
            </w:r>
            <w:r w:rsidRPr="00AA67FC">
              <w:rPr>
                <w:rFonts w:cs="Times New Roman"/>
                <w:sz w:val="20"/>
                <w:szCs w:val="20"/>
                <w:lang w:val="vi-VN"/>
              </w:rPr>
              <w:t xml:space="preserve"> dáng khuôn mặt</w:t>
            </w:r>
          </w:p>
        </w:tc>
        <w:tc>
          <w:tcPr>
            <w:tcW w:w="3470" w:type="dxa"/>
          </w:tcPr>
          <w:p w14:paraId="0DB40BC0" w14:textId="7C9E1AC1" w:rsidR="00AA67FC" w:rsidRPr="00AA67FC" w:rsidRDefault="00D01282">
            <w:pPr>
              <w:rPr>
                <w:rFonts w:cs="Times New Roman"/>
                <w:sz w:val="20"/>
                <w:szCs w:val="20"/>
              </w:rPr>
            </w:pPr>
            <w:r w:rsidRPr="00D01282">
              <w:rPr>
                <w:rFonts w:cs="Times New Roman"/>
                <w:sz w:val="20"/>
                <w:szCs w:val="20"/>
              </w:rPr>
              <w:t>Khuôn mặt con người thể hiện đặc điểm cá nhân, bao gồm kích thước của mắt, mũi, miệng, cằm, và các đặc trưng khác</w:t>
            </w:r>
          </w:p>
        </w:tc>
        <w:tc>
          <w:tcPr>
            <w:tcW w:w="1276" w:type="dxa"/>
          </w:tcPr>
          <w:p w14:paraId="44D1A826" w14:textId="62A5CCF0" w:rsidR="00AA67FC" w:rsidRPr="00AA67FC" w:rsidRDefault="00AA67FC">
            <w:pPr>
              <w:rPr>
                <w:rFonts w:cs="Times New Roman"/>
                <w:sz w:val="20"/>
                <w:szCs w:val="20"/>
              </w:rPr>
            </w:pPr>
          </w:p>
        </w:tc>
        <w:tc>
          <w:tcPr>
            <w:tcW w:w="992" w:type="dxa"/>
          </w:tcPr>
          <w:p w14:paraId="3A2C815D" w14:textId="77777777" w:rsidR="00AA67FC" w:rsidRPr="00AA67FC" w:rsidRDefault="00AA67FC">
            <w:pPr>
              <w:rPr>
                <w:rFonts w:cs="Times New Roman"/>
                <w:sz w:val="20"/>
                <w:szCs w:val="20"/>
              </w:rPr>
            </w:pPr>
          </w:p>
        </w:tc>
        <w:tc>
          <w:tcPr>
            <w:tcW w:w="1276" w:type="dxa"/>
          </w:tcPr>
          <w:p w14:paraId="586B922B" w14:textId="77777777" w:rsidR="00AA67FC" w:rsidRPr="00AA67FC" w:rsidRDefault="00AA67FC">
            <w:pPr>
              <w:rPr>
                <w:rFonts w:cs="Times New Roman"/>
                <w:sz w:val="20"/>
                <w:szCs w:val="20"/>
              </w:rPr>
            </w:pPr>
          </w:p>
        </w:tc>
        <w:tc>
          <w:tcPr>
            <w:tcW w:w="988" w:type="dxa"/>
          </w:tcPr>
          <w:p w14:paraId="32770332" w14:textId="77777777" w:rsidR="00AA67FC" w:rsidRPr="00AA67FC" w:rsidRDefault="00AA67FC">
            <w:pPr>
              <w:rPr>
                <w:rFonts w:cs="Times New Roman"/>
                <w:sz w:val="20"/>
                <w:szCs w:val="20"/>
              </w:rPr>
            </w:pPr>
          </w:p>
        </w:tc>
      </w:tr>
      <w:tr w:rsidR="00AA67FC" w:rsidRPr="00AA67FC" w14:paraId="1405A475" w14:textId="1AC26A49" w:rsidTr="00D01282">
        <w:tc>
          <w:tcPr>
            <w:tcW w:w="628" w:type="dxa"/>
          </w:tcPr>
          <w:p w14:paraId="14A7945A" w14:textId="77777777" w:rsidR="00AA67FC" w:rsidRPr="00AA67FC" w:rsidRDefault="00AA67FC">
            <w:pPr>
              <w:rPr>
                <w:rFonts w:cs="Times New Roman"/>
                <w:sz w:val="20"/>
                <w:szCs w:val="20"/>
              </w:rPr>
            </w:pPr>
          </w:p>
        </w:tc>
        <w:tc>
          <w:tcPr>
            <w:tcW w:w="1431" w:type="dxa"/>
          </w:tcPr>
          <w:p w14:paraId="7BF2F55E" w14:textId="43ADEA1E" w:rsidR="00AA67FC" w:rsidRPr="00AA67FC" w:rsidRDefault="00AA67FC">
            <w:pPr>
              <w:rPr>
                <w:rFonts w:cs="Times New Roman"/>
                <w:sz w:val="20"/>
                <w:szCs w:val="20"/>
                <w:lang w:val="vi-VN"/>
              </w:rPr>
            </w:pPr>
            <w:r w:rsidRPr="00AA67FC">
              <w:rPr>
                <w:rFonts w:cs="Times New Roman"/>
                <w:sz w:val="20"/>
                <w:szCs w:val="20"/>
              </w:rPr>
              <w:t>Màu</w:t>
            </w:r>
            <w:r w:rsidRPr="00AA67FC">
              <w:rPr>
                <w:rFonts w:cs="Times New Roman"/>
                <w:sz w:val="20"/>
                <w:szCs w:val="20"/>
                <w:lang w:val="vi-VN"/>
              </w:rPr>
              <w:t xml:space="preserve"> da</w:t>
            </w:r>
          </w:p>
        </w:tc>
        <w:tc>
          <w:tcPr>
            <w:tcW w:w="3470" w:type="dxa"/>
          </w:tcPr>
          <w:p w14:paraId="0616698C" w14:textId="0D0DE4AD" w:rsidR="00AA67FC" w:rsidRPr="00AA67FC" w:rsidRDefault="00D01282">
            <w:pPr>
              <w:rPr>
                <w:rFonts w:cs="Times New Roman"/>
                <w:sz w:val="20"/>
                <w:szCs w:val="20"/>
              </w:rPr>
            </w:pPr>
            <w:r w:rsidRPr="00D01282">
              <w:rPr>
                <w:rFonts w:cs="Times New Roman"/>
                <w:sz w:val="20"/>
                <w:szCs w:val="20"/>
              </w:rPr>
              <w:t>Màu da của con người có sự đa dạng, từ trắng, vàng, nâu đến đen, phụ thuộc vào nguồn gốc và di truyền</w:t>
            </w:r>
          </w:p>
        </w:tc>
        <w:tc>
          <w:tcPr>
            <w:tcW w:w="1276" w:type="dxa"/>
          </w:tcPr>
          <w:p w14:paraId="32BC0B97" w14:textId="4F338231" w:rsidR="00AA67FC" w:rsidRPr="00AA67FC" w:rsidRDefault="00AA67FC">
            <w:pPr>
              <w:rPr>
                <w:rFonts w:cs="Times New Roman"/>
                <w:sz w:val="20"/>
                <w:szCs w:val="20"/>
              </w:rPr>
            </w:pPr>
          </w:p>
        </w:tc>
        <w:tc>
          <w:tcPr>
            <w:tcW w:w="992" w:type="dxa"/>
          </w:tcPr>
          <w:p w14:paraId="73155DD2" w14:textId="77777777" w:rsidR="00AA67FC" w:rsidRPr="00AA67FC" w:rsidRDefault="00AA67FC">
            <w:pPr>
              <w:rPr>
                <w:rFonts w:cs="Times New Roman"/>
                <w:sz w:val="20"/>
                <w:szCs w:val="20"/>
              </w:rPr>
            </w:pPr>
          </w:p>
        </w:tc>
        <w:tc>
          <w:tcPr>
            <w:tcW w:w="1276" w:type="dxa"/>
          </w:tcPr>
          <w:p w14:paraId="15BD2373" w14:textId="77777777" w:rsidR="00AA67FC" w:rsidRPr="00AA67FC" w:rsidRDefault="00AA67FC">
            <w:pPr>
              <w:rPr>
                <w:rFonts w:cs="Times New Roman"/>
                <w:sz w:val="20"/>
                <w:szCs w:val="20"/>
              </w:rPr>
            </w:pPr>
          </w:p>
        </w:tc>
        <w:tc>
          <w:tcPr>
            <w:tcW w:w="988" w:type="dxa"/>
          </w:tcPr>
          <w:p w14:paraId="2F74332F" w14:textId="77777777" w:rsidR="00AA67FC" w:rsidRPr="00AA67FC" w:rsidRDefault="00AA67FC">
            <w:pPr>
              <w:rPr>
                <w:rFonts w:cs="Times New Roman"/>
                <w:sz w:val="20"/>
                <w:szCs w:val="20"/>
              </w:rPr>
            </w:pPr>
          </w:p>
        </w:tc>
      </w:tr>
      <w:tr w:rsidR="00AA67FC" w:rsidRPr="00AA67FC" w14:paraId="594810E3" w14:textId="17DC628D" w:rsidTr="00D01282">
        <w:tc>
          <w:tcPr>
            <w:tcW w:w="628" w:type="dxa"/>
          </w:tcPr>
          <w:p w14:paraId="3782E064" w14:textId="77777777" w:rsidR="00AA67FC" w:rsidRPr="00AA67FC" w:rsidRDefault="00AA67FC">
            <w:pPr>
              <w:rPr>
                <w:rFonts w:cs="Times New Roman"/>
                <w:sz w:val="20"/>
                <w:szCs w:val="20"/>
              </w:rPr>
            </w:pPr>
          </w:p>
        </w:tc>
        <w:tc>
          <w:tcPr>
            <w:tcW w:w="1431" w:type="dxa"/>
          </w:tcPr>
          <w:p w14:paraId="32E72589" w14:textId="30815AA1" w:rsidR="00AA67FC" w:rsidRPr="00AA67FC" w:rsidRDefault="00AA67FC">
            <w:pPr>
              <w:rPr>
                <w:rFonts w:cs="Times New Roman"/>
                <w:sz w:val="20"/>
                <w:szCs w:val="20"/>
                <w:lang w:val="vi-VN"/>
              </w:rPr>
            </w:pPr>
            <w:r w:rsidRPr="00AA67FC">
              <w:rPr>
                <w:rFonts w:cs="Times New Roman"/>
                <w:sz w:val="20"/>
                <w:szCs w:val="20"/>
              </w:rPr>
              <w:t>Kiểu</w:t>
            </w:r>
            <w:r w:rsidRPr="00AA67FC">
              <w:rPr>
                <w:rFonts w:cs="Times New Roman"/>
                <w:sz w:val="20"/>
                <w:szCs w:val="20"/>
                <w:lang w:val="vi-VN"/>
              </w:rPr>
              <w:t xml:space="preserve"> tóc</w:t>
            </w:r>
          </w:p>
        </w:tc>
        <w:tc>
          <w:tcPr>
            <w:tcW w:w="3470" w:type="dxa"/>
          </w:tcPr>
          <w:p w14:paraId="1E8F8FB4" w14:textId="33E09562" w:rsidR="00AA67FC" w:rsidRPr="00AA67FC" w:rsidRDefault="00D01282">
            <w:pPr>
              <w:rPr>
                <w:rFonts w:cs="Times New Roman"/>
                <w:sz w:val="20"/>
                <w:szCs w:val="20"/>
              </w:rPr>
            </w:pPr>
            <w:r w:rsidRPr="00D01282">
              <w:rPr>
                <w:rFonts w:cs="Times New Roman"/>
                <w:sz w:val="20"/>
                <w:szCs w:val="20"/>
              </w:rPr>
              <w:t>Tóc con người có thể có nhiều màu sắc và kiểu dáng khác nhau, ví dụ như tóc đen, tóc nâu, tóc đỏ, tóc bạc, tóc thẳng, tóc xoăn, và tóc kiểu bob</w:t>
            </w:r>
          </w:p>
        </w:tc>
        <w:tc>
          <w:tcPr>
            <w:tcW w:w="1276" w:type="dxa"/>
          </w:tcPr>
          <w:p w14:paraId="6897BE00" w14:textId="24DBC7E0" w:rsidR="00AA67FC" w:rsidRPr="00AA67FC" w:rsidRDefault="00AA67FC">
            <w:pPr>
              <w:rPr>
                <w:rFonts w:cs="Times New Roman"/>
                <w:sz w:val="20"/>
                <w:szCs w:val="20"/>
              </w:rPr>
            </w:pPr>
          </w:p>
        </w:tc>
        <w:tc>
          <w:tcPr>
            <w:tcW w:w="992" w:type="dxa"/>
          </w:tcPr>
          <w:p w14:paraId="2060FFE9" w14:textId="77777777" w:rsidR="00AA67FC" w:rsidRPr="00AA67FC" w:rsidRDefault="00AA67FC">
            <w:pPr>
              <w:rPr>
                <w:rFonts w:cs="Times New Roman"/>
                <w:sz w:val="20"/>
                <w:szCs w:val="20"/>
              </w:rPr>
            </w:pPr>
          </w:p>
        </w:tc>
        <w:tc>
          <w:tcPr>
            <w:tcW w:w="1276" w:type="dxa"/>
          </w:tcPr>
          <w:p w14:paraId="4446556D" w14:textId="77777777" w:rsidR="00AA67FC" w:rsidRPr="00AA67FC" w:rsidRDefault="00AA67FC">
            <w:pPr>
              <w:rPr>
                <w:rFonts w:cs="Times New Roman"/>
                <w:sz w:val="20"/>
                <w:szCs w:val="20"/>
              </w:rPr>
            </w:pPr>
          </w:p>
        </w:tc>
        <w:tc>
          <w:tcPr>
            <w:tcW w:w="988" w:type="dxa"/>
          </w:tcPr>
          <w:p w14:paraId="7CBD71D8" w14:textId="77777777" w:rsidR="00AA67FC" w:rsidRPr="00AA67FC" w:rsidRDefault="00AA67FC">
            <w:pPr>
              <w:rPr>
                <w:rFonts w:cs="Times New Roman"/>
                <w:sz w:val="20"/>
                <w:szCs w:val="20"/>
              </w:rPr>
            </w:pPr>
          </w:p>
        </w:tc>
      </w:tr>
      <w:tr w:rsidR="00AA67FC" w:rsidRPr="00AA67FC" w14:paraId="1DE4241D" w14:textId="0AC55545" w:rsidTr="00D01282">
        <w:tc>
          <w:tcPr>
            <w:tcW w:w="628" w:type="dxa"/>
          </w:tcPr>
          <w:p w14:paraId="3CBCA995" w14:textId="77777777" w:rsidR="00AA67FC" w:rsidRPr="00AA67FC" w:rsidRDefault="00AA67FC">
            <w:pPr>
              <w:rPr>
                <w:rFonts w:cs="Times New Roman"/>
                <w:sz w:val="20"/>
                <w:szCs w:val="20"/>
              </w:rPr>
            </w:pPr>
          </w:p>
        </w:tc>
        <w:tc>
          <w:tcPr>
            <w:tcW w:w="1431" w:type="dxa"/>
          </w:tcPr>
          <w:p w14:paraId="2CC2A028" w14:textId="30E598C0" w:rsidR="00AA67FC" w:rsidRPr="00AA67FC" w:rsidRDefault="00AA67FC">
            <w:pPr>
              <w:rPr>
                <w:rFonts w:cs="Times New Roman"/>
                <w:sz w:val="20"/>
                <w:szCs w:val="20"/>
                <w:lang w:val="vi-VN"/>
              </w:rPr>
            </w:pPr>
            <w:r w:rsidRPr="00AA67FC">
              <w:rPr>
                <w:rFonts w:cs="Times New Roman"/>
                <w:sz w:val="20"/>
                <w:szCs w:val="20"/>
              </w:rPr>
              <w:t>Tầm</w:t>
            </w:r>
            <w:r w:rsidRPr="00AA67FC">
              <w:rPr>
                <w:rFonts w:cs="Times New Roman"/>
                <w:sz w:val="20"/>
                <w:szCs w:val="20"/>
                <w:lang w:val="vi-VN"/>
              </w:rPr>
              <w:t xml:space="preserve"> vai</w:t>
            </w:r>
          </w:p>
        </w:tc>
        <w:tc>
          <w:tcPr>
            <w:tcW w:w="3470" w:type="dxa"/>
          </w:tcPr>
          <w:p w14:paraId="0AD99D43" w14:textId="73720B21" w:rsidR="00AA67FC" w:rsidRPr="00AA67FC" w:rsidRDefault="00D32F5A">
            <w:pPr>
              <w:rPr>
                <w:rFonts w:cs="Times New Roman"/>
                <w:sz w:val="20"/>
                <w:szCs w:val="20"/>
              </w:rPr>
            </w:pPr>
            <w:r w:rsidRPr="00D32F5A">
              <w:rPr>
                <w:rFonts w:cs="Times New Roman"/>
                <w:sz w:val="20"/>
                <w:szCs w:val="20"/>
              </w:rPr>
              <w:t>Tầm vai thể hiện kích thước và hình dáng của vai</w:t>
            </w:r>
          </w:p>
        </w:tc>
        <w:tc>
          <w:tcPr>
            <w:tcW w:w="1276" w:type="dxa"/>
          </w:tcPr>
          <w:p w14:paraId="4186EF01" w14:textId="0488B021" w:rsidR="00AA67FC" w:rsidRPr="00AA67FC" w:rsidRDefault="00AA67FC">
            <w:pPr>
              <w:rPr>
                <w:rFonts w:cs="Times New Roman"/>
                <w:sz w:val="20"/>
                <w:szCs w:val="20"/>
              </w:rPr>
            </w:pPr>
          </w:p>
        </w:tc>
        <w:tc>
          <w:tcPr>
            <w:tcW w:w="992" w:type="dxa"/>
          </w:tcPr>
          <w:p w14:paraId="708BD659" w14:textId="77777777" w:rsidR="00AA67FC" w:rsidRPr="00AA67FC" w:rsidRDefault="00AA67FC">
            <w:pPr>
              <w:rPr>
                <w:rFonts w:cs="Times New Roman"/>
                <w:sz w:val="20"/>
                <w:szCs w:val="20"/>
              </w:rPr>
            </w:pPr>
          </w:p>
        </w:tc>
        <w:tc>
          <w:tcPr>
            <w:tcW w:w="1276" w:type="dxa"/>
          </w:tcPr>
          <w:p w14:paraId="3FAAFE22" w14:textId="77777777" w:rsidR="00AA67FC" w:rsidRPr="00AA67FC" w:rsidRDefault="00AA67FC">
            <w:pPr>
              <w:rPr>
                <w:rFonts w:cs="Times New Roman"/>
                <w:sz w:val="20"/>
                <w:szCs w:val="20"/>
              </w:rPr>
            </w:pPr>
          </w:p>
        </w:tc>
        <w:tc>
          <w:tcPr>
            <w:tcW w:w="988" w:type="dxa"/>
          </w:tcPr>
          <w:p w14:paraId="4F64FDD3" w14:textId="77777777" w:rsidR="00AA67FC" w:rsidRPr="00AA67FC" w:rsidRDefault="00AA67FC">
            <w:pPr>
              <w:rPr>
                <w:rFonts w:cs="Times New Roman"/>
                <w:sz w:val="20"/>
                <w:szCs w:val="20"/>
              </w:rPr>
            </w:pPr>
          </w:p>
        </w:tc>
      </w:tr>
    </w:tbl>
    <w:p w14:paraId="61588E3A" w14:textId="77777777" w:rsidR="00D75C12" w:rsidRDefault="00D75C12"/>
    <w:sectPr w:rsidR="00D75C12"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1CAE"/>
    <w:multiLevelType w:val="hybridMultilevel"/>
    <w:tmpl w:val="7FE2A4D6"/>
    <w:lvl w:ilvl="0" w:tplc="245C47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666172FA"/>
    <w:multiLevelType w:val="hybridMultilevel"/>
    <w:tmpl w:val="400676EC"/>
    <w:lvl w:ilvl="0" w:tplc="9E18A1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F06A2"/>
    <w:multiLevelType w:val="hybridMultilevel"/>
    <w:tmpl w:val="9FB0D476"/>
    <w:lvl w:ilvl="0" w:tplc="892A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B4"/>
    <w:rsid w:val="00033F1F"/>
    <w:rsid w:val="00104FDF"/>
    <w:rsid w:val="00115A38"/>
    <w:rsid w:val="001315F8"/>
    <w:rsid w:val="001A0B01"/>
    <w:rsid w:val="0022246C"/>
    <w:rsid w:val="00243583"/>
    <w:rsid w:val="002C47B4"/>
    <w:rsid w:val="00481F40"/>
    <w:rsid w:val="0051039E"/>
    <w:rsid w:val="005C4880"/>
    <w:rsid w:val="00617C87"/>
    <w:rsid w:val="006828DE"/>
    <w:rsid w:val="00710BB5"/>
    <w:rsid w:val="0072767A"/>
    <w:rsid w:val="00781620"/>
    <w:rsid w:val="007F5DA9"/>
    <w:rsid w:val="00822E4A"/>
    <w:rsid w:val="008432FB"/>
    <w:rsid w:val="008C76BB"/>
    <w:rsid w:val="008F435D"/>
    <w:rsid w:val="00901162"/>
    <w:rsid w:val="009130BA"/>
    <w:rsid w:val="00935630"/>
    <w:rsid w:val="00A057DB"/>
    <w:rsid w:val="00A6421B"/>
    <w:rsid w:val="00A952AA"/>
    <w:rsid w:val="00AA67FC"/>
    <w:rsid w:val="00B613F6"/>
    <w:rsid w:val="00B808CA"/>
    <w:rsid w:val="00BA3B67"/>
    <w:rsid w:val="00C064C7"/>
    <w:rsid w:val="00C172A8"/>
    <w:rsid w:val="00C20183"/>
    <w:rsid w:val="00D01282"/>
    <w:rsid w:val="00D16483"/>
    <w:rsid w:val="00D32F5A"/>
    <w:rsid w:val="00D75C12"/>
    <w:rsid w:val="00DF6BAF"/>
    <w:rsid w:val="00E66AEF"/>
    <w:rsid w:val="00ED65CD"/>
    <w:rsid w:val="00F165C1"/>
    <w:rsid w:val="00FA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57AE"/>
  <w15:chartTrackingRefBased/>
  <w15:docId w15:val="{6B782588-3C16-4897-82C7-A745A49D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table" w:styleId="TableGrid">
    <w:name w:val="Table Grid"/>
    <w:basedOn w:val="TableNormal"/>
    <w:uiPriority w:val="39"/>
    <w:rsid w:val="007F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822">
      <w:bodyDiv w:val="1"/>
      <w:marLeft w:val="0"/>
      <w:marRight w:val="0"/>
      <w:marTop w:val="0"/>
      <w:marBottom w:val="0"/>
      <w:divBdr>
        <w:top w:val="none" w:sz="0" w:space="0" w:color="auto"/>
        <w:left w:val="none" w:sz="0" w:space="0" w:color="auto"/>
        <w:bottom w:val="none" w:sz="0" w:space="0" w:color="auto"/>
        <w:right w:val="none" w:sz="0" w:space="0" w:color="auto"/>
      </w:divBdr>
    </w:div>
    <w:div w:id="105540443">
      <w:bodyDiv w:val="1"/>
      <w:marLeft w:val="0"/>
      <w:marRight w:val="0"/>
      <w:marTop w:val="0"/>
      <w:marBottom w:val="0"/>
      <w:divBdr>
        <w:top w:val="none" w:sz="0" w:space="0" w:color="auto"/>
        <w:left w:val="none" w:sz="0" w:space="0" w:color="auto"/>
        <w:bottom w:val="none" w:sz="0" w:space="0" w:color="auto"/>
        <w:right w:val="none" w:sz="0" w:space="0" w:color="auto"/>
      </w:divBdr>
    </w:div>
    <w:div w:id="406611581">
      <w:bodyDiv w:val="1"/>
      <w:marLeft w:val="0"/>
      <w:marRight w:val="0"/>
      <w:marTop w:val="0"/>
      <w:marBottom w:val="0"/>
      <w:divBdr>
        <w:top w:val="none" w:sz="0" w:space="0" w:color="auto"/>
        <w:left w:val="none" w:sz="0" w:space="0" w:color="auto"/>
        <w:bottom w:val="none" w:sz="0" w:space="0" w:color="auto"/>
        <w:right w:val="none" w:sz="0" w:space="0" w:color="auto"/>
      </w:divBdr>
    </w:div>
    <w:div w:id="476532229">
      <w:bodyDiv w:val="1"/>
      <w:marLeft w:val="0"/>
      <w:marRight w:val="0"/>
      <w:marTop w:val="0"/>
      <w:marBottom w:val="0"/>
      <w:divBdr>
        <w:top w:val="none" w:sz="0" w:space="0" w:color="auto"/>
        <w:left w:val="none" w:sz="0" w:space="0" w:color="auto"/>
        <w:bottom w:val="none" w:sz="0" w:space="0" w:color="auto"/>
        <w:right w:val="none" w:sz="0" w:space="0" w:color="auto"/>
      </w:divBdr>
    </w:div>
    <w:div w:id="485317803">
      <w:bodyDiv w:val="1"/>
      <w:marLeft w:val="0"/>
      <w:marRight w:val="0"/>
      <w:marTop w:val="0"/>
      <w:marBottom w:val="0"/>
      <w:divBdr>
        <w:top w:val="none" w:sz="0" w:space="0" w:color="auto"/>
        <w:left w:val="none" w:sz="0" w:space="0" w:color="auto"/>
        <w:bottom w:val="none" w:sz="0" w:space="0" w:color="auto"/>
        <w:right w:val="none" w:sz="0" w:space="0" w:color="auto"/>
      </w:divBdr>
    </w:div>
    <w:div w:id="485633693">
      <w:bodyDiv w:val="1"/>
      <w:marLeft w:val="0"/>
      <w:marRight w:val="0"/>
      <w:marTop w:val="0"/>
      <w:marBottom w:val="0"/>
      <w:divBdr>
        <w:top w:val="none" w:sz="0" w:space="0" w:color="auto"/>
        <w:left w:val="none" w:sz="0" w:space="0" w:color="auto"/>
        <w:bottom w:val="none" w:sz="0" w:space="0" w:color="auto"/>
        <w:right w:val="none" w:sz="0" w:space="0" w:color="auto"/>
      </w:divBdr>
    </w:div>
    <w:div w:id="652561653">
      <w:bodyDiv w:val="1"/>
      <w:marLeft w:val="0"/>
      <w:marRight w:val="0"/>
      <w:marTop w:val="0"/>
      <w:marBottom w:val="0"/>
      <w:divBdr>
        <w:top w:val="none" w:sz="0" w:space="0" w:color="auto"/>
        <w:left w:val="none" w:sz="0" w:space="0" w:color="auto"/>
        <w:bottom w:val="none" w:sz="0" w:space="0" w:color="auto"/>
        <w:right w:val="none" w:sz="0" w:space="0" w:color="auto"/>
      </w:divBdr>
    </w:div>
    <w:div w:id="690297189">
      <w:bodyDiv w:val="1"/>
      <w:marLeft w:val="0"/>
      <w:marRight w:val="0"/>
      <w:marTop w:val="0"/>
      <w:marBottom w:val="0"/>
      <w:divBdr>
        <w:top w:val="none" w:sz="0" w:space="0" w:color="auto"/>
        <w:left w:val="none" w:sz="0" w:space="0" w:color="auto"/>
        <w:bottom w:val="none" w:sz="0" w:space="0" w:color="auto"/>
        <w:right w:val="none" w:sz="0" w:space="0" w:color="auto"/>
      </w:divBdr>
    </w:div>
    <w:div w:id="711922092">
      <w:bodyDiv w:val="1"/>
      <w:marLeft w:val="0"/>
      <w:marRight w:val="0"/>
      <w:marTop w:val="0"/>
      <w:marBottom w:val="0"/>
      <w:divBdr>
        <w:top w:val="none" w:sz="0" w:space="0" w:color="auto"/>
        <w:left w:val="none" w:sz="0" w:space="0" w:color="auto"/>
        <w:bottom w:val="none" w:sz="0" w:space="0" w:color="auto"/>
        <w:right w:val="none" w:sz="0" w:space="0" w:color="auto"/>
      </w:divBdr>
    </w:div>
    <w:div w:id="726030864">
      <w:bodyDiv w:val="1"/>
      <w:marLeft w:val="0"/>
      <w:marRight w:val="0"/>
      <w:marTop w:val="0"/>
      <w:marBottom w:val="0"/>
      <w:divBdr>
        <w:top w:val="none" w:sz="0" w:space="0" w:color="auto"/>
        <w:left w:val="none" w:sz="0" w:space="0" w:color="auto"/>
        <w:bottom w:val="none" w:sz="0" w:space="0" w:color="auto"/>
        <w:right w:val="none" w:sz="0" w:space="0" w:color="auto"/>
      </w:divBdr>
    </w:div>
    <w:div w:id="745880610">
      <w:bodyDiv w:val="1"/>
      <w:marLeft w:val="0"/>
      <w:marRight w:val="0"/>
      <w:marTop w:val="0"/>
      <w:marBottom w:val="0"/>
      <w:divBdr>
        <w:top w:val="none" w:sz="0" w:space="0" w:color="auto"/>
        <w:left w:val="none" w:sz="0" w:space="0" w:color="auto"/>
        <w:bottom w:val="none" w:sz="0" w:space="0" w:color="auto"/>
        <w:right w:val="none" w:sz="0" w:space="0" w:color="auto"/>
      </w:divBdr>
    </w:div>
    <w:div w:id="752776522">
      <w:bodyDiv w:val="1"/>
      <w:marLeft w:val="0"/>
      <w:marRight w:val="0"/>
      <w:marTop w:val="0"/>
      <w:marBottom w:val="0"/>
      <w:divBdr>
        <w:top w:val="none" w:sz="0" w:space="0" w:color="auto"/>
        <w:left w:val="none" w:sz="0" w:space="0" w:color="auto"/>
        <w:bottom w:val="none" w:sz="0" w:space="0" w:color="auto"/>
        <w:right w:val="none" w:sz="0" w:space="0" w:color="auto"/>
      </w:divBdr>
    </w:div>
    <w:div w:id="790823240">
      <w:bodyDiv w:val="1"/>
      <w:marLeft w:val="0"/>
      <w:marRight w:val="0"/>
      <w:marTop w:val="0"/>
      <w:marBottom w:val="0"/>
      <w:divBdr>
        <w:top w:val="none" w:sz="0" w:space="0" w:color="auto"/>
        <w:left w:val="none" w:sz="0" w:space="0" w:color="auto"/>
        <w:bottom w:val="none" w:sz="0" w:space="0" w:color="auto"/>
        <w:right w:val="none" w:sz="0" w:space="0" w:color="auto"/>
      </w:divBdr>
    </w:div>
    <w:div w:id="812679093">
      <w:bodyDiv w:val="1"/>
      <w:marLeft w:val="0"/>
      <w:marRight w:val="0"/>
      <w:marTop w:val="0"/>
      <w:marBottom w:val="0"/>
      <w:divBdr>
        <w:top w:val="none" w:sz="0" w:space="0" w:color="auto"/>
        <w:left w:val="none" w:sz="0" w:space="0" w:color="auto"/>
        <w:bottom w:val="none" w:sz="0" w:space="0" w:color="auto"/>
        <w:right w:val="none" w:sz="0" w:space="0" w:color="auto"/>
      </w:divBdr>
    </w:div>
    <w:div w:id="839274387">
      <w:bodyDiv w:val="1"/>
      <w:marLeft w:val="0"/>
      <w:marRight w:val="0"/>
      <w:marTop w:val="0"/>
      <w:marBottom w:val="0"/>
      <w:divBdr>
        <w:top w:val="none" w:sz="0" w:space="0" w:color="auto"/>
        <w:left w:val="none" w:sz="0" w:space="0" w:color="auto"/>
        <w:bottom w:val="none" w:sz="0" w:space="0" w:color="auto"/>
        <w:right w:val="none" w:sz="0" w:space="0" w:color="auto"/>
      </w:divBdr>
    </w:div>
    <w:div w:id="925958328">
      <w:bodyDiv w:val="1"/>
      <w:marLeft w:val="0"/>
      <w:marRight w:val="0"/>
      <w:marTop w:val="0"/>
      <w:marBottom w:val="0"/>
      <w:divBdr>
        <w:top w:val="none" w:sz="0" w:space="0" w:color="auto"/>
        <w:left w:val="none" w:sz="0" w:space="0" w:color="auto"/>
        <w:bottom w:val="none" w:sz="0" w:space="0" w:color="auto"/>
        <w:right w:val="none" w:sz="0" w:space="0" w:color="auto"/>
      </w:divBdr>
    </w:div>
    <w:div w:id="1116098828">
      <w:bodyDiv w:val="1"/>
      <w:marLeft w:val="0"/>
      <w:marRight w:val="0"/>
      <w:marTop w:val="0"/>
      <w:marBottom w:val="0"/>
      <w:divBdr>
        <w:top w:val="none" w:sz="0" w:space="0" w:color="auto"/>
        <w:left w:val="none" w:sz="0" w:space="0" w:color="auto"/>
        <w:bottom w:val="none" w:sz="0" w:space="0" w:color="auto"/>
        <w:right w:val="none" w:sz="0" w:space="0" w:color="auto"/>
      </w:divBdr>
    </w:div>
    <w:div w:id="1302468279">
      <w:bodyDiv w:val="1"/>
      <w:marLeft w:val="0"/>
      <w:marRight w:val="0"/>
      <w:marTop w:val="0"/>
      <w:marBottom w:val="0"/>
      <w:divBdr>
        <w:top w:val="none" w:sz="0" w:space="0" w:color="auto"/>
        <w:left w:val="none" w:sz="0" w:space="0" w:color="auto"/>
        <w:bottom w:val="none" w:sz="0" w:space="0" w:color="auto"/>
        <w:right w:val="none" w:sz="0" w:space="0" w:color="auto"/>
      </w:divBdr>
    </w:div>
    <w:div w:id="1541699665">
      <w:bodyDiv w:val="1"/>
      <w:marLeft w:val="0"/>
      <w:marRight w:val="0"/>
      <w:marTop w:val="0"/>
      <w:marBottom w:val="0"/>
      <w:divBdr>
        <w:top w:val="none" w:sz="0" w:space="0" w:color="auto"/>
        <w:left w:val="none" w:sz="0" w:space="0" w:color="auto"/>
        <w:bottom w:val="none" w:sz="0" w:space="0" w:color="auto"/>
        <w:right w:val="none" w:sz="0" w:space="0" w:color="auto"/>
      </w:divBdr>
    </w:div>
    <w:div w:id="1544902655">
      <w:bodyDiv w:val="1"/>
      <w:marLeft w:val="0"/>
      <w:marRight w:val="0"/>
      <w:marTop w:val="0"/>
      <w:marBottom w:val="0"/>
      <w:divBdr>
        <w:top w:val="none" w:sz="0" w:space="0" w:color="auto"/>
        <w:left w:val="none" w:sz="0" w:space="0" w:color="auto"/>
        <w:bottom w:val="none" w:sz="0" w:space="0" w:color="auto"/>
        <w:right w:val="none" w:sz="0" w:space="0" w:color="auto"/>
      </w:divBdr>
    </w:div>
    <w:div w:id="1545945587">
      <w:bodyDiv w:val="1"/>
      <w:marLeft w:val="0"/>
      <w:marRight w:val="0"/>
      <w:marTop w:val="0"/>
      <w:marBottom w:val="0"/>
      <w:divBdr>
        <w:top w:val="none" w:sz="0" w:space="0" w:color="auto"/>
        <w:left w:val="none" w:sz="0" w:space="0" w:color="auto"/>
        <w:bottom w:val="none" w:sz="0" w:space="0" w:color="auto"/>
        <w:right w:val="none" w:sz="0" w:space="0" w:color="auto"/>
      </w:divBdr>
    </w:div>
    <w:div w:id="1587571966">
      <w:bodyDiv w:val="1"/>
      <w:marLeft w:val="0"/>
      <w:marRight w:val="0"/>
      <w:marTop w:val="0"/>
      <w:marBottom w:val="0"/>
      <w:divBdr>
        <w:top w:val="none" w:sz="0" w:space="0" w:color="auto"/>
        <w:left w:val="none" w:sz="0" w:space="0" w:color="auto"/>
        <w:bottom w:val="none" w:sz="0" w:space="0" w:color="auto"/>
        <w:right w:val="none" w:sz="0" w:space="0" w:color="auto"/>
      </w:divBdr>
    </w:div>
    <w:div w:id="1609004807">
      <w:bodyDiv w:val="1"/>
      <w:marLeft w:val="0"/>
      <w:marRight w:val="0"/>
      <w:marTop w:val="0"/>
      <w:marBottom w:val="0"/>
      <w:divBdr>
        <w:top w:val="none" w:sz="0" w:space="0" w:color="auto"/>
        <w:left w:val="none" w:sz="0" w:space="0" w:color="auto"/>
        <w:bottom w:val="none" w:sz="0" w:space="0" w:color="auto"/>
        <w:right w:val="none" w:sz="0" w:space="0" w:color="auto"/>
      </w:divBdr>
    </w:div>
    <w:div w:id="1724283208">
      <w:bodyDiv w:val="1"/>
      <w:marLeft w:val="0"/>
      <w:marRight w:val="0"/>
      <w:marTop w:val="0"/>
      <w:marBottom w:val="0"/>
      <w:divBdr>
        <w:top w:val="none" w:sz="0" w:space="0" w:color="auto"/>
        <w:left w:val="none" w:sz="0" w:space="0" w:color="auto"/>
        <w:bottom w:val="none" w:sz="0" w:space="0" w:color="auto"/>
        <w:right w:val="none" w:sz="0" w:space="0" w:color="auto"/>
      </w:divBdr>
    </w:div>
    <w:div w:id="1736202491">
      <w:bodyDiv w:val="1"/>
      <w:marLeft w:val="0"/>
      <w:marRight w:val="0"/>
      <w:marTop w:val="0"/>
      <w:marBottom w:val="0"/>
      <w:divBdr>
        <w:top w:val="none" w:sz="0" w:space="0" w:color="auto"/>
        <w:left w:val="none" w:sz="0" w:space="0" w:color="auto"/>
        <w:bottom w:val="none" w:sz="0" w:space="0" w:color="auto"/>
        <w:right w:val="none" w:sz="0" w:space="0" w:color="auto"/>
      </w:divBdr>
    </w:div>
    <w:div w:id="1813674920">
      <w:bodyDiv w:val="1"/>
      <w:marLeft w:val="0"/>
      <w:marRight w:val="0"/>
      <w:marTop w:val="0"/>
      <w:marBottom w:val="0"/>
      <w:divBdr>
        <w:top w:val="none" w:sz="0" w:space="0" w:color="auto"/>
        <w:left w:val="none" w:sz="0" w:space="0" w:color="auto"/>
        <w:bottom w:val="none" w:sz="0" w:space="0" w:color="auto"/>
        <w:right w:val="none" w:sz="0" w:space="0" w:color="auto"/>
      </w:divBdr>
    </w:div>
    <w:div w:id="1892036996">
      <w:bodyDiv w:val="1"/>
      <w:marLeft w:val="0"/>
      <w:marRight w:val="0"/>
      <w:marTop w:val="0"/>
      <w:marBottom w:val="0"/>
      <w:divBdr>
        <w:top w:val="none" w:sz="0" w:space="0" w:color="auto"/>
        <w:left w:val="none" w:sz="0" w:space="0" w:color="auto"/>
        <w:bottom w:val="none" w:sz="0" w:space="0" w:color="auto"/>
        <w:right w:val="none" w:sz="0" w:space="0" w:color="auto"/>
      </w:divBdr>
    </w:div>
    <w:div w:id="1894734870">
      <w:bodyDiv w:val="1"/>
      <w:marLeft w:val="0"/>
      <w:marRight w:val="0"/>
      <w:marTop w:val="0"/>
      <w:marBottom w:val="0"/>
      <w:divBdr>
        <w:top w:val="none" w:sz="0" w:space="0" w:color="auto"/>
        <w:left w:val="none" w:sz="0" w:space="0" w:color="auto"/>
        <w:bottom w:val="none" w:sz="0" w:space="0" w:color="auto"/>
        <w:right w:val="none" w:sz="0" w:space="0" w:color="auto"/>
      </w:divBdr>
    </w:div>
    <w:div w:id="2025934765">
      <w:bodyDiv w:val="1"/>
      <w:marLeft w:val="0"/>
      <w:marRight w:val="0"/>
      <w:marTop w:val="0"/>
      <w:marBottom w:val="0"/>
      <w:divBdr>
        <w:top w:val="none" w:sz="0" w:space="0" w:color="auto"/>
        <w:left w:val="none" w:sz="0" w:space="0" w:color="auto"/>
        <w:bottom w:val="none" w:sz="0" w:space="0" w:color="auto"/>
        <w:right w:val="none" w:sz="0" w:space="0" w:color="auto"/>
      </w:divBdr>
    </w:div>
    <w:div w:id="2056421112">
      <w:bodyDiv w:val="1"/>
      <w:marLeft w:val="0"/>
      <w:marRight w:val="0"/>
      <w:marTop w:val="0"/>
      <w:marBottom w:val="0"/>
      <w:divBdr>
        <w:top w:val="none" w:sz="0" w:space="0" w:color="auto"/>
        <w:left w:val="none" w:sz="0" w:space="0" w:color="auto"/>
        <w:bottom w:val="none" w:sz="0" w:space="0" w:color="auto"/>
        <w:right w:val="none" w:sz="0" w:space="0" w:color="auto"/>
      </w:divBdr>
    </w:div>
    <w:div w:id="20726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10</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An</dc:creator>
  <cp:keywords/>
  <dc:description/>
  <cp:lastModifiedBy>Hoang Van An</cp:lastModifiedBy>
  <cp:revision>6</cp:revision>
  <dcterms:created xsi:type="dcterms:W3CDTF">2023-11-06T14:12:00Z</dcterms:created>
  <dcterms:modified xsi:type="dcterms:W3CDTF">2023-11-12T04:59:00Z</dcterms:modified>
</cp:coreProperties>
</file>