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23 tháng 4 năm 2024</w:t>
        <w:br/>
        <w:t>Số điện thoại: 0867865001</w:t>
        <w:tab/>
        <w:tab/>
        <w:tab/>
        <w:tab/>
        <w:tab/>
        <w:tab/>
        <w:t>Mã HĐ: #HD0001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27000000</w:t>
            </w:r>
          </w:p>
        </w:tc>
        <w:tc>
          <w:p>
            <w:r>
              <w:t>27000000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25000000</w:t>
            </w:r>
          </w:p>
        </w:tc>
        <w:tc>
          <w:p>
            <w:r>
              <w:t>25000000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52000000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23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2024-04-23T12:31:44Z</dcterms:created>
  <dc:creator>Apache POI</dc:creator>
</cp:coreProperties>
</file>