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E309" w14:textId="77777777" w:rsidR="00B14666" w:rsidRPr="00B14666" w:rsidRDefault="00B14666" w:rsidP="00B14666">
      <w:pPr>
        <w:pStyle w:val="NormalWeb"/>
        <w:spacing w:before="0" w:beforeAutospacing="0"/>
        <w:jc w:val="both"/>
        <w:rPr>
          <w:rFonts w:asciiTheme="majorHAnsi" w:hAnsiTheme="majorHAnsi" w:cstheme="majorHAnsi"/>
          <w:sz w:val="26"/>
          <w:szCs w:val="26"/>
        </w:rPr>
      </w:pPr>
      <w:r w:rsidRPr="00B14666">
        <w:rPr>
          <w:rFonts w:asciiTheme="majorHAnsi" w:hAnsiTheme="majorHAnsi" w:cstheme="majorHAnsi"/>
          <w:b/>
          <w:bCs/>
          <w:sz w:val="26"/>
          <w:szCs w:val="26"/>
        </w:rPr>
        <w:t>1. Yêu cầu nghiệp vụ quản lý của hệ thống:</w:t>
      </w:r>
    </w:p>
    <w:p w14:paraId="1F417F7A" w14:textId="77777777" w:rsidR="00B14666" w:rsidRPr="00B14666" w:rsidRDefault="00B14666" w:rsidP="00B14666">
      <w:pPr>
        <w:pStyle w:val="NormalWeb"/>
        <w:numPr>
          <w:ilvl w:val="0"/>
          <w:numId w:val="1"/>
        </w:numPr>
        <w:spacing w:before="0" w:beforeAutospacing="0"/>
        <w:jc w:val="both"/>
        <w:rPr>
          <w:rFonts w:asciiTheme="majorHAnsi" w:hAnsiTheme="majorHAnsi" w:cstheme="majorHAnsi"/>
          <w:sz w:val="26"/>
          <w:szCs w:val="26"/>
        </w:rPr>
      </w:pPr>
      <w:r w:rsidRPr="00B14666">
        <w:rPr>
          <w:rFonts w:asciiTheme="majorHAnsi" w:hAnsiTheme="majorHAnsi" w:cstheme="majorHAnsi"/>
          <w:b/>
          <w:bCs/>
          <w:sz w:val="26"/>
          <w:szCs w:val="26"/>
        </w:rPr>
        <w:t>Đăng ký và cấp hồ sơ:</w:t>
      </w:r>
      <w:r w:rsidRPr="00B14666">
        <w:rPr>
          <w:rFonts w:asciiTheme="majorHAnsi" w:hAnsiTheme="majorHAnsi" w:cstheme="majorHAnsi"/>
          <w:sz w:val="26"/>
          <w:szCs w:val="26"/>
        </w:rPr>
        <w:t xml:space="preserve"> Ghi nhận thông tin cá nhân (họ tên, địa chỉ, ngày sinh, số điện thoại, ảnh 3x4) của bệnh nhân mới khám lần đầu. Hệ thống quản lý việc thu lệ phí hằng năm và cấp hồ sơ bệnh án có Mã hồ sơ duy nhất để phân biệt. </w:t>
      </w:r>
    </w:p>
    <w:p w14:paraId="2EC42F6E" w14:textId="77777777" w:rsidR="00B14666" w:rsidRPr="00B14666" w:rsidRDefault="00B14666" w:rsidP="00B14666">
      <w:pPr>
        <w:pStyle w:val="NormalWeb"/>
        <w:numPr>
          <w:ilvl w:val="0"/>
          <w:numId w:val="1"/>
        </w:numPr>
        <w:spacing w:before="0" w:beforeAutospacing="0"/>
        <w:jc w:val="both"/>
        <w:rPr>
          <w:rFonts w:asciiTheme="majorHAnsi" w:hAnsiTheme="majorHAnsi" w:cstheme="majorHAnsi"/>
          <w:sz w:val="26"/>
          <w:szCs w:val="26"/>
        </w:rPr>
      </w:pPr>
      <w:r w:rsidRPr="00B14666">
        <w:rPr>
          <w:rFonts w:asciiTheme="majorHAnsi" w:hAnsiTheme="majorHAnsi" w:cstheme="majorHAnsi"/>
          <w:b/>
          <w:bCs/>
          <w:sz w:val="26"/>
          <w:szCs w:val="26"/>
        </w:rPr>
        <w:t>Quản lý quy trình khám bệnh:</w:t>
      </w:r>
      <w:r w:rsidRPr="00B14666">
        <w:rPr>
          <w:rFonts w:asciiTheme="majorHAnsi" w:hAnsiTheme="majorHAnsi" w:cstheme="majorHAnsi"/>
          <w:sz w:val="26"/>
          <w:szCs w:val="26"/>
        </w:rPr>
        <w:t xml:space="preserve"> Lưu trữ chi tiết các phiếu khám bệnh bao gồm: ngày giờ khám, bác sĩ phụ trách, khoa điều trị, triệu chứng lâm sàng, xét nghiệm và toa thuốc. Thông tin này được nhân viên phòng chăm sóc khách hàng cập nhật vào hệ thống sau khi bệnh nhân làm thủ tục thanh toán và xuất viện. </w:t>
      </w:r>
    </w:p>
    <w:p w14:paraId="375C6D12" w14:textId="79FF728A" w:rsidR="00B14666" w:rsidRPr="00B14666" w:rsidRDefault="00B14666" w:rsidP="00B14666">
      <w:pPr>
        <w:pStyle w:val="NormalWeb"/>
        <w:numPr>
          <w:ilvl w:val="0"/>
          <w:numId w:val="1"/>
        </w:numPr>
        <w:spacing w:before="0" w:beforeAutospacing="0"/>
        <w:jc w:val="both"/>
        <w:rPr>
          <w:rFonts w:asciiTheme="majorHAnsi" w:hAnsiTheme="majorHAnsi" w:cstheme="majorHAnsi"/>
          <w:sz w:val="26"/>
          <w:szCs w:val="26"/>
        </w:rPr>
      </w:pPr>
      <w:r w:rsidRPr="00B14666">
        <w:rPr>
          <w:rFonts w:asciiTheme="majorHAnsi" w:hAnsiTheme="majorHAnsi" w:cstheme="majorHAnsi"/>
          <w:b/>
          <w:bCs/>
          <w:sz w:val="26"/>
          <w:szCs w:val="26"/>
        </w:rPr>
        <w:t>Truy xuất lịch sử bệnh án:</w:t>
      </w:r>
      <w:r w:rsidRPr="00B14666">
        <w:rPr>
          <w:rFonts w:asciiTheme="majorHAnsi" w:hAnsiTheme="majorHAnsi" w:cstheme="majorHAnsi"/>
          <w:sz w:val="26"/>
          <w:szCs w:val="26"/>
        </w:rPr>
        <w:t xml:space="preserve"> Bệnh nhân tái khám chỉ cần cung cấp mã hồ sơ để tra cứu. Bác sĩ sử dụng dữ liệu này để xem lại lịch sử bệnh lý và diễn biến sức khỏe nhằm đưa ra phác đồ điều trị phù hợp. </w:t>
      </w:r>
    </w:p>
    <w:p w14:paraId="6FD12AC5" w14:textId="2E61D399" w:rsidR="00B14666" w:rsidRPr="00B14666" w:rsidRDefault="00B14666" w:rsidP="00B14666">
      <w:pPr>
        <w:pStyle w:val="NormalWeb"/>
        <w:numPr>
          <w:ilvl w:val="0"/>
          <w:numId w:val="1"/>
        </w:numPr>
        <w:spacing w:before="0" w:beforeAutospacing="0"/>
        <w:jc w:val="both"/>
        <w:rPr>
          <w:rFonts w:asciiTheme="majorHAnsi" w:hAnsiTheme="majorHAnsi" w:cstheme="majorHAnsi"/>
          <w:sz w:val="26"/>
          <w:szCs w:val="26"/>
        </w:rPr>
      </w:pPr>
      <w:r w:rsidRPr="00B14666">
        <w:rPr>
          <w:rFonts w:asciiTheme="majorHAnsi" w:hAnsiTheme="majorHAnsi" w:cstheme="majorHAnsi"/>
          <w:b/>
          <w:bCs/>
          <w:sz w:val="26"/>
          <w:szCs w:val="26"/>
        </w:rPr>
        <w:t>Quản lý khám định kỳ và Đặt lịch hẹn:</w:t>
      </w:r>
      <w:r w:rsidRPr="00B14666">
        <w:rPr>
          <w:rFonts w:asciiTheme="majorHAnsi" w:hAnsiTheme="majorHAnsi" w:cstheme="majorHAnsi"/>
          <w:sz w:val="26"/>
          <w:szCs w:val="26"/>
        </w:rPr>
        <w:t xml:space="preserve"> Bệnh nhân đã đóng phí được hưởng quyền lợi khám sức khỏe định kỳ mỗi quý mà không tốn thêm tiền. Hệ thống cần hỗ trợ chức năng đặt lịch hẹn ngày giờ qua phòng chăm sóc khách hàng và ghi nhận kết quả khám định kỳ tương tự như một lần điều trị thông thường</w:t>
      </w:r>
      <w:r>
        <w:rPr>
          <w:rFonts w:asciiTheme="majorHAnsi" w:hAnsiTheme="majorHAnsi" w:cstheme="majorHAnsi"/>
          <w:sz w:val="26"/>
          <w:szCs w:val="26"/>
          <w:lang w:val="en-US"/>
        </w:rPr>
        <w:t>.</w:t>
      </w:r>
    </w:p>
    <w:p w14:paraId="0216D037" w14:textId="23E5192F" w:rsidR="000A233B" w:rsidRPr="000A233B" w:rsidRDefault="000A233B" w:rsidP="000A233B">
      <w:pPr>
        <w:jc w:val="both"/>
        <w:rPr>
          <w:rFonts w:asciiTheme="majorHAnsi" w:hAnsiTheme="majorHAnsi" w:cstheme="majorHAnsi"/>
          <w:b/>
          <w:bCs/>
          <w:sz w:val="26"/>
          <w:szCs w:val="26"/>
          <w:lang w:val="en-US"/>
        </w:rPr>
      </w:pPr>
      <w:r w:rsidRPr="000A233B">
        <w:rPr>
          <w:rFonts w:asciiTheme="majorHAnsi" w:hAnsiTheme="majorHAnsi" w:cstheme="majorHAnsi"/>
          <w:b/>
          <w:bCs/>
          <w:sz w:val="26"/>
          <w:szCs w:val="26"/>
        </w:rPr>
        <w:t>Các Class, Thuộc tính và ID</w:t>
      </w:r>
    </w:p>
    <w:p w14:paraId="666B768C" w14:textId="261EAE70"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BenhNhan (Bệnh nhân): ID_BenhNhan, Họ tên, Địa chỉ, Ngày sinh, Điện thoại, Ảnh 3x4</w:t>
      </w:r>
      <w:r>
        <w:rPr>
          <w:rFonts w:asciiTheme="majorHAnsi" w:hAnsiTheme="majorHAnsi" w:cstheme="majorHAnsi"/>
          <w:sz w:val="26"/>
          <w:szCs w:val="26"/>
          <w:lang w:val="en-US"/>
        </w:rPr>
        <w:t>.</w:t>
      </w:r>
    </w:p>
    <w:p w14:paraId="684C4958"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 xml:space="preserve">PhieuDangKy (Phiếu đăng ký): ID_PhieuDK, Ngày đăng ký, Trạng thái đóng lệ phí.  </w:t>
      </w:r>
    </w:p>
    <w:p w14:paraId="23900ECA"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HoSoBenhAn (Hồ sơ bệnh án): ID_HoSo (Mã hồ sơ), Ngày lập.</w:t>
      </w:r>
    </w:p>
    <w:p w14:paraId="1E985DF3"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PhieuKhamBenh (Phiếu khám bệnh): ID_PhieuKham, Ngày giờ khám, Triệu chứng</w:t>
      </w:r>
      <w:r>
        <w:rPr>
          <w:rFonts w:asciiTheme="majorHAnsi" w:hAnsiTheme="majorHAnsi" w:cstheme="majorHAnsi"/>
          <w:sz w:val="26"/>
          <w:szCs w:val="26"/>
          <w:lang w:val="en-US"/>
        </w:rPr>
        <w:t xml:space="preserve"> </w:t>
      </w:r>
      <w:r w:rsidRPr="000A233B">
        <w:rPr>
          <w:rFonts w:asciiTheme="majorHAnsi" w:hAnsiTheme="majorHAnsi" w:cstheme="majorHAnsi"/>
          <w:sz w:val="26"/>
          <w:szCs w:val="26"/>
        </w:rPr>
        <w:t>(nhức đầu, thân nhiệt, huyết áp...).</w:t>
      </w:r>
    </w:p>
    <w:p w14:paraId="34C4FE5E"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BacSi (Bác sĩ): ID_BacSi, Tên bác sĩ.</w:t>
      </w:r>
    </w:p>
    <w:p w14:paraId="7FA5B73A"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KhoaDieuTri (Khoa điều trị): ID_Khoa, Tên khoa.</w:t>
      </w:r>
    </w:p>
    <w:p w14:paraId="736C251F"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ToaThuoc (Toa thuốc): ID_ToaThuoc, Chi tiết thuốc, Cách dùng.</w:t>
      </w:r>
    </w:p>
    <w:p w14:paraId="6F53D3BB" w14:textId="77777777"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XetNghiem (Xét nghiệm): ID_XetNghiem, Tên loại xét nghiệm, Kết quả.</w:t>
      </w:r>
    </w:p>
    <w:p w14:paraId="56F3B0B6" w14:textId="6D532846" w:rsidR="000A233B" w:rsidRDefault="000A233B" w:rsidP="000A233B">
      <w:pPr>
        <w:jc w:val="both"/>
        <w:rPr>
          <w:rFonts w:asciiTheme="majorHAnsi" w:hAnsiTheme="majorHAnsi" w:cstheme="majorHAnsi"/>
          <w:sz w:val="26"/>
          <w:szCs w:val="26"/>
          <w:lang w:val="en-US"/>
        </w:rPr>
      </w:pPr>
      <w:r w:rsidRPr="000A233B">
        <w:rPr>
          <w:rFonts w:asciiTheme="majorHAnsi" w:hAnsiTheme="majorHAnsi" w:cstheme="majorHAnsi"/>
          <w:sz w:val="26"/>
          <w:szCs w:val="26"/>
        </w:rPr>
        <w:t>LichHen (Cuộc hẹn): ID_LichHen, Ngày giờ hẹn.</w:t>
      </w:r>
    </w:p>
    <w:p w14:paraId="31ECAB83"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b/>
          <w:bCs/>
          <w:sz w:val="26"/>
          <w:szCs w:val="26"/>
        </w:rPr>
        <w:t>Mối liên kết (Association) và Bản số (Multiplicity)</w:t>
      </w:r>
    </w:p>
    <w:p w14:paraId="5F7C860C"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sz w:val="26"/>
          <w:szCs w:val="26"/>
        </w:rPr>
        <w:t xml:space="preserve">Một BenhNhan sở hữu đúng </w:t>
      </w:r>
      <w:r w:rsidRPr="000A233B">
        <w:rPr>
          <w:rFonts w:asciiTheme="majorHAnsi" w:hAnsiTheme="majorHAnsi" w:cstheme="majorHAnsi"/>
          <w:b/>
          <w:bCs/>
          <w:sz w:val="26"/>
          <w:szCs w:val="26"/>
        </w:rPr>
        <w:t>1</w:t>
      </w:r>
      <w:r w:rsidRPr="000A233B">
        <w:rPr>
          <w:rFonts w:asciiTheme="majorHAnsi" w:hAnsiTheme="majorHAnsi" w:cstheme="majorHAnsi"/>
          <w:sz w:val="26"/>
          <w:szCs w:val="26"/>
        </w:rPr>
        <w:t xml:space="preserve"> PhieuDangKy và </w:t>
      </w:r>
      <w:r w:rsidRPr="000A233B">
        <w:rPr>
          <w:rFonts w:asciiTheme="majorHAnsi" w:hAnsiTheme="majorHAnsi" w:cstheme="majorHAnsi"/>
          <w:b/>
          <w:bCs/>
          <w:sz w:val="26"/>
          <w:szCs w:val="26"/>
        </w:rPr>
        <w:t>1</w:t>
      </w:r>
      <w:r w:rsidRPr="000A233B">
        <w:rPr>
          <w:rFonts w:asciiTheme="majorHAnsi" w:hAnsiTheme="majorHAnsi" w:cstheme="majorHAnsi"/>
          <w:sz w:val="26"/>
          <w:szCs w:val="26"/>
        </w:rPr>
        <w:t xml:space="preserve"> HoSoBenhAn. </w:t>
      </w:r>
    </w:p>
    <w:p w14:paraId="472F62CF" w14:textId="370982F1"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sz w:val="26"/>
          <w:szCs w:val="26"/>
        </w:rPr>
        <w:t xml:space="preserve">Một HoSoBenhAn chứa từ </w:t>
      </w:r>
      <w:r w:rsidRPr="000A233B">
        <w:rPr>
          <w:rFonts w:asciiTheme="majorHAnsi" w:hAnsiTheme="majorHAnsi" w:cstheme="majorHAnsi"/>
          <w:b/>
          <w:bCs/>
          <w:sz w:val="26"/>
          <w:szCs w:val="26"/>
        </w:rPr>
        <w:t>1 đến nhiều (1..*)</w:t>
      </w:r>
      <w:r w:rsidRPr="000A233B">
        <w:rPr>
          <w:rFonts w:asciiTheme="majorHAnsi" w:hAnsiTheme="majorHAnsi" w:cstheme="majorHAnsi"/>
          <w:sz w:val="26"/>
          <w:szCs w:val="26"/>
        </w:rPr>
        <w:t xml:space="preserve"> PhieuKhamBenh </w:t>
      </w:r>
    </w:p>
    <w:p w14:paraId="7FEE80FA"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sz w:val="26"/>
          <w:szCs w:val="26"/>
        </w:rPr>
        <w:t xml:space="preserve">Một PhieuKhamBenh được thực hiện bởi </w:t>
      </w:r>
      <w:r w:rsidRPr="000A233B">
        <w:rPr>
          <w:rFonts w:asciiTheme="majorHAnsi" w:hAnsiTheme="majorHAnsi" w:cstheme="majorHAnsi"/>
          <w:b/>
          <w:bCs/>
          <w:sz w:val="26"/>
          <w:szCs w:val="26"/>
        </w:rPr>
        <w:t>1</w:t>
      </w:r>
      <w:r w:rsidRPr="000A233B">
        <w:rPr>
          <w:rFonts w:asciiTheme="majorHAnsi" w:hAnsiTheme="majorHAnsi" w:cstheme="majorHAnsi"/>
          <w:sz w:val="26"/>
          <w:szCs w:val="26"/>
        </w:rPr>
        <w:t xml:space="preserve"> BacSi thuộc </w:t>
      </w:r>
      <w:r w:rsidRPr="000A233B">
        <w:rPr>
          <w:rFonts w:asciiTheme="majorHAnsi" w:hAnsiTheme="majorHAnsi" w:cstheme="majorHAnsi"/>
          <w:b/>
          <w:bCs/>
          <w:sz w:val="26"/>
          <w:szCs w:val="26"/>
        </w:rPr>
        <w:t>1</w:t>
      </w:r>
      <w:r w:rsidRPr="000A233B">
        <w:rPr>
          <w:rFonts w:asciiTheme="majorHAnsi" w:hAnsiTheme="majorHAnsi" w:cstheme="majorHAnsi"/>
          <w:sz w:val="26"/>
          <w:szCs w:val="26"/>
        </w:rPr>
        <w:t xml:space="preserve"> KhoaDieuTri. </w:t>
      </w:r>
    </w:p>
    <w:p w14:paraId="7BD6F898"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sz w:val="26"/>
          <w:szCs w:val="26"/>
        </w:rPr>
        <w:t xml:space="preserve">Một PhieuKhamBenh có thể có </w:t>
      </w:r>
      <w:r w:rsidRPr="000A233B">
        <w:rPr>
          <w:rFonts w:asciiTheme="majorHAnsi" w:hAnsiTheme="majorHAnsi" w:cstheme="majorHAnsi"/>
          <w:b/>
          <w:bCs/>
          <w:sz w:val="26"/>
          <w:szCs w:val="26"/>
        </w:rPr>
        <w:t>0 hoặc 1 (0..1)</w:t>
      </w:r>
      <w:r w:rsidRPr="000A233B">
        <w:rPr>
          <w:rFonts w:asciiTheme="majorHAnsi" w:hAnsiTheme="majorHAnsi" w:cstheme="majorHAnsi"/>
          <w:sz w:val="26"/>
          <w:szCs w:val="26"/>
        </w:rPr>
        <w:t xml:space="preserve"> ToaThuoc và </w:t>
      </w:r>
      <w:r w:rsidRPr="000A233B">
        <w:rPr>
          <w:rFonts w:asciiTheme="majorHAnsi" w:hAnsiTheme="majorHAnsi" w:cstheme="majorHAnsi"/>
          <w:b/>
          <w:bCs/>
          <w:sz w:val="26"/>
          <w:szCs w:val="26"/>
        </w:rPr>
        <w:t>0 đến nhiều (0..*)</w:t>
      </w:r>
      <w:r w:rsidRPr="000A233B">
        <w:rPr>
          <w:rFonts w:asciiTheme="majorHAnsi" w:hAnsiTheme="majorHAnsi" w:cstheme="majorHAnsi"/>
          <w:sz w:val="26"/>
          <w:szCs w:val="26"/>
        </w:rPr>
        <w:t xml:space="preserve"> XetNghiem đi kèm. </w:t>
      </w:r>
    </w:p>
    <w:p w14:paraId="010BD024"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sz w:val="26"/>
          <w:szCs w:val="26"/>
        </w:rPr>
        <w:t xml:space="preserve">Một BenhNhan có thể tạo </w:t>
      </w:r>
      <w:r w:rsidRPr="000A233B">
        <w:rPr>
          <w:rFonts w:asciiTheme="majorHAnsi" w:hAnsiTheme="majorHAnsi" w:cstheme="majorHAnsi"/>
          <w:b/>
          <w:bCs/>
          <w:sz w:val="26"/>
          <w:szCs w:val="26"/>
        </w:rPr>
        <w:t>0 đến nhiều (0..*)</w:t>
      </w:r>
      <w:r w:rsidRPr="000A233B">
        <w:rPr>
          <w:rFonts w:asciiTheme="majorHAnsi" w:hAnsiTheme="majorHAnsi" w:cstheme="majorHAnsi"/>
          <w:sz w:val="26"/>
          <w:szCs w:val="26"/>
        </w:rPr>
        <w:t xml:space="preserve"> LichHen thông qua phòng chăm sóc khách hàng. </w:t>
      </w:r>
    </w:p>
    <w:p w14:paraId="23DCCFCE"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b/>
          <w:bCs/>
          <w:sz w:val="26"/>
          <w:szCs w:val="26"/>
        </w:rPr>
        <w:lastRenderedPageBreak/>
        <w:t>Các Actor (Tác nhân)</w:t>
      </w:r>
    </w:p>
    <w:p w14:paraId="691CCBAE"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b/>
          <w:bCs/>
          <w:sz w:val="26"/>
          <w:szCs w:val="26"/>
        </w:rPr>
        <w:t>Bệnh nhân:</w:t>
      </w:r>
      <w:r w:rsidRPr="000A233B">
        <w:rPr>
          <w:rFonts w:asciiTheme="majorHAnsi" w:hAnsiTheme="majorHAnsi" w:cstheme="majorHAnsi"/>
          <w:sz w:val="26"/>
          <w:szCs w:val="26"/>
        </w:rPr>
        <w:t xml:space="preserve"> Người đến khám bệnh, đăng ký thông tin, đóng lệ phí và đặt lịch hẹn khám định kỳ. </w:t>
      </w:r>
    </w:p>
    <w:p w14:paraId="10BEB4BF"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b/>
          <w:bCs/>
          <w:sz w:val="26"/>
          <w:szCs w:val="26"/>
        </w:rPr>
        <w:t>Nhân viên chăm sóc khách hàng:</w:t>
      </w:r>
      <w:r w:rsidRPr="000A233B">
        <w:rPr>
          <w:rFonts w:asciiTheme="majorHAnsi" w:hAnsiTheme="majorHAnsi" w:cstheme="majorHAnsi"/>
          <w:sz w:val="26"/>
          <w:szCs w:val="26"/>
        </w:rPr>
        <w:t xml:space="preserve"> Người tiếp nhận phiếu đăng ký, phát hồ sơ, ghi nhận thông tin phiếu khám vào máy tính sau khi xuất viện, và lên lịch hẹn. </w:t>
      </w:r>
    </w:p>
    <w:p w14:paraId="7F28B164" w14:textId="77777777" w:rsidR="000A233B" w:rsidRPr="000A233B" w:rsidRDefault="000A233B" w:rsidP="000A233B">
      <w:pPr>
        <w:jc w:val="both"/>
        <w:rPr>
          <w:rFonts w:asciiTheme="majorHAnsi" w:hAnsiTheme="majorHAnsi" w:cstheme="majorHAnsi"/>
          <w:sz w:val="26"/>
          <w:szCs w:val="26"/>
        </w:rPr>
      </w:pPr>
      <w:r w:rsidRPr="000A233B">
        <w:rPr>
          <w:rFonts w:asciiTheme="majorHAnsi" w:hAnsiTheme="majorHAnsi" w:cstheme="majorHAnsi"/>
          <w:b/>
          <w:bCs/>
          <w:sz w:val="26"/>
          <w:szCs w:val="26"/>
        </w:rPr>
        <w:t>Bác sĩ:</w:t>
      </w:r>
      <w:r w:rsidRPr="000A233B">
        <w:rPr>
          <w:rFonts w:asciiTheme="majorHAnsi" w:hAnsiTheme="majorHAnsi" w:cstheme="majorHAnsi"/>
          <w:sz w:val="26"/>
          <w:szCs w:val="26"/>
        </w:rPr>
        <w:t xml:space="preserve"> Người trực tiếp khám, tra cứu lý lịch bệnh án, kê toa thuốc và chỉ định xét nghiệm. </w:t>
      </w:r>
    </w:p>
    <w:p w14:paraId="256B04C9" w14:textId="40E44E07"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Đăng ký khám bệnh &amp; Cấp hồ sơ:</w:t>
      </w:r>
      <w:r w:rsidRPr="002735AF">
        <w:rPr>
          <w:rFonts w:asciiTheme="majorHAnsi" w:hAnsiTheme="majorHAnsi" w:cstheme="majorHAnsi"/>
          <w:sz w:val="26"/>
          <w:szCs w:val="26"/>
        </w:rPr>
        <w:t xml:space="preserve"> Ghi nhận thông tin người bệnh và tạo hồ sơ mới. </w:t>
      </w:r>
    </w:p>
    <w:p w14:paraId="15A3569C" w14:textId="642A763C"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Đóng lệ phí / Thanh toán viện phí:</w:t>
      </w:r>
      <w:r w:rsidRPr="002735AF">
        <w:rPr>
          <w:rFonts w:asciiTheme="majorHAnsi" w:hAnsiTheme="majorHAnsi" w:cstheme="majorHAnsi"/>
          <w:sz w:val="26"/>
          <w:szCs w:val="26"/>
        </w:rPr>
        <w:t xml:space="preserve"> Xử lý việc thu phí hằng năm và phí khám chữa bệnh. </w:t>
      </w:r>
    </w:p>
    <w:p w14:paraId="363E4C01" w14:textId="2BEFB3F0"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 xml:space="preserve">Khám bệnh: </w:t>
      </w:r>
      <w:r w:rsidRPr="002735AF">
        <w:rPr>
          <w:rFonts w:asciiTheme="majorHAnsi" w:hAnsiTheme="majorHAnsi" w:cstheme="majorHAnsi"/>
          <w:sz w:val="26"/>
          <w:szCs w:val="26"/>
        </w:rPr>
        <w:t xml:space="preserve">Bác sĩ ghi nhận ngày giờ, khoa, triệu chứng lâm sàng. </w:t>
      </w:r>
    </w:p>
    <w:p w14:paraId="0EF69816" w14:textId="66164F9F"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Lập toa thuốc:</w:t>
      </w:r>
      <w:r w:rsidRPr="002735AF">
        <w:rPr>
          <w:rFonts w:asciiTheme="majorHAnsi" w:hAnsiTheme="majorHAnsi" w:cstheme="majorHAnsi"/>
          <w:sz w:val="26"/>
          <w:szCs w:val="26"/>
        </w:rPr>
        <w:t xml:space="preserve"> Bác sĩ kê toa dựa trên triệu chứng. </w:t>
      </w:r>
    </w:p>
    <w:p w14:paraId="25352FAD" w14:textId="59D1FE16"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Chỉ định xét nghiệm:</w:t>
      </w:r>
      <w:r w:rsidRPr="002735AF">
        <w:rPr>
          <w:rFonts w:asciiTheme="majorHAnsi" w:hAnsiTheme="majorHAnsi" w:cstheme="majorHAnsi"/>
          <w:sz w:val="26"/>
          <w:szCs w:val="26"/>
        </w:rPr>
        <w:t xml:space="preserve"> Bác sĩ yêu cầu xét nghiệm khi cần thiết. </w:t>
      </w:r>
    </w:p>
    <w:p w14:paraId="0472D5B8" w14:textId="2572D786"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Truy xuất hồ sơ bệnh án:</w:t>
      </w:r>
      <w:r w:rsidRPr="002735AF">
        <w:rPr>
          <w:rFonts w:asciiTheme="majorHAnsi" w:hAnsiTheme="majorHAnsi" w:cstheme="majorHAnsi"/>
          <w:sz w:val="26"/>
          <w:szCs w:val="26"/>
        </w:rPr>
        <w:t xml:space="preserve"> Bác sĩ và nhân viên tìm kiếm thông tin bằng mã hồ sơ. </w:t>
      </w:r>
    </w:p>
    <w:p w14:paraId="447DAD77" w14:textId="4D862F44"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Ghi nhận thông tin điều trị:</w:t>
      </w:r>
      <w:r w:rsidRPr="002735AF">
        <w:rPr>
          <w:rFonts w:asciiTheme="majorHAnsi" w:hAnsiTheme="majorHAnsi" w:cstheme="majorHAnsi"/>
          <w:sz w:val="26"/>
          <w:szCs w:val="26"/>
        </w:rPr>
        <w:t xml:space="preserve"> Cập nhật dữ liệu khám, toa thuốc, xét nghiệm vào hệ thống sau khi xuất viện. </w:t>
      </w:r>
    </w:p>
    <w:p w14:paraId="24747BDC" w14:textId="78C200E3" w:rsidR="002735AF" w:rsidRPr="002735AF" w:rsidRDefault="002735AF" w:rsidP="002735AF">
      <w:pPr>
        <w:spacing w:after="0" w:line="240" w:lineRule="auto"/>
        <w:ind w:left="360"/>
        <w:jc w:val="both"/>
        <w:rPr>
          <w:rFonts w:asciiTheme="majorHAnsi" w:hAnsiTheme="majorHAnsi" w:cstheme="majorHAnsi"/>
          <w:sz w:val="26"/>
          <w:szCs w:val="26"/>
        </w:rPr>
      </w:pPr>
      <w:r w:rsidRPr="002735AF">
        <w:rPr>
          <w:rFonts w:asciiTheme="majorHAnsi" w:hAnsiTheme="majorHAnsi" w:cstheme="majorHAnsi"/>
          <w:b/>
          <w:bCs/>
          <w:sz w:val="26"/>
          <w:szCs w:val="26"/>
        </w:rPr>
        <w:t>Đặt lịch hẹn khám định kỳ:</w:t>
      </w:r>
      <w:r w:rsidRPr="002735AF">
        <w:rPr>
          <w:rFonts w:asciiTheme="majorHAnsi" w:hAnsiTheme="majorHAnsi" w:cstheme="majorHAnsi"/>
          <w:sz w:val="26"/>
          <w:szCs w:val="26"/>
        </w:rPr>
        <w:t xml:space="preserve"> Sắp xếp ngày giờ khám theo quý cho bệnh nhân đã đóng phí. </w:t>
      </w:r>
    </w:p>
    <w:p w14:paraId="75A0F469" w14:textId="0CABDEF3" w:rsidR="002735AF" w:rsidRPr="002735AF" w:rsidRDefault="002735AF" w:rsidP="002735AF">
      <w:pPr>
        <w:spacing w:after="0" w:line="240" w:lineRule="auto"/>
        <w:ind w:left="360"/>
        <w:jc w:val="center"/>
        <w:rPr>
          <w:rFonts w:ascii="Times New Roman" w:eastAsia="Times New Roman" w:hAnsi="Times New Roman" w:cs="Times New Roman"/>
          <w:kern w:val="0"/>
          <w:sz w:val="24"/>
          <w:szCs w:val="24"/>
          <w:lang w:eastAsia="vi-VN"/>
          <w14:ligatures w14:val="none"/>
        </w:rPr>
      </w:pPr>
      <w:r w:rsidRPr="002735AF">
        <w:rPr>
          <w:noProof/>
          <w:lang w:eastAsia="vi-VN"/>
        </w:rPr>
        <w:drawing>
          <wp:inline distT="0" distB="0" distL="0" distR="0" wp14:anchorId="133865AA" wp14:editId="7F644E74">
            <wp:extent cx="4305300" cy="3520356"/>
            <wp:effectExtent l="0" t="0" r="0" b="4445"/>
            <wp:docPr id="1187406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21275" cy="3533418"/>
                    </a:xfrm>
                    <a:prstGeom prst="rect">
                      <a:avLst/>
                    </a:prstGeom>
                    <a:noFill/>
                    <a:ln>
                      <a:noFill/>
                    </a:ln>
                  </pic:spPr>
                </pic:pic>
              </a:graphicData>
            </a:graphic>
          </wp:inline>
        </w:drawing>
      </w:r>
    </w:p>
    <w:p w14:paraId="2336434C" w14:textId="77777777" w:rsidR="002735AF" w:rsidRPr="00446BC6" w:rsidRDefault="002735AF" w:rsidP="002735AF">
      <w:pPr>
        <w:ind w:left="360"/>
        <w:jc w:val="both"/>
        <w:rPr>
          <w:rFonts w:asciiTheme="majorHAnsi" w:hAnsiTheme="majorHAnsi" w:cstheme="majorHAnsi"/>
          <w:sz w:val="26"/>
          <w:szCs w:val="26"/>
        </w:rPr>
      </w:pPr>
    </w:p>
    <w:p w14:paraId="0155F1E1" w14:textId="66121DC2" w:rsidR="000A233B" w:rsidRDefault="005E1C1D" w:rsidP="000A233B">
      <w:pPr>
        <w:jc w:val="both"/>
        <w:rPr>
          <w:rFonts w:asciiTheme="majorHAnsi" w:hAnsiTheme="majorHAnsi" w:cstheme="majorHAnsi"/>
          <w:b/>
          <w:bCs/>
          <w:sz w:val="26"/>
          <w:szCs w:val="26"/>
        </w:rPr>
      </w:pPr>
      <w:r w:rsidRPr="005E1C1D">
        <w:rPr>
          <w:rFonts w:asciiTheme="majorHAnsi" w:hAnsiTheme="majorHAnsi" w:cstheme="majorHAnsi"/>
          <w:b/>
          <w:bCs/>
          <w:sz w:val="26"/>
          <w:szCs w:val="26"/>
        </w:rPr>
        <w:t>Đặc tả Use Case 1: Đăng ký khám bệnh và Cấp hồ sơ (Nghiệp vụ đầu vào)</w:t>
      </w:r>
    </w:p>
    <w:tbl>
      <w:tblPr>
        <w:tblStyle w:val="TableGrid"/>
        <w:tblW w:w="0" w:type="auto"/>
        <w:tblLook w:val="04A0" w:firstRow="1" w:lastRow="0" w:firstColumn="1" w:lastColumn="0" w:noHBand="0" w:noVBand="1"/>
      </w:tblPr>
      <w:tblGrid>
        <w:gridCol w:w="4508"/>
        <w:gridCol w:w="4508"/>
      </w:tblGrid>
      <w:tr w:rsidR="005E1C1D" w14:paraId="47756EE3" w14:textId="77777777" w:rsidTr="005E1C1D">
        <w:tc>
          <w:tcPr>
            <w:tcW w:w="4508" w:type="dxa"/>
          </w:tcPr>
          <w:p w14:paraId="274ECF2B" w14:textId="51C03CD8" w:rsidR="005E1C1D" w:rsidRPr="005E1C1D" w:rsidRDefault="005E1C1D" w:rsidP="000A233B">
            <w:pPr>
              <w:jc w:val="both"/>
              <w:rPr>
                <w:rFonts w:asciiTheme="majorHAnsi" w:hAnsiTheme="majorHAnsi" w:cstheme="majorHAnsi"/>
                <w:sz w:val="26"/>
                <w:szCs w:val="26"/>
              </w:rPr>
            </w:pPr>
            <w:r w:rsidRPr="005E1C1D">
              <w:rPr>
                <w:rFonts w:asciiTheme="majorHAnsi" w:hAnsiTheme="majorHAnsi" w:cstheme="majorHAnsi"/>
                <w:sz w:val="26"/>
                <w:szCs w:val="26"/>
                <w:lang w:val="en-US"/>
              </w:rPr>
              <w:t>Thành</w:t>
            </w:r>
            <w:r w:rsidRPr="005E1C1D">
              <w:rPr>
                <w:rFonts w:asciiTheme="majorHAnsi" w:hAnsiTheme="majorHAnsi" w:cstheme="majorHAnsi"/>
                <w:sz w:val="26"/>
                <w:szCs w:val="26"/>
              </w:rPr>
              <w:t xml:space="preserve"> Phần</w:t>
            </w:r>
          </w:p>
        </w:tc>
        <w:tc>
          <w:tcPr>
            <w:tcW w:w="4508" w:type="dxa"/>
          </w:tcPr>
          <w:p w14:paraId="156E6716" w14:textId="3DFBC678" w:rsidR="005E1C1D" w:rsidRPr="005E1C1D" w:rsidRDefault="005E1C1D" w:rsidP="000A233B">
            <w:pPr>
              <w:jc w:val="both"/>
              <w:rPr>
                <w:rFonts w:asciiTheme="majorHAnsi" w:hAnsiTheme="majorHAnsi" w:cstheme="majorHAnsi"/>
                <w:sz w:val="26"/>
                <w:szCs w:val="26"/>
              </w:rPr>
            </w:pPr>
            <w:r w:rsidRPr="005E1C1D">
              <w:rPr>
                <w:rFonts w:asciiTheme="majorHAnsi" w:hAnsiTheme="majorHAnsi" w:cstheme="majorHAnsi"/>
                <w:sz w:val="26"/>
                <w:szCs w:val="26"/>
                <w:lang w:val="en-US"/>
              </w:rPr>
              <w:t>Đặc</w:t>
            </w:r>
            <w:r w:rsidRPr="005E1C1D">
              <w:rPr>
                <w:rFonts w:asciiTheme="majorHAnsi" w:hAnsiTheme="majorHAnsi" w:cstheme="majorHAnsi"/>
                <w:sz w:val="26"/>
                <w:szCs w:val="26"/>
              </w:rPr>
              <w:t xml:space="preserve"> tả chi tiết</w:t>
            </w:r>
          </w:p>
        </w:tc>
      </w:tr>
      <w:tr w:rsidR="005E1C1D" w14:paraId="1A248BE9" w14:textId="77777777" w:rsidTr="005E1C1D">
        <w:tc>
          <w:tcPr>
            <w:tcW w:w="4508" w:type="dxa"/>
          </w:tcPr>
          <w:p w14:paraId="7F2BE7A2" w14:textId="450CB577" w:rsidR="005E1C1D" w:rsidRPr="005E1C1D" w:rsidRDefault="005E1C1D" w:rsidP="000A233B">
            <w:pPr>
              <w:jc w:val="both"/>
              <w:rPr>
                <w:rFonts w:asciiTheme="majorHAnsi" w:hAnsiTheme="majorHAnsi" w:cstheme="majorHAnsi"/>
                <w:sz w:val="26"/>
                <w:szCs w:val="26"/>
              </w:rPr>
            </w:pPr>
            <w:r w:rsidRPr="005E1C1D">
              <w:rPr>
                <w:rFonts w:asciiTheme="majorHAnsi" w:hAnsiTheme="majorHAnsi" w:cstheme="majorHAnsi"/>
                <w:sz w:val="26"/>
                <w:szCs w:val="26"/>
                <w:lang w:val="en-US"/>
              </w:rPr>
              <w:t>Tên</w:t>
            </w:r>
            <w:r w:rsidRPr="005E1C1D">
              <w:rPr>
                <w:rFonts w:asciiTheme="majorHAnsi" w:hAnsiTheme="majorHAnsi" w:cstheme="majorHAnsi"/>
                <w:sz w:val="26"/>
                <w:szCs w:val="26"/>
              </w:rPr>
              <w:t xml:space="preserve"> UseCase</w:t>
            </w:r>
          </w:p>
        </w:tc>
        <w:tc>
          <w:tcPr>
            <w:tcW w:w="4508" w:type="dxa"/>
          </w:tcPr>
          <w:p w14:paraId="526224A4" w14:textId="5656810F"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Đăng ký khám bệnh và Cấp hồ sơ bệnh án</w:t>
            </w:r>
          </w:p>
        </w:tc>
      </w:tr>
      <w:tr w:rsidR="005E1C1D" w14:paraId="5AEC3713" w14:textId="77777777" w:rsidTr="005E1C1D">
        <w:tc>
          <w:tcPr>
            <w:tcW w:w="4508" w:type="dxa"/>
          </w:tcPr>
          <w:p w14:paraId="07182571" w14:textId="588E67E4"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lastRenderedPageBreak/>
              <w:t>Mã Use Case</w:t>
            </w:r>
          </w:p>
        </w:tc>
        <w:tc>
          <w:tcPr>
            <w:tcW w:w="4508" w:type="dxa"/>
          </w:tcPr>
          <w:p w14:paraId="44611194" w14:textId="72F013BB"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lang w:val="en-US"/>
              </w:rPr>
              <w:t>UC1</w:t>
            </w:r>
          </w:p>
        </w:tc>
      </w:tr>
      <w:tr w:rsidR="005E1C1D" w14:paraId="327AB152" w14:textId="77777777" w:rsidTr="005E1C1D">
        <w:tc>
          <w:tcPr>
            <w:tcW w:w="4508" w:type="dxa"/>
          </w:tcPr>
          <w:p w14:paraId="3309CBB7" w14:textId="2E0A3B8E"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Tác nhân (Actor)</w:t>
            </w:r>
          </w:p>
        </w:tc>
        <w:tc>
          <w:tcPr>
            <w:tcW w:w="4508" w:type="dxa"/>
          </w:tcPr>
          <w:p w14:paraId="19D8EFF8" w14:textId="3A2A73D6"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Nhân viên chăm sóc khách hàng.</w:t>
            </w:r>
          </w:p>
        </w:tc>
      </w:tr>
      <w:tr w:rsidR="005E1C1D" w14:paraId="2DD5E07B" w14:textId="77777777" w:rsidTr="005E1C1D">
        <w:tc>
          <w:tcPr>
            <w:tcW w:w="4508" w:type="dxa"/>
          </w:tcPr>
          <w:p w14:paraId="27F1616B" w14:textId="79236089"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Mô tả tóm tắt</w:t>
            </w:r>
          </w:p>
        </w:tc>
        <w:tc>
          <w:tcPr>
            <w:tcW w:w="4508" w:type="dxa"/>
          </w:tcPr>
          <w:p w14:paraId="72331C69" w14:textId="6BE998F7"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lần đầu đến khám cung cấp thông tin, đóng lệ phí hằng năm để được phát phiếu đăng ký và hồ sơ bệnh án.</w:t>
            </w:r>
          </w:p>
        </w:tc>
      </w:tr>
      <w:tr w:rsidR="005E1C1D" w14:paraId="087B3BD6" w14:textId="77777777" w:rsidTr="005E1C1D">
        <w:tc>
          <w:tcPr>
            <w:tcW w:w="4508" w:type="dxa"/>
          </w:tcPr>
          <w:p w14:paraId="01119DBD" w14:textId="00351533"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Điều kiện tiên quyết</w:t>
            </w:r>
          </w:p>
        </w:tc>
        <w:tc>
          <w:tcPr>
            <w:tcW w:w="4508" w:type="dxa"/>
          </w:tcPr>
          <w:p w14:paraId="1BDD00FA" w14:textId="6CC9AC15"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chưa có hồ sơ bệnh án trên hệ thống của bệnh viện.</w:t>
            </w:r>
          </w:p>
        </w:tc>
      </w:tr>
      <w:tr w:rsidR="005E1C1D" w14:paraId="493E3CDC" w14:textId="77777777" w:rsidTr="005E1C1D">
        <w:tc>
          <w:tcPr>
            <w:tcW w:w="4508" w:type="dxa"/>
          </w:tcPr>
          <w:p w14:paraId="7AB32484" w14:textId="7FB7A96D"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Luồng sự kiện chính (Basic Flow)</w:t>
            </w:r>
          </w:p>
        </w:tc>
        <w:tc>
          <w:tcPr>
            <w:tcW w:w="4508" w:type="dxa"/>
          </w:tcPr>
          <w:p w14:paraId="377C9BDC" w14:textId="77777777"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1. Bệnh nhân cung cấp thông tin cá nhân gồm: Họ tên, địa chỉ, ngày sinh, điện thoại liên lạc và ảnh 3x4. </w:t>
            </w:r>
          </w:p>
          <w:p w14:paraId="79482AF8" w14:textId="02131A70"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2. Nhân viên chăm sóc khách hàng nhập các thông tin này vào hệ thống để lập Phiếu đăng ký. </w:t>
            </w:r>
          </w:p>
          <w:p w14:paraId="44F094AA" w14:textId="753D771E"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3. Hệ thống thông báo mức lệ phí hằng năm cần nộp. </w:t>
            </w:r>
          </w:p>
          <w:p w14:paraId="52C0B7CC" w14:textId="3D91C994"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4. Bệnh nhân thực hiện đóng lệ phí. </w:t>
            </w:r>
          </w:p>
          <w:p w14:paraId="34F62D71" w14:textId="197B8B37"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5. Hệ thống phát sinh Mã hồ sơ duy nhất (để phân biệt bệnh nhân) và tạo trang bìa Hồ sơ bệnh án chứa thông tin từ phiếu đăng ký. </w:t>
            </w:r>
          </w:p>
          <w:p w14:paraId="458CE51C" w14:textId="30BAEE04" w:rsidR="005E1C1D" w:rsidRPr="005E1C1D" w:rsidRDefault="005E1C1D" w:rsidP="000A233B">
            <w:pPr>
              <w:jc w:val="both"/>
              <w:rPr>
                <w:rFonts w:asciiTheme="majorHAnsi" w:hAnsiTheme="majorHAnsi" w:cstheme="majorHAnsi"/>
                <w:sz w:val="26"/>
                <w:szCs w:val="26"/>
              </w:rPr>
            </w:pPr>
            <w:r w:rsidRPr="005E1C1D">
              <w:rPr>
                <w:rFonts w:asciiTheme="majorHAnsi" w:hAnsiTheme="majorHAnsi" w:cstheme="majorHAnsi"/>
                <w:sz w:val="26"/>
                <w:szCs w:val="26"/>
              </w:rPr>
              <w:t xml:space="preserve">6. Nhân viên phát Hồ sơ bệnh án cho bệnh nhân. </w:t>
            </w:r>
          </w:p>
        </w:tc>
      </w:tr>
      <w:tr w:rsidR="005E1C1D" w14:paraId="4AEF2454" w14:textId="77777777" w:rsidTr="005E1C1D">
        <w:tc>
          <w:tcPr>
            <w:tcW w:w="4508" w:type="dxa"/>
          </w:tcPr>
          <w:p w14:paraId="73B1AE04" w14:textId="02A8469D"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Luồng rẽ nhánh (Ngoại lệ)</w:t>
            </w:r>
          </w:p>
        </w:tc>
        <w:tc>
          <w:tcPr>
            <w:tcW w:w="4508" w:type="dxa"/>
          </w:tcPr>
          <w:p w14:paraId="026DD774" w14:textId="7221C3EC"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Nếu bệnh nhân từ chối đóng lệ phí hằng năm, hệ thống hủy bỏ tiến trình lập hồ sơ, bệnh nhân không được cấp mã hồ sơ bệnh án.</w:t>
            </w:r>
          </w:p>
        </w:tc>
      </w:tr>
      <w:tr w:rsidR="005E1C1D" w14:paraId="0B9DB5BC" w14:textId="77777777" w:rsidTr="005E1C1D">
        <w:tc>
          <w:tcPr>
            <w:tcW w:w="4508" w:type="dxa"/>
          </w:tcPr>
          <w:p w14:paraId="53518448" w14:textId="6329B65E"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Hậu điều kiện</w:t>
            </w:r>
          </w:p>
        </w:tc>
        <w:tc>
          <w:tcPr>
            <w:tcW w:w="4508" w:type="dxa"/>
          </w:tcPr>
          <w:p w14:paraId="794C9FDC" w14:textId="71B269B7" w:rsidR="005E1C1D" w:rsidRPr="005E1C1D" w:rsidRDefault="005E1C1D" w:rsidP="000A233B">
            <w:pPr>
              <w:jc w:val="both"/>
              <w:rPr>
                <w:rFonts w:asciiTheme="majorHAnsi" w:hAnsiTheme="majorHAnsi" w:cstheme="majorHAnsi"/>
                <w:sz w:val="26"/>
                <w:szCs w:val="26"/>
                <w:lang w:val="en-US"/>
              </w:rPr>
            </w:pPr>
            <w:r w:rsidRPr="005E1C1D">
              <w:rPr>
                <w:rFonts w:asciiTheme="majorHAnsi" w:hAnsiTheme="majorHAnsi" w:cstheme="majorHAnsi"/>
                <w:sz w:val="26"/>
                <w:szCs w:val="26"/>
              </w:rPr>
              <w:t>Hồ sơ bệnh án của bệnh nhân được lưu trữ thành công vào hệ thống. Bệnh nhân có quyền lợi khám sức khỏe định kỳ theo quý không tốn tiền.</w:t>
            </w:r>
          </w:p>
        </w:tc>
      </w:tr>
    </w:tbl>
    <w:p w14:paraId="5D0A55E4" w14:textId="74C37B4B" w:rsidR="005E1C1D" w:rsidRDefault="005E1C1D" w:rsidP="000A233B">
      <w:pPr>
        <w:jc w:val="both"/>
        <w:rPr>
          <w:rFonts w:asciiTheme="majorHAnsi" w:hAnsiTheme="majorHAnsi" w:cstheme="majorHAnsi"/>
          <w:b/>
          <w:bCs/>
          <w:sz w:val="26"/>
          <w:szCs w:val="26"/>
        </w:rPr>
      </w:pPr>
      <w:r w:rsidRPr="005E1C1D">
        <w:rPr>
          <w:rFonts w:asciiTheme="majorHAnsi" w:hAnsiTheme="majorHAnsi" w:cstheme="majorHAnsi"/>
          <w:b/>
          <w:bCs/>
          <w:sz w:val="26"/>
          <w:szCs w:val="26"/>
        </w:rPr>
        <w:t>Đặc tả Use Case 2: Lập toa thuốc</w:t>
      </w:r>
    </w:p>
    <w:tbl>
      <w:tblPr>
        <w:tblStyle w:val="TableGrid"/>
        <w:tblW w:w="0" w:type="auto"/>
        <w:tblLook w:val="04A0" w:firstRow="1" w:lastRow="0" w:firstColumn="1" w:lastColumn="0" w:noHBand="0" w:noVBand="1"/>
      </w:tblPr>
      <w:tblGrid>
        <w:gridCol w:w="4508"/>
        <w:gridCol w:w="4508"/>
      </w:tblGrid>
      <w:tr w:rsidR="005E1C1D" w:rsidRPr="005E1C1D" w14:paraId="47B75ABC" w14:textId="77777777" w:rsidTr="00FA3AB5">
        <w:tc>
          <w:tcPr>
            <w:tcW w:w="4508" w:type="dxa"/>
          </w:tcPr>
          <w:p w14:paraId="7A19BE23"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Thành</w:t>
            </w:r>
            <w:r w:rsidRPr="005E1C1D">
              <w:rPr>
                <w:rFonts w:asciiTheme="majorHAnsi" w:hAnsiTheme="majorHAnsi" w:cstheme="majorHAnsi"/>
                <w:sz w:val="26"/>
                <w:szCs w:val="26"/>
              </w:rPr>
              <w:t xml:space="preserve"> Phần</w:t>
            </w:r>
          </w:p>
        </w:tc>
        <w:tc>
          <w:tcPr>
            <w:tcW w:w="4508" w:type="dxa"/>
          </w:tcPr>
          <w:p w14:paraId="48A04657"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Đặc</w:t>
            </w:r>
            <w:r w:rsidRPr="005E1C1D">
              <w:rPr>
                <w:rFonts w:asciiTheme="majorHAnsi" w:hAnsiTheme="majorHAnsi" w:cstheme="majorHAnsi"/>
                <w:sz w:val="26"/>
                <w:szCs w:val="26"/>
              </w:rPr>
              <w:t xml:space="preserve"> tả chi tiết</w:t>
            </w:r>
          </w:p>
        </w:tc>
      </w:tr>
      <w:tr w:rsidR="005E1C1D" w:rsidRPr="005E1C1D" w14:paraId="064FBBF9" w14:textId="77777777" w:rsidTr="00FA3AB5">
        <w:tc>
          <w:tcPr>
            <w:tcW w:w="4508" w:type="dxa"/>
          </w:tcPr>
          <w:p w14:paraId="6020C40C"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Tên</w:t>
            </w:r>
            <w:r w:rsidRPr="005E1C1D">
              <w:rPr>
                <w:rFonts w:asciiTheme="majorHAnsi" w:hAnsiTheme="majorHAnsi" w:cstheme="majorHAnsi"/>
                <w:sz w:val="26"/>
                <w:szCs w:val="26"/>
              </w:rPr>
              <w:t xml:space="preserve"> UseCase</w:t>
            </w:r>
          </w:p>
        </w:tc>
        <w:tc>
          <w:tcPr>
            <w:tcW w:w="4508" w:type="dxa"/>
          </w:tcPr>
          <w:p w14:paraId="640DF3D2" w14:textId="6A42DBAE"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Lập toa thuốc (Kê toa)</w:t>
            </w:r>
          </w:p>
        </w:tc>
      </w:tr>
      <w:tr w:rsidR="005E1C1D" w:rsidRPr="005E1C1D" w14:paraId="652DAF87" w14:textId="77777777" w:rsidTr="00FA3AB5">
        <w:tc>
          <w:tcPr>
            <w:tcW w:w="4508" w:type="dxa"/>
          </w:tcPr>
          <w:p w14:paraId="3BEAFC86"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Mã Use Case</w:t>
            </w:r>
          </w:p>
        </w:tc>
        <w:tc>
          <w:tcPr>
            <w:tcW w:w="4508" w:type="dxa"/>
          </w:tcPr>
          <w:p w14:paraId="40E67BF1" w14:textId="3572BB4F" w:rsidR="005E1C1D" w:rsidRPr="005E1C1D" w:rsidRDefault="005E1C1D" w:rsidP="00FA3AB5">
            <w:pPr>
              <w:jc w:val="both"/>
              <w:rPr>
                <w:rFonts w:asciiTheme="majorHAnsi" w:hAnsiTheme="majorHAnsi" w:cstheme="majorHAnsi"/>
                <w:sz w:val="26"/>
                <w:szCs w:val="26"/>
              </w:rPr>
            </w:pPr>
            <w:r>
              <w:rPr>
                <w:rFonts w:asciiTheme="majorHAnsi" w:hAnsiTheme="majorHAnsi" w:cstheme="majorHAnsi"/>
                <w:sz w:val="26"/>
                <w:szCs w:val="26"/>
                <w:lang w:val="en-US"/>
              </w:rPr>
              <w:t>UC2</w:t>
            </w:r>
          </w:p>
        </w:tc>
      </w:tr>
      <w:tr w:rsidR="005E1C1D" w:rsidRPr="005E1C1D" w14:paraId="60D9D44A" w14:textId="77777777" w:rsidTr="00FA3AB5">
        <w:tc>
          <w:tcPr>
            <w:tcW w:w="4508" w:type="dxa"/>
          </w:tcPr>
          <w:p w14:paraId="24B3CC39"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Tác nhân (Actor)</w:t>
            </w:r>
          </w:p>
        </w:tc>
        <w:tc>
          <w:tcPr>
            <w:tcW w:w="4508" w:type="dxa"/>
          </w:tcPr>
          <w:p w14:paraId="20AE7C0D" w14:textId="5877D235"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Bác sĩ điều trị.</w:t>
            </w:r>
          </w:p>
        </w:tc>
      </w:tr>
      <w:tr w:rsidR="005E1C1D" w:rsidRPr="005E1C1D" w14:paraId="6E511ADA" w14:textId="77777777" w:rsidTr="00FA3AB5">
        <w:tc>
          <w:tcPr>
            <w:tcW w:w="4508" w:type="dxa"/>
          </w:tcPr>
          <w:p w14:paraId="1FB2055C"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Mô tả tóm tắt</w:t>
            </w:r>
          </w:p>
        </w:tc>
        <w:tc>
          <w:tcPr>
            <w:tcW w:w="4508" w:type="dxa"/>
          </w:tcPr>
          <w:p w14:paraId="0B84522C" w14:textId="56093386"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rPr>
              <w:t>Bác sĩ tra cứu lý lịch bệnh án, ghi nhận triệu chứng và kê toa thuốc điều trị cho bệnh nhân.</w:t>
            </w:r>
          </w:p>
        </w:tc>
      </w:tr>
      <w:tr w:rsidR="005E1C1D" w:rsidRPr="005E1C1D" w14:paraId="7C45253E" w14:textId="77777777" w:rsidTr="00FA3AB5">
        <w:tc>
          <w:tcPr>
            <w:tcW w:w="4508" w:type="dxa"/>
          </w:tcPr>
          <w:p w14:paraId="3880183A"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Điều kiện tiên quyết</w:t>
            </w:r>
          </w:p>
        </w:tc>
        <w:tc>
          <w:tcPr>
            <w:tcW w:w="4508" w:type="dxa"/>
          </w:tcPr>
          <w:p w14:paraId="252E4CCD" w14:textId="263373B1"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đã cung cấp Mã hồ sơ (hoặc thông tin tìm kiếm) và bác sĩ đã đăng nhập thành công vào hệ thống.</w:t>
            </w:r>
          </w:p>
        </w:tc>
      </w:tr>
      <w:tr w:rsidR="005E1C1D" w:rsidRPr="005E1C1D" w14:paraId="359C875B" w14:textId="77777777" w:rsidTr="00FA3AB5">
        <w:tc>
          <w:tcPr>
            <w:tcW w:w="4508" w:type="dxa"/>
          </w:tcPr>
          <w:p w14:paraId="03B2B463"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Luồng sự kiện chính (Basic Flow)</w:t>
            </w:r>
          </w:p>
        </w:tc>
        <w:tc>
          <w:tcPr>
            <w:tcW w:w="4508" w:type="dxa"/>
          </w:tcPr>
          <w:p w14:paraId="65813880" w14:textId="48ACD846"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1. Bác sĩ tra cứu hồ sơ trên máy tính thông qua mã hồ sơ hoặc thông tin tìm kiếm khác. </w:t>
            </w:r>
          </w:p>
          <w:p w14:paraId="1982C6B8" w14:textId="3FBFD82D"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lastRenderedPageBreak/>
              <w:t xml:space="preserve">2. Hệ thống hiển thị lý lịch bệnh án, diễn biến bệnh, hiệu quả điều trị và phản ứng phụ do thuốc ở các đợt trước. </w:t>
            </w:r>
          </w:p>
          <w:p w14:paraId="4072E58A" w14:textId="2EAD57B6"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3. Bác sĩ thực hiện khám và nhập thông tin vào phiếu khám: ngày giờ, bác sĩ khám, khoa điều trị, triệu chứng (nhức đầu, thân nhiệt, huyết áp...). </w:t>
            </w:r>
          </w:p>
          <w:p w14:paraId="38E797AC" w14:textId="722F6327"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4. Dựa trên lý lịch và triệu chứng, bác sĩ đưa ra cách điều trị thích hợp nhất và lập toa thuốc. </w:t>
            </w:r>
          </w:p>
          <w:p w14:paraId="04E45452" w14:textId="3B133AEC"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 xml:space="preserve">5. (Tùy chọn) Bác sĩ chỉ định thêm các xét nghiệm cần thiết. </w:t>
            </w:r>
          </w:p>
          <w:p w14:paraId="2AE5312E" w14:textId="6BC83138"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rPr>
              <w:t xml:space="preserve">6. Hệ thống lưu trữ toa thuốc vào phiếu khám bệnh hiện tại. </w:t>
            </w:r>
          </w:p>
        </w:tc>
      </w:tr>
      <w:tr w:rsidR="005E1C1D" w:rsidRPr="005E1C1D" w14:paraId="17C79200" w14:textId="77777777" w:rsidTr="00FA3AB5">
        <w:tc>
          <w:tcPr>
            <w:tcW w:w="4508" w:type="dxa"/>
          </w:tcPr>
          <w:p w14:paraId="51017923"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lastRenderedPageBreak/>
              <w:t>Luồng rẽ nhánh (Ngoại lệ)</w:t>
            </w:r>
          </w:p>
        </w:tc>
        <w:tc>
          <w:tcPr>
            <w:tcW w:w="4508" w:type="dxa"/>
          </w:tcPr>
          <w:p w14:paraId="7B1E5331" w14:textId="77777777" w:rsid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rPr>
              <w:t>Nếu hệ thống cảnh báo thuốc vừa kê có tiền sử gây phản ứng phụ cho bệnh nhân, bác sĩ phải chọn loại thuốc khác.</w:t>
            </w:r>
          </w:p>
          <w:p w14:paraId="40910DB4" w14:textId="7FCE8B85"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Nếu không tìm thấy mã hồ sơ, bác sĩ yêu cầu bệnh nhân liên hệ phòng chăm sóc khách hàng.</w:t>
            </w:r>
          </w:p>
        </w:tc>
      </w:tr>
      <w:tr w:rsidR="005E1C1D" w:rsidRPr="005E1C1D" w14:paraId="0936305F" w14:textId="77777777" w:rsidTr="00FA3AB5">
        <w:tc>
          <w:tcPr>
            <w:tcW w:w="4508" w:type="dxa"/>
          </w:tcPr>
          <w:p w14:paraId="5E38DB25"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Hậu điều kiện</w:t>
            </w:r>
          </w:p>
        </w:tc>
        <w:tc>
          <w:tcPr>
            <w:tcW w:w="4508" w:type="dxa"/>
          </w:tcPr>
          <w:p w14:paraId="463C0FC7" w14:textId="194218C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Toa thuốc, chỉ định xét nghiệm và phiếu khám bệnh được lưu trữ tạm thời, chờ phòng chăm sóc khách hàng cập nhật chính thức sau khi thanh toán.</w:t>
            </w:r>
          </w:p>
        </w:tc>
      </w:tr>
    </w:tbl>
    <w:p w14:paraId="4C126E2E" w14:textId="55AAAB2C" w:rsidR="005E1C1D" w:rsidRDefault="005E1C1D" w:rsidP="000A233B">
      <w:pPr>
        <w:jc w:val="both"/>
        <w:rPr>
          <w:rFonts w:asciiTheme="majorHAnsi" w:hAnsiTheme="majorHAnsi" w:cstheme="majorHAnsi"/>
          <w:b/>
          <w:bCs/>
          <w:sz w:val="26"/>
          <w:szCs w:val="26"/>
        </w:rPr>
      </w:pPr>
      <w:r w:rsidRPr="005E1C1D">
        <w:rPr>
          <w:rFonts w:asciiTheme="majorHAnsi" w:hAnsiTheme="majorHAnsi" w:cstheme="majorHAnsi"/>
          <w:b/>
          <w:bCs/>
          <w:sz w:val="26"/>
          <w:szCs w:val="26"/>
        </w:rPr>
        <w:t>Đặc tả Use Case 3: Đặt lịch hẹn khám định kỳ</w:t>
      </w:r>
    </w:p>
    <w:tbl>
      <w:tblPr>
        <w:tblStyle w:val="TableGrid"/>
        <w:tblW w:w="0" w:type="auto"/>
        <w:tblLook w:val="04A0" w:firstRow="1" w:lastRow="0" w:firstColumn="1" w:lastColumn="0" w:noHBand="0" w:noVBand="1"/>
      </w:tblPr>
      <w:tblGrid>
        <w:gridCol w:w="4508"/>
        <w:gridCol w:w="4508"/>
      </w:tblGrid>
      <w:tr w:rsidR="005E1C1D" w:rsidRPr="005E1C1D" w14:paraId="3A8C6D43" w14:textId="77777777" w:rsidTr="00FA3AB5">
        <w:tc>
          <w:tcPr>
            <w:tcW w:w="4508" w:type="dxa"/>
          </w:tcPr>
          <w:p w14:paraId="72D36F93"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Thành</w:t>
            </w:r>
            <w:r w:rsidRPr="005E1C1D">
              <w:rPr>
                <w:rFonts w:asciiTheme="majorHAnsi" w:hAnsiTheme="majorHAnsi" w:cstheme="majorHAnsi"/>
                <w:sz w:val="26"/>
                <w:szCs w:val="26"/>
              </w:rPr>
              <w:t xml:space="preserve"> Phần</w:t>
            </w:r>
          </w:p>
        </w:tc>
        <w:tc>
          <w:tcPr>
            <w:tcW w:w="4508" w:type="dxa"/>
          </w:tcPr>
          <w:p w14:paraId="346C51D7"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Đặc</w:t>
            </w:r>
            <w:r w:rsidRPr="005E1C1D">
              <w:rPr>
                <w:rFonts w:asciiTheme="majorHAnsi" w:hAnsiTheme="majorHAnsi" w:cstheme="majorHAnsi"/>
                <w:sz w:val="26"/>
                <w:szCs w:val="26"/>
              </w:rPr>
              <w:t xml:space="preserve"> tả chi tiết</w:t>
            </w:r>
          </w:p>
        </w:tc>
      </w:tr>
      <w:tr w:rsidR="005E1C1D" w:rsidRPr="005E1C1D" w14:paraId="2D34D67A" w14:textId="77777777" w:rsidTr="00FA3AB5">
        <w:tc>
          <w:tcPr>
            <w:tcW w:w="4508" w:type="dxa"/>
          </w:tcPr>
          <w:p w14:paraId="38487A1C" w14:textId="77777777"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lang w:val="en-US"/>
              </w:rPr>
              <w:t>Tên</w:t>
            </w:r>
            <w:r w:rsidRPr="005E1C1D">
              <w:rPr>
                <w:rFonts w:asciiTheme="majorHAnsi" w:hAnsiTheme="majorHAnsi" w:cstheme="majorHAnsi"/>
                <w:sz w:val="26"/>
                <w:szCs w:val="26"/>
              </w:rPr>
              <w:t xml:space="preserve"> UseCase</w:t>
            </w:r>
          </w:p>
        </w:tc>
        <w:tc>
          <w:tcPr>
            <w:tcW w:w="4508" w:type="dxa"/>
          </w:tcPr>
          <w:p w14:paraId="4F8144AF" w14:textId="18B1BACC"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Đặt lịch hẹn khám định kỳ</w:t>
            </w:r>
          </w:p>
        </w:tc>
      </w:tr>
      <w:tr w:rsidR="005E1C1D" w:rsidRPr="005E1C1D" w14:paraId="5F48E96D" w14:textId="77777777" w:rsidTr="00FA3AB5">
        <w:tc>
          <w:tcPr>
            <w:tcW w:w="4508" w:type="dxa"/>
          </w:tcPr>
          <w:p w14:paraId="5F14C52F"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Mã Use Case</w:t>
            </w:r>
          </w:p>
        </w:tc>
        <w:tc>
          <w:tcPr>
            <w:tcW w:w="4508" w:type="dxa"/>
          </w:tcPr>
          <w:p w14:paraId="3ADD8520" w14:textId="2D4023D3" w:rsidR="005E1C1D" w:rsidRPr="005E1C1D" w:rsidRDefault="005E1C1D" w:rsidP="00FA3AB5">
            <w:pPr>
              <w:jc w:val="both"/>
              <w:rPr>
                <w:rFonts w:asciiTheme="majorHAnsi" w:hAnsiTheme="majorHAnsi" w:cstheme="majorHAnsi"/>
                <w:sz w:val="26"/>
                <w:szCs w:val="26"/>
              </w:rPr>
            </w:pPr>
            <w:r>
              <w:rPr>
                <w:rFonts w:asciiTheme="majorHAnsi" w:hAnsiTheme="majorHAnsi" w:cstheme="majorHAnsi"/>
                <w:sz w:val="26"/>
                <w:szCs w:val="26"/>
                <w:lang w:val="en-US"/>
              </w:rPr>
              <w:t>UC3</w:t>
            </w:r>
          </w:p>
        </w:tc>
      </w:tr>
      <w:tr w:rsidR="005E1C1D" w:rsidRPr="005E1C1D" w14:paraId="2D5D80A5" w14:textId="77777777" w:rsidTr="00FA3AB5">
        <w:tc>
          <w:tcPr>
            <w:tcW w:w="4508" w:type="dxa"/>
          </w:tcPr>
          <w:p w14:paraId="0B2FDB69"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Tác nhân (Actor)</w:t>
            </w:r>
          </w:p>
        </w:tc>
        <w:tc>
          <w:tcPr>
            <w:tcW w:w="4508" w:type="dxa"/>
          </w:tcPr>
          <w:p w14:paraId="4600F255" w14:textId="625C113B"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Nhân viên phòng chăm sóc khách hàng.</w:t>
            </w:r>
          </w:p>
        </w:tc>
      </w:tr>
      <w:tr w:rsidR="005E1C1D" w:rsidRPr="005E1C1D" w14:paraId="79EC2EFD" w14:textId="77777777" w:rsidTr="00FA3AB5">
        <w:tc>
          <w:tcPr>
            <w:tcW w:w="4508" w:type="dxa"/>
          </w:tcPr>
          <w:p w14:paraId="771D04A4"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Mô tả tóm tắt</w:t>
            </w:r>
          </w:p>
        </w:tc>
        <w:tc>
          <w:tcPr>
            <w:tcW w:w="4508" w:type="dxa"/>
          </w:tcPr>
          <w:p w14:paraId="2F480B74" w14:textId="4D0A9381"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rPr>
              <w:t>Bệnh nhân đã có hồ sơ gọi điện đặt lịch hẹn khám sức khỏe định kỳ theo quý cho phù hợp với thời gian rảnh</w:t>
            </w:r>
          </w:p>
        </w:tc>
      </w:tr>
      <w:tr w:rsidR="005E1C1D" w:rsidRPr="005E1C1D" w14:paraId="171319E1" w14:textId="77777777" w:rsidTr="00FA3AB5">
        <w:tc>
          <w:tcPr>
            <w:tcW w:w="4508" w:type="dxa"/>
          </w:tcPr>
          <w:p w14:paraId="74D3958B"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Điều kiện tiên quyết</w:t>
            </w:r>
          </w:p>
        </w:tc>
        <w:tc>
          <w:tcPr>
            <w:tcW w:w="4508" w:type="dxa"/>
          </w:tcPr>
          <w:p w14:paraId="741CFC97" w14:textId="0650F4E9"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Bệnh nhân đã có hồ sơ bệnh án và còn hiệu lực quyền lợi khám định kỳ (đã đóng lệ phí hằng năm).</w:t>
            </w:r>
          </w:p>
        </w:tc>
      </w:tr>
      <w:tr w:rsidR="005E1C1D" w:rsidRPr="005E1C1D" w14:paraId="087FA38A" w14:textId="77777777" w:rsidTr="00FA3AB5">
        <w:tc>
          <w:tcPr>
            <w:tcW w:w="4508" w:type="dxa"/>
          </w:tcPr>
          <w:p w14:paraId="52D48B4D"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Luồng sự kiện chính (Basic Flow)</w:t>
            </w:r>
          </w:p>
        </w:tc>
        <w:tc>
          <w:tcPr>
            <w:tcW w:w="4508" w:type="dxa"/>
          </w:tcPr>
          <w:p w14:paraId="4BAF4D0C" w14:textId="170BF769"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1. Bệnh nhân gọi điện thoại đến phòng chăm sóc khách hàng và báo mã hồ sơ.</w:t>
            </w:r>
          </w:p>
          <w:p w14:paraId="68E029AE" w14:textId="58BE4939"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2. Nhân viên tra cứu hồ sơ và xác nhận quyền lợi khám theo quý không phải đóng tiền.</w:t>
            </w:r>
          </w:p>
          <w:p w14:paraId="2D35C7EE" w14:textId="4543E53E"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3. Bệnh nhân đề xuất thời gian rảnh.</w:t>
            </w:r>
          </w:p>
          <w:p w14:paraId="594127FE" w14:textId="6B34022A" w:rsidR="005E1C1D" w:rsidRPr="005E1C1D" w:rsidRDefault="005E1C1D" w:rsidP="005E1C1D">
            <w:pPr>
              <w:jc w:val="both"/>
              <w:rPr>
                <w:rFonts w:asciiTheme="majorHAnsi" w:hAnsiTheme="majorHAnsi" w:cstheme="majorHAnsi"/>
                <w:sz w:val="26"/>
                <w:szCs w:val="26"/>
              </w:rPr>
            </w:pPr>
            <w:r w:rsidRPr="005E1C1D">
              <w:rPr>
                <w:rFonts w:asciiTheme="majorHAnsi" w:hAnsiTheme="majorHAnsi" w:cstheme="majorHAnsi"/>
                <w:sz w:val="26"/>
                <w:szCs w:val="26"/>
              </w:rPr>
              <w:t>4. Nhân viên kiểm tra lịch trống của bác sĩ/khoa điều trị và thống nhất ngày giờ khám chính xác.</w:t>
            </w:r>
          </w:p>
          <w:p w14:paraId="0352547B" w14:textId="765D0FCC" w:rsidR="005E1C1D" w:rsidRPr="005E1C1D" w:rsidRDefault="005E1C1D" w:rsidP="00FA3AB5">
            <w:pPr>
              <w:jc w:val="both"/>
              <w:rPr>
                <w:rFonts w:asciiTheme="majorHAnsi" w:hAnsiTheme="majorHAnsi" w:cstheme="majorHAnsi"/>
                <w:sz w:val="26"/>
                <w:szCs w:val="26"/>
              </w:rPr>
            </w:pPr>
            <w:r w:rsidRPr="005E1C1D">
              <w:rPr>
                <w:rFonts w:asciiTheme="majorHAnsi" w:hAnsiTheme="majorHAnsi" w:cstheme="majorHAnsi"/>
                <w:sz w:val="26"/>
                <w:szCs w:val="26"/>
              </w:rPr>
              <w:lastRenderedPageBreak/>
              <w:t>5. Hệ thống ghi nhận lịch hẹn khám sức khỏe.</w:t>
            </w:r>
          </w:p>
        </w:tc>
      </w:tr>
      <w:tr w:rsidR="005E1C1D" w:rsidRPr="005E1C1D" w14:paraId="2266D89A" w14:textId="77777777" w:rsidTr="00FA3AB5">
        <w:tc>
          <w:tcPr>
            <w:tcW w:w="4508" w:type="dxa"/>
          </w:tcPr>
          <w:p w14:paraId="1E598081" w14:textId="77777777"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lastRenderedPageBreak/>
              <w:t>Hậu điều kiện</w:t>
            </w:r>
          </w:p>
        </w:tc>
        <w:tc>
          <w:tcPr>
            <w:tcW w:w="4508" w:type="dxa"/>
          </w:tcPr>
          <w:p w14:paraId="6AA3A110" w14:textId="6D14FEB6" w:rsidR="005E1C1D" w:rsidRPr="005E1C1D" w:rsidRDefault="005E1C1D" w:rsidP="00FA3AB5">
            <w:pPr>
              <w:jc w:val="both"/>
              <w:rPr>
                <w:rFonts w:asciiTheme="majorHAnsi" w:hAnsiTheme="majorHAnsi" w:cstheme="majorHAnsi"/>
                <w:sz w:val="26"/>
                <w:szCs w:val="26"/>
                <w:lang w:val="en-US"/>
              </w:rPr>
            </w:pPr>
            <w:r w:rsidRPr="005E1C1D">
              <w:rPr>
                <w:rFonts w:asciiTheme="majorHAnsi" w:hAnsiTheme="majorHAnsi" w:cstheme="majorHAnsi"/>
                <w:sz w:val="26"/>
                <w:szCs w:val="26"/>
              </w:rPr>
              <w:t>Cuộc hẹn được xác nhận. Khi đến ngày, thông tin đợt khám định kỳ sẽ được ghi nhận như một lần điều trị thông thường để phát hiện mầm bệnh sớm.</w:t>
            </w:r>
          </w:p>
        </w:tc>
      </w:tr>
    </w:tbl>
    <w:p w14:paraId="531E5C3E" w14:textId="6D88F36C" w:rsidR="005E1C1D" w:rsidRDefault="0084573A" w:rsidP="000A233B">
      <w:pPr>
        <w:jc w:val="both"/>
        <w:rPr>
          <w:rFonts w:asciiTheme="majorHAnsi" w:hAnsiTheme="majorHAnsi" w:cstheme="majorHAnsi"/>
          <w:b/>
          <w:bCs/>
          <w:sz w:val="26"/>
          <w:szCs w:val="26"/>
        </w:rPr>
      </w:pPr>
      <w:r w:rsidRPr="0084573A">
        <w:rPr>
          <w:rFonts w:asciiTheme="majorHAnsi" w:hAnsiTheme="majorHAnsi" w:cstheme="majorHAnsi"/>
          <w:b/>
          <w:bCs/>
          <w:sz w:val="26"/>
          <w:szCs w:val="26"/>
        </w:rPr>
        <w:t xml:space="preserve">Phân tích các mối liên kết </w:t>
      </w:r>
      <w:r>
        <w:rPr>
          <w:rFonts w:asciiTheme="majorHAnsi" w:hAnsiTheme="majorHAnsi" w:cstheme="majorHAnsi"/>
          <w:b/>
          <w:bCs/>
          <w:sz w:val="26"/>
          <w:szCs w:val="26"/>
          <w:lang w:val="en-US"/>
        </w:rPr>
        <w:t>giữa</w:t>
      </w:r>
      <w:r>
        <w:rPr>
          <w:rFonts w:asciiTheme="majorHAnsi" w:hAnsiTheme="majorHAnsi" w:cstheme="majorHAnsi"/>
          <w:b/>
          <w:bCs/>
          <w:sz w:val="26"/>
          <w:szCs w:val="26"/>
        </w:rPr>
        <w:t xml:space="preserve"> các class</w:t>
      </w:r>
    </w:p>
    <w:p w14:paraId="0360A27C" w14:textId="7B1F826F"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BenhNhan (Bệnh nhân) - PhieuDangKy (Phiếu đăng ký):</w:t>
      </w:r>
    </w:p>
    <w:p w14:paraId="75B8AB15" w14:textId="68A387B2" w:rsidR="0084573A" w:rsidRPr="0084573A" w:rsidRDefault="0084573A" w:rsidP="0084573A">
      <w:pPr>
        <w:pStyle w:val="NormalWeb"/>
        <w:numPr>
          <w:ilvl w:val="0"/>
          <w:numId w:val="8"/>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 xml:space="preserve">Loại liên kết: 1 - 1. Mỗi bệnh nhân đến đăng ký lần đầu sẽ được phát đúng 1 phiếu đăng ký để điền thông tin cá nhân. </w:t>
      </w:r>
    </w:p>
    <w:p w14:paraId="48884129" w14:textId="638DD10A"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BenhNhan (Bệnh nhân) - HoSoBenhAn (Hồ sơ bệnh án):</w:t>
      </w:r>
    </w:p>
    <w:p w14:paraId="4C1A5436" w14:textId="000C54FE" w:rsidR="0084573A" w:rsidRPr="0084573A" w:rsidRDefault="0084573A" w:rsidP="0084573A">
      <w:pPr>
        <w:pStyle w:val="NormalWeb"/>
        <w:numPr>
          <w:ilvl w:val="0"/>
          <w:numId w:val="9"/>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Loại liên kết:</w:t>
      </w:r>
      <w:r>
        <w:rPr>
          <w:rFonts w:asciiTheme="majorHAnsi" w:hAnsiTheme="majorHAnsi" w:cstheme="majorHAnsi"/>
          <w:sz w:val="26"/>
          <w:szCs w:val="26"/>
        </w:rPr>
        <w:t xml:space="preserve"> </w:t>
      </w:r>
      <w:r w:rsidRPr="0084573A">
        <w:rPr>
          <w:rFonts w:asciiTheme="majorHAnsi" w:hAnsiTheme="majorHAnsi" w:cstheme="majorHAnsi"/>
          <w:sz w:val="26"/>
          <w:szCs w:val="26"/>
        </w:rPr>
        <w:t xml:space="preserve">1 - 1. Nhờ có phiếu đăng ký và đóng lệ phí, mỗi bệnh nhân sẽ được cấp đúng 1 hồ sơ bệnh án xuyên suốt quá trình điều trị. </w:t>
      </w:r>
    </w:p>
    <w:p w14:paraId="291D759C" w14:textId="30B07A11"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HoSoBenhAn (Hồ sơ bệnh án) - PhieuKhamBenh (Phiếu khám bệnh):</w:t>
      </w:r>
    </w:p>
    <w:p w14:paraId="2584FA85" w14:textId="6499B923" w:rsidR="0084573A" w:rsidRPr="0084573A" w:rsidRDefault="0084573A" w:rsidP="0084573A">
      <w:pPr>
        <w:pStyle w:val="NormalWeb"/>
        <w:numPr>
          <w:ilvl w:val="0"/>
          <w:numId w:val="10"/>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 xml:space="preserve">Loại liên kết: 1 - 1..*. Hồ sơ bệnh án bao gồm các trang sau ghi nhận nhiều phiếu khám bệnh cho các lần khám khác nhau. Nếu hủy hồ sơ bệnh án thì các phiếu khám bên trong cũng mất ý nghĩa. </w:t>
      </w:r>
    </w:p>
    <w:p w14:paraId="798B8F4A" w14:textId="49E5CFAD"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PhieuKhamBenh (Phiếu khám) - BacSi (Bác sĩ):</w:t>
      </w:r>
    </w:p>
    <w:p w14:paraId="2B362436" w14:textId="262C2C31" w:rsidR="0084573A" w:rsidRPr="0084573A" w:rsidRDefault="0084573A" w:rsidP="0084573A">
      <w:pPr>
        <w:pStyle w:val="NormalWeb"/>
        <w:numPr>
          <w:ilvl w:val="0"/>
          <w:numId w:val="11"/>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 xml:space="preserve">Loại liên kết: 0..* - 1. Mỗi phiếu khám bệnh sẽ ghi nhận thông tin 1 bác sĩ khám, và 1 bác sĩ có thể thực hiện khám cho nhiều phiếu khám khác nhau. </w:t>
      </w:r>
    </w:p>
    <w:p w14:paraId="5717F0ED" w14:textId="5AF0B6AD"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PhieuKhamBenh (Phiếu khám) - KhoaDieuTri (Khoa):</w:t>
      </w:r>
    </w:p>
    <w:p w14:paraId="47A5E0B2" w14:textId="428C133D" w:rsidR="0084573A" w:rsidRPr="0084573A" w:rsidRDefault="0084573A" w:rsidP="0084573A">
      <w:pPr>
        <w:pStyle w:val="NormalWeb"/>
        <w:numPr>
          <w:ilvl w:val="0"/>
          <w:numId w:val="12"/>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Loại liên kết:</w:t>
      </w:r>
      <w:r>
        <w:rPr>
          <w:rFonts w:asciiTheme="majorHAnsi" w:hAnsiTheme="majorHAnsi" w:cstheme="majorHAnsi"/>
          <w:sz w:val="26"/>
          <w:szCs w:val="26"/>
        </w:rPr>
        <w:t xml:space="preserve"> </w:t>
      </w:r>
      <w:r w:rsidRPr="0084573A">
        <w:rPr>
          <w:rFonts w:asciiTheme="majorHAnsi" w:hAnsiTheme="majorHAnsi" w:cstheme="majorHAnsi"/>
          <w:sz w:val="26"/>
          <w:szCs w:val="26"/>
        </w:rPr>
        <w:t xml:space="preserve">0..* - 1. Tương tự bác sĩ, mỗi phiếu khám thuộc về 1 khoa điều trị cụ thể. </w:t>
      </w:r>
    </w:p>
    <w:p w14:paraId="41A9E754" w14:textId="405DAD18"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PhieuKhamBenh (Phiếu khám) - ToaThuoc (Toa thuốc):</w:t>
      </w:r>
    </w:p>
    <w:p w14:paraId="59774294" w14:textId="566EA45F" w:rsidR="0084573A" w:rsidRPr="0084573A" w:rsidRDefault="0084573A" w:rsidP="0084573A">
      <w:pPr>
        <w:pStyle w:val="NormalWeb"/>
        <w:numPr>
          <w:ilvl w:val="0"/>
          <w:numId w:val="13"/>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 xml:space="preserve">Loại liên </w:t>
      </w:r>
      <w:r>
        <w:rPr>
          <w:rFonts w:asciiTheme="majorHAnsi" w:hAnsiTheme="majorHAnsi" w:cstheme="majorHAnsi"/>
          <w:sz w:val="26"/>
          <w:szCs w:val="26"/>
        </w:rPr>
        <w:t xml:space="preserve">kết: </w:t>
      </w:r>
      <w:r w:rsidRPr="0084573A">
        <w:rPr>
          <w:rFonts w:asciiTheme="majorHAnsi" w:hAnsiTheme="majorHAnsi" w:cstheme="majorHAnsi"/>
          <w:sz w:val="26"/>
          <w:szCs w:val="26"/>
        </w:rPr>
        <w:t xml:space="preserve">1 - 0..1. Một phiếu khám có thể có kê 1 toa thuốc để điều trị triệu chứng, hoặc không kê toa (0..1). </w:t>
      </w:r>
    </w:p>
    <w:p w14:paraId="072DF65B" w14:textId="526DCDA6"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PhieuKhamBenh (Phiếu khám) - XetNghiem (Xét nghiệm):</w:t>
      </w:r>
    </w:p>
    <w:p w14:paraId="75FFF666" w14:textId="7145C4C6" w:rsidR="0084573A" w:rsidRPr="0084573A" w:rsidRDefault="0084573A" w:rsidP="0084573A">
      <w:pPr>
        <w:pStyle w:val="NormalWeb"/>
        <w:numPr>
          <w:ilvl w:val="0"/>
          <w:numId w:val="14"/>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t xml:space="preserve">Loại liên kết: 1 - 0..*. Một phiếu khám có thể có chỉ định nhiều xét nghiệm cần thiết, hoặc không có xét nghiệm nào. </w:t>
      </w:r>
    </w:p>
    <w:p w14:paraId="779C9C8A" w14:textId="5E07CB8B" w:rsidR="0084573A" w:rsidRPr="0084573A" w:rsidRDefault="0084573A" w:rsidP="0084573A">
      <w:pPr>
        <w:pStyle w:val="NormalWeb"/>
        <w:spacing w:before="0" w:beforeAutospacing="0"/>
        <w:rPr>
          <w:rFonts w:asciiTheme="majorHAnsi" w:hAnsiTheme="majorHAnsi" w:cstheme="majorHAnsi"/>
          <w:sz w:val="26"/>
          <w:szCs w:val="26"/>
        </w:rPr>
      </w:pPr>
      <w:r w:rsidRPr="0084573A">
        <w:rPr>
          <w:rFonts w:asciiTheme="majorHAnsi" w:hAnsiTheme="majorHAnsi" w:cstheme="majorHAnsi"/>
          <w:sz w:val="26"/>
          <w:szCs w:val="26"/>
        </w:rPr>
        <w:t>BenhNhan (Bệnh nhân) - LichHen (Lịch hẹn):</w:t>
      </w:r>
    </w:p>
    <w:p w14:paraId="62387367" w14:textId="0B600A3F" w:rsidR="002735AF" w:rsidRDefault="0084573A" w:rsidP="0084573A">
      <w:pPr>
        <w:pStyle w:val="NormalWeb"/>
        <w:numPr>
          <w:ilvl w:val="0"/>
          <w:numId w:val="15"/>
        </w:numPr>
        <w:spacing w:before="0" w:beforeAutospacing="0"/>
        <w:rPr>
          <w:rFonts w:asciiTheme="majorHAnsi" w:hAnsiTheme="majorHAnsi" w:cstheme="majorHAnsi"/>
          <w:sz w:val="26"/>
          <w:szCs w:val="26"/>
        </w:rPr>
      </w:pPr>
      <w:r w:rsidRPr="0084573A">
        <w:rPr>
          <w:rFonts w:asciiTheme="majorHAnsi" w:hAnsiTheme="majorHAnsi" w:cstheme="majorHAnsi"/>
          <w:sz w:val="26"/>
          <w:szCs w:val="26"/>
        </w:rPr>
        <w:lastRenderedPageBreak/>
        <w:t xml:space="preserve">Loại liên kết: 1 - 0..*. Bệnh nhân có quyền lợi gọi điện để đặt lịch hẹn khám sức khỏe định kỳ nhiều lần. </w:t>
      </w:r>
    </w:p>
    <w:p w14:paraId="79E8E07C" w14:textId="6BE6C9B7" w:rsidR="002735AF" w:rsidRPr="00181FEB" w:rsidRDefault="002735AF" w:rsidP="00181FEB">
      <w:pPr>
        <w:rPr>
          <w:rFonts w:asciiTheme="majorHAnsi" w:eastAsia="Times New Roman" w:hAnsiTheme="majorHAnsi" w:cstheme="majorHAnsi"/>
          <w:kern w:val="0"/>
          <w:sz w:val="26"/>
          <w:szCs w:val="26"/>
          <w:lang w:eastAsia="vi-VN"/>
          <w14:ligatures w14:val="none"/>
        </w:rPr>
      </w:pPr>
      <w:r>
        <w:rPr>
          <w:rFonts w:asciiTheme="majorHAnsi" w:hAnsiTheme="majorHAnsi" w:cstheme="majorHAnsi"/>
          <w:sz w:val="26"/>
          <w:szCs w:val="26"/>
        </w:rPr>
        <w:t>Class Diagram</w:t>
      </w:r>
    </w:p>
    <w:p w14:paraId="70FAFCE8" w14:textId="50067E06" w:rsidR="002735AF" w:rsidRPr="002735AF" w:rsidRDefault="002735AF" w:rsidP="002735AF">
      <w:pPr>
        <w:pStyle w:val="NormalWeb"/>
        <w:jc w:val="center"/>
        <w:rPr>
          <w:rFonts w:asciiTheme="majorHAnsi" w:hAnsiTheme="majorHAnsi" w:cstheme="majorHAnsi"/>
          <w:sz w:val="26"/>
          <w:szCs w:val="26"/>
        </w:rPr>
      </w:pPr>
      <w:r w:rsidRPr="002735AF">
        <w:rPr>
          <w:rFonts w:asciiTheme="majorHAnsi" w:hAnsiTheme="majorHAnsi" w:cstheme="majorHAnsi"/>
          <w:sz w:val="26"/>
          <w:szCs w:val="26"/>
        </w:rPr>
        <w:drawing>
          <wp:inline distT="0" distB="0" distL="0" distR="0" wp14:anchorId="664B474B" wp14:editId="45A8FFA6">
            <wp:extent cx="5838825" cy="5426299"/>
            <wp:effectExtent l="0" t="0" r="0" b="0"/>
            <wp:docPr id="89283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4436" cy="5450101"/>
                    </a:xfrm>
                    <a:prstGeom prst="rect">
                      <a:avLst/>
                    </a:prstGeom>
                    <a:noFill/>
                    <a:ln>
                      <a:noFill/>
                    </a:ln>
                  </pic:spPr>
                </pic:pic>
              </a:graphicData>
            </a:graphic>
          </wp:inline>
        </w:drawing>
      </w:r>
    </w:p>
    <w:p w14:paraId="319C1E4D" w14:textId="77777777" w:rsidR="002735AF" w:rsidRPr="0084573A" w:rsidRDefault="002735AF" w:rsidP="002735AF">
      <w:pPr>
        <w:pStyle w:val="NormalWeb"/>
        <w:spacing w:before="0" w:beforeAutospacing="0"/>
        <w:rPr>
          <w:rFonts w:asciiTheme="majorHAnsi" w:hAnsiTheme="majorHAnsi" w:cstheme="majorHAnsi"/>
          <w:sz w:val="26"/>
          <w:szCs w:val="26"/>
        </w:rPr>
      </w:pPr>
    </w:p>
    <w:p w14:paraId="0691A520" w14:textId="77777777" w:rsidR="00181FEB" w:rsidRDefault="00181FEB">
      <w:pPr>
        <w:rPr>
          <w:rFonts w:asciiTheme="majorHAnsi" w:hAnsiTheme="majorHAnsi" w:cstheme="majorHAnsi"/>
          <w:b/>
          <w:bCs/>
          <w:sz w:val="26"/>
          <w:szCs w:val="26"/>
        </w:rPr>
      </w:pPr>
      <w:r>
        <w:rPr>
          <w:rFonts w:asciiTheme="majorHAnsi" w:hAnsiTheme="majorHAnsi" w:cstheme="majorHAnsi"/>
          <w:b/>
          <w:bCs/>
          <w:sz w:val="26"/>
          <w:szCs w:val="26"/>
        </w:rPr>
        <w:br w:type="page"/>
      </w:r>
    </w:p>
    <w:p w14:paraId="2E0D8CFF" w14:textId="0FD557B0" w:rsidR="0084573A" w:rsidRDefault="00D603FE" w:rsidP="000A233B">
      <w:pPr>
        <w:jc w:val="both"/>
        <w:rPr>
          <w:rFonts w:asciiTheme="majorHAnsi" w:hAnsiTheme="majorHAnsi" w:cstheme="majorHAnsi"/>
          <w:b/>
          <w:bCs/>
          <w:sz w:val="26"/>
          <w:szCs w:val="26"/>
        </w:rPr>
      </w:pPr>
      <w:r>
        <w:rPr>
          <w:rFonts w:asciiTheme="majorHAnsi" w:hAnsiTheme="majorHAnsi" w:cstheme="majorHAnsi"/>
          <w:b/>
          <w:bCs/>
          <w:sz w:val="26"/>
          <w:szCs w:val="26"/>
        </w:rPr>
        <w:lastRenderedPageBreak/>
        <w:t>Sơ đồ phân rã UseCase chi tiế</w:t>
      </w:r>
      <w:r w:rsidRPr="00D603FE">
        <w:rPr>
          <w:rFonts w:asciiTheme="majorHAnsi" w:hAnsiTheme="majorHAnsi" w:cstheme="majorHAnsi"/>
          <w:b/>
          <w:bCs/>
          <w:sz w:val="26"/>
          <w:szCs w:val="26"/>
        </w:rPr>
        <w:t xml:space="preserve">t quy trình từ lúc bệnh nhân vào đăng ký khám, xét nghiệm cho đến khi nhận được toa </w:t>
      </w:r>
      <w:r>
        <w:rPr>
          <w:rFonts w:asciiTheme="majorHAnsi" w:hAnsiTheme="majorHAnsi" w:cstheme="majorHAnsi"/>
          <w:b/>
          <w:bCs/>
          <w:sz w:val="26"/>
          <w:szCs w:val="26"/>
        </w:rPr>
        <w:t>thuốc.</w:t>
      </w:r>
    </w:p>
    <w:p w14:paraId="292F50F3" w14:textId="4B001BD1" w:rsidR="00D603FE" w:rsidRPr="00D603FE" w:rsidRDefault="00D603FE" w:rsidP="00D603FE">
      <w:pPr>
        <w:jc w:val="center"/>
        <w:rPr>
          <w:rFonts w:asciiTheme="majorHAnsi" w:hAnsiTheme="majorHAnsi" w:cstheme="majorHAnsi"/>
          <w:b/>
          <w:bCs/>
          <w:sz w:val="26"/>
          <w:szCs w:val="26"/>
        </w:rPr>
      </w:pPr>
      <w:r w:rsidRPr="00D603FE">
        <w:rPr>
          <w:rFonts w:asciiTheme="majorHAnsi" w:hAnsiTheme="majorHAnsi" w:cstheme="majorHAnsi"/>
          <w:b/>
          <w:bCs/>
          <w:sz w:val="26"/>
          <w:szCs w:val="26"/>
        </w:rPr>
        <w:drawing>
          <wp:inline distT="0" distB="0" distL="0" distR="0" wp14:anchorId="79115679" wp14:editId="0B4AB837">
            <wp:extent cx="5832230" cy="3790950"/>
            <wp:effectExtent l="0" t="0" r="0" b="0"/>
            <wp:docPr id="1722045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2640" cy="3810717"/>
                    </a:xfrm>
                    <a:prstGeom prst="rect">
                      <a:avLst/>
                    </a:prstGeom>
                    <a:noFill/>
                    <a:ln>
                      <a:noFill/>
                    </a:ln>
                  </pic:spPr>
                </pic:pic>
              </a:graphicData>
            </a:graphic>
          </wp:inline>
        </w:drawing>
      </w:r>
    </w:p>
    <w:p w14:paraId="52AD48D8" w14:textId="77777777" w:rsidR="00181FEB" w:rsidRDefault="00181FEB">
      <w:pPr>
        <w:rPr>
          <w:rFonts w:asciiTheme="majorHAnsi" w:hAnsiTheme="majorHAnsi" w:cstheme="majorHAnsi"/>
          <w:b/>
          <w:bCs/>
          <w:sz w:val="26"/>
          <w:szCs w:val="26"/>
        </w:rPr>
      </w:pPr>
      <w:r>
        <w:rPr>
          <w:rFonts w:asciiTheme="majorHAnsi" w:hAnsiTheme="majorHAnsi" w:cstheme="majorHAnsi"/>
          <w:b/>
          <w:bCs/>
          <w:sz w:val="26"/>
          <w:szCs w:val="26"/>
        </w:rPr>
        <w:br w:type="page"/>
      </w:r>
    </w:p>
    <w:p w14:paraId="3DAD1194" w14:textId="06ED24E6" w:rsidR="00D603FE" w:rsidRDefault="00181FEB" w:rsidP="000A233B">
      <w:pPr>
        <w:jc w:val="both"/>
        <w:rPr>
          <w:rFonts w:asciiTheme="majorHAnsi" w:hAnsiTheme="majorHAnsi" w:cstheme="majorHAnsi"/>
          <w:b/>
          <w:bCs/>
          <w:sz w:val="26"/>
          <w:szCs w:val="26"/>
        </w:rPr>
      </w:pPr>
      <w:r>
        <w:rPr>
          <w:rFonts w:asciiTheme="majorHAnsi" w:hAnsiTheme="majorHAnsi" w:cstheme="majorHAnsi"/>
          <w:b/>
          <w:bCs/>
          <w:sz w:val="26"/>
          <w:szCs w:val="26"/>
        </w:rPr>
        <w:lastRenderedPageBreak/>
        <w:t xml:space="preserve">Sơ đồ Activity </w:t>
      </w:r>
    </w:p>
    <w:p w14:paraId="280244A9" w14:textId="401588D9" w:rsidR="00181FEB" w:rsidRDefault="00181FEB" w:rsidP="003D39BE">
      <w:pPr>
        <w:jc w:val="center"/>
        <w:rPr>
          <w:rFonts w:asciiTheme="majorHAnsi" w:hAnsiTheme="majorHAnsi" w:cstheme="majorHAnsi"/>
          <w:b/>
          <w:bCs/>
          <w:sz w:val="26"/>
          <w:szCs w:val="26"/>
        </w:rPr>
      </w:pPr>
      <w:r w:rsidRPr="00181FEB">
        <w:rPr>
          <w:rFonts w:asciiTheme="majorHAnsi" w:hAnsiTheme="majorHAnsi" w:cstheme="majorHAnsi"/>
          <w:b/>
          <w:bCs/>
          <w:sz w:val="26"/>
          <w:szCs w:val="26"/>
        </w:rPr>
        <w:drawing>
          <wp:inline distT="0" distB="0" distL="0" distR="0" wp14:anchorId="1AEB452B" wp14:editId="1C787A38">
            <wp:extent cx="5621867" cy="6324600"/>
            <wp:effectExtent l="0" t="0" r="0" b="0"/>
            <wp:docPr id="12802281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8307" cy="6376845"/>
                    </a:xfrm>
                    <a:prstGeom prst="rect">
                      <a:avLst/>
                    </a:prstGeom>
                    <a:noFill/>
                    <a:ln>
                      <a:noFill/>
                    </a:ln>
                  </pic:spPr>
                </pic:pic>
              </a:graphicData>
            </a:graphic>
          </wp:inline>
        </w:drawing>
      </w:r>
    </w:p>
    <w:p w14:paraId="79B7AF22" w14:textId="598C6E29" w:rsidR="003D39BE" w:rsidRDefault="003D39BE" w:rsidP="003D39BE">
      <w:pPr>
        <w:jc w:val="both"/>
        <w:rPr>
          <w:rFonts w:asciiTheme="majorHAnsi" w:hAnsiTheme="majorHAnsi" w:cstheme="majorHAnsi"/>
          <w:b/>
          <w:bCs/>
          <w:sz w:val="26"/>
          <w:szCs w:val="26"/>
        </w:rPr>
      </w:pPr>
      <w:r>
        <w:rPr>
          <w:rFonts w:asciiTheme="majorHAnsi" w:hAnsiTheme="majorHAnsi" w:cstheme="majorHAnsi"/>
          <w:b/>
          <w:bCs/>
          <w:sz w:val="26"/>
          <w:szCs w:val="26"/>
        </w:rPr>
        <w:t>Sơ đồ Sequence</w:t>
      </w:r>
    </w:p>
    <w:p w14:paraId="44453C72" w14:textId="0F6858B8" w:rsidR="00181FEB" w:rsidRDefault="003D39BE" w:rsidP="00351D56">
      <w:pPr>
        <w:jc w:val="center"/>
        <w:rPr>
          <w:rFonts w:asciiTheme="majorHAnsi" w:hAnsiTheme="majorHAnsi" w:cstheme="majorHAnsi"/>
          <w:b/>
          <w:bCs/>
          <w:sz w:val="26"/>
          <w:szCs w:val="26"/>
        </w:rPr>
      </w:pPr>
      <w:r w:rsidRPr="003D39BE">
        <w:rPr>
          <w:rFonts w:asciiTheme="majorHAnsi" w:hAnsiTheme="majorHAnsi" w:cstheme="majorHAnsi"/>
          <w:b/>
          <w:bCs/>
          <w:sz w:val="26"/>
          <w:szCs w:val="26"/>
        </w:rPr>
        <w:lastRenderedPageBreak/>
        <w:drawing>
          <wp:inline distT="0" distB="0" distL="0" distR="0" wp14:anchorId="079CC8CE" wp14:editId="5B6BDEAC">
            <wp:extent cx="5114925" cy="3848372"/>
            <wp:effectExtent l="0" t="0" r="0" b="0"/>
            <wp:docPr id="5545806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29572" cy="3859392"/>
                    </a:xfrm>
                    <a:prstGeom prst="rect">
                      <a:avLst/>
                    </a:prstGeom>
                    <a:noFill/>
                    <a:ln>
                      <a:noFill/>
                    </a:ln>
                  </pic:spPr>
                </pic:pic>
              </a:graphicData>
            </a:graphic>
          </wp:inline>
        </w:drawing>
      </w:r>
    </w:p>
    <w:p w14:paraId="3CB8E4D3" w14:textId="77777777" w:rsidR="00351D56" w:rsidRPr="00351D56" w:rsidRDefault="00351D56" w:rsidP="00351D56">
      <w:pPr>
        <w:jc w:val="both"/>
        <w:rPr>
          <w:rFonts w:asciiTheme="majorHAnsi" w:hAnsiTheme="majorHAnsi" w:cstheme="majorHAnsi"/>
          <w:b/>
          <w:bCs/>
          <w:sz w:val="26"/>
          <w:szCs w:val="26"/>
        </w:rPr>
      </w:pPr>
    </w:p>
    <w:sectPr w:rsidR="00351D56" w:rsidRPr="00351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87C"/>
    <w:multiLevelType w:val="multilevel"/>
    <w:tmpl w:val="770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0BCC"/>
    <w:multiLevelType w:val="multilevel"/>
    <w:tmpl w:val="93DA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D0485"/>
    <w:multiLevelType w:val="multilevel"/>
    <w:tmpl w:val="297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031E4"/>
    <w:multiLevelType w:val="multilevel"/>
    <w:tmpl w:val="4782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45870"/>
    <w:multiLevelType w:val="multilevel"/>
    <w:tmpl w:val="05B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90786"/>
    <w:multiLevelType w:val="multilevel"/>
    <w:tmpl w:val="AFD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07F98"/>
    <w:multiLevelType w:val="multilevel"/>
    <w:tmpl w:val="960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330F1"/>
    <w:multiLevelType w:val="multilevel"/>
    <w:tmpl w:val="772423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5076E"/>
    <w:multiLevelType w:val="multilevel"/>
    <w:tmpl w:val="66F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362B8"/>
    <w:multiLevelType w:val="multilevel"/>
    <w:tmpl w:val="ED08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12AFF"/>
    <w:multiLevelType w:val="multilevel"/>
    <w:tmpl w:val="69C4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BB48AF"/>
    <w:multiLevelType w:val="multilevel"/>
    <w:tmpl w:val="274A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C36C0D"/>
    <w:multiLevelType w:val="multilevel"/>
    <w:tmpl w:val="03D6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24246C"/>
    <w:multiLevelType w:val="multilevel"/>
    <w:tmpl w:val="096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90D1E"/>
    <w:multiLevelType w:val="multilevel"/>
    <w:tmpl w:val="D71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898542">
    <w:abstractNumId w:val="2"/>
  </w:num>
  <w:num w:numId="2" w16cid:durableId="754742329">
    <w:abstractNumId w:val="11"/>
  </w:num>
  <w:num w:numId="3" w16cid:durableId="1306351504">
    <w:abstractNumId w:val="14"/>
  </w:num>
  <w:num w:numId="4" w16cid:durableId="729184034">
    <w:abstractNumId w:val="6"/>
  </w:num>
  <w:num w:numId="5" w16cid:durableId="1894346499">
    <w:abstractNumId w:val="7"/>
  </w:num>
  <w:num w:numId="6" w16cid:durableId="559944126">
    <w:abstractNumId w:val="5"/>
  </w:num>
  <w:num w:numId="7" w16cid:durableId="384066668">
    <w:abstractNumId w:val="13"/>
  </w:num>
  <w:num w:numId="8" w16cid:durableId="1807120067">
    <w:abstractNumId w:val="10"/>
  </w:num>
  <w:num w:numId="9" w16cid:durableId="638924638">
    <w:abstractNumId w:val="9"/>
  </w:num>
  <w:num w:numId="10" w16cid:durableId="104621585">
    <w:abstractNumId w:val="8"/>
  </w:num>
  <w:num w:numId="11" w16cid:durableId="100145824">
    <w:abstractNumId w:val="12"/>
  </w:num>
  <w:num w:numId="12" w16cid:durableId="369300741">
    <w:abstractNumId w:val="4"/>
  </w:num>
  <w:num w:numId="13" w16cid:durableId="1344866067">
    <w:abstractNumId w:val="3"/>
  </w:num>
  <w:num w:numId="14" w16cid:durableId="862208971">
    <w:abstractNumId w:val="0"/>
  </w:num>
  <w:num w:numId="15" w16cid:durableId="366177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FA"/>
    <w:rsid w:val="00030BB7"/>
    <w:rsid w:val="000A233B"/>
    <w:rsid w:val="000B3297"/>
    <w:rsid w:val="000E67A8"/>
    <w:rsid w:val="00102839"/>
    <w:rsid w:val="00102B83"/>
    <w:rsid w:val="00181FEB"/>
    <w:rsid w:val="001E05DB"/>
    <w:rsid w:val="002735AF"/>
    <w:rsid w:val="002C42FA"/>
    <w:rsid w:val="003255FC"/>
    <w:rsid w:val="00351D56"/>
    <w:rsid w:val="003D39BE"/>
    <w:rsid w:val="00446BC6"/>
    <w:rsid w:val="004B0023"/>
    <w:rsid w:val="004D35EB"/>
    <w:rsid w:val="005E1C1D"/>
    <w:rsid w:val="006C5C6D"/>
    <w:rsid w:val="0084573A"/>
    <w:rsid w:val="00856DED"/>
    <w:rsid w:val="00880D46"/>
    <w:rsid w:val="00946B54"/>
    <w:rsid w:val="00B14666"/>
    <w:rsid w:val="00B24DAD"/>
    <w:rsid w:val="00B3272A"/>
    <w:rsid w:val="00C350AC"/>
    <w:rsid w:val="00D575D4"/>
    <w:rsid w:val="00D603FE"/>
    <w:rsid w:val="00E21889"/>
    <w:rsid w:val="00E5498C"/>
    <w:rsid w:val="00EA60D3"/>
    <w:rsid w:val="00ED3643"/>
    <w:rsid w:val="00F47E73"/>
    <w:rsid w:val="00F94B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B923"/>
  <w15:chartTrackingRefBased/>
  <w15:docId w15:val="{E905023F-B256-41B0-9360-BFC82691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C1D"/>
  </w:style>
  <w:style w:type="paragraph" w:styleId="Heading1">
    <w:name w:val="heading 1"/>
    <w:basedOn w:val="Normal"/>
    <w:next w:val="Normal"/>
    <w:link w:val="Heading1Char"/>
    <w:uiPriority w:val="9"/>
    <w:qFormat/>
    <w:rsid w:val="002C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FA"/>
    <w:rPr>
      <w:rFonts w:eastAsiaTheme="majorEastAsia" w:cstheme="majorBidi"/>
      <w:color w:val="272727" w:themeColor="text1" w:themeTint="D8"/>
    </w:rPr>
  </w:style>
  <w:style w:type="paragraph" w:styleId="Title">
    <w:name w:val="Title"/>
    <w:basedOn w:val="Normal"/>
    <w:next w:val="Normal"/>
    <w:link w:val="TitleChar"/>
    <w:uiPriority w:val="10"/>
    <w:qFormat/>
    <w:rsid w:val="002C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FA"/>
    <w:pPr>
      <w:spacing w:before="160"/>
      <w:jc w:val="center"/>
    </w:pPr>
    <w:rPr>
      <w:i/>
      <w:iCs/>
      <w:color w:val="404040" w:themeColor="text1" w:themeTint="BF"/>
    </w:rPr>
  </w:style>
  <w:style w:type="character" w:customStyle="1" w:styleId="QuoteChar">
    <w:name w:val="Quote Char"/>
    <w:basedOn w:val="DefaultParagraphFont"/>
    <w:link w:val="Quote"/>
    <w:uiPriority w:val="29"/>
    <w:rsid w:val="002C42FA"/>
    <w:rPr>
      <w:i/>
      <w:iCs/>
      <w:color w:val="404040" w:themeColor="text1" w:themeTint="BF"/>
    </w:rPr>
  </w:style>
  <w:style w:type="paragraph" w:styleId="ListParagraph">
    <w:name w:val="List Paragraph"/>
    <w:basedOn w:val="Normal"/>
    <w:uiPriority w:val="34"/>
    <w:qFormat/>
    <w:rsid w:val="002C42FA"/>
    <w:pPr>
      <w:ind w:left="720"/>
      <w:contextualSpacing/>
    </w:pPr>
  </w:style>
  <w:style w:type="character" w:styleId="IntenseEmphasis">
    <w:name w:val="Intense Emphasis"/>
    <w:basedOn w:val="DefaultParagraphFont"/>
    <w:uiPriority w:val="21"/>
    <w:qFormat/>
    <w:rsid w:val="002C42FA"/>
    <w:rPr>
      <w:i/>
      <w:iCs/>
      <w:color w:val="0F4761" w:themeColor="accent1" w:themeShade="BF"/>
    </w:rPr>
  </w:style>
  <w:style w:type="paragraph" w:styleId="IntenseQuote">
    <w:name w:val="Intense Quote"/>
    <w:basedOn w:val="Normal"/>
    <w:next w:val="Normal"/>
    <w:link w:val="IntenseQuoteChar"/>
    <w:uiPriority w:val="30"/>
    <w:qFormat/>
    <w:rsid w:val="002C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2FA"/>
    <w:rPr>
      <w:i/>
      <w:iCs/>
      <w:color w:val="0F4761" w:themeColor="accent1" w:themeShade="BF"/>
    </w:rPr>
  </w:style>
  <w:style w:type="character" w:styleId="IntenseReference">
    <w:name w:val="Intense Reference"/>
    <w:basedOn w:val="DefaultParagraphFont"/>
    <w:uiPriority w:val="32"/>
    <w:qFormat/>
    <w:rsid w:val="002C42FA"/>
    <w:rPr>
      <w:b/>
      <w:bCs/>
      <w:smallCaps/>
      <w:color w:val="0F4761" w:themeColor="accent1" w:themeShade="BF"/>
      <w:spacing w:val="5"/>
    </w:rPr>
  </w:style>
  <w:style w:type="paragraph" w:styleId="NormalWeb">
    <w:name w:val="Normal (Web)"/>
    <w:basedOn w:val="Normal"/>
    <w:uiPriority w:val="99"/>
    <w:unhideWhenUsed/>
    <w:rsid w:val="00B14666"/>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table" w:styleId="TableGrid">
    <w:name w:val="Table Grid"/>
    <w:basedOn w:val="TableNormal"/>
    <w:uiPriority w:val="39"/>
    <w:rsid w:val="005E1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457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9</Pages>
  <Words>1243</Words>
  <Characters>7090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Hoàng</dc:creator>
  <cp:keywords/>
  <dc:description/>
  <cp:lastModifiedBy>Ân Hoàng</cp:lastModifiedBy>
  <cp:revision>2</cp:revision>
  <dcterms:created xsi:type="dcterms:W3CDTF">2026-10-16T01:15:00Z</dcterms:created>
  <dcterms:modified xsi:type="dcterms:W3CDTF">2026-10-16T04:28:00Z</dcterms:modified>
</cp:coreProperties>
</file>