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(vi)rdn3.mov</w:t>
      </w:r>
    </w:p>
    <w:p>
      <w:r/>
    </w:p>
    <w:p>
      <w:r>
        <w:rPr>
          <w:color w:val="555555"/>
        </w:rPr>
        <w:t xml:space="preserve">Automatically transcribed by Speechnotes on: 11/12/2024, 5:34:13 PM</w:t>
      </w:r>
    </w:p>
    <w:p>
      <w:r>
        <w:rPr>
          <w:color w:val="555555"/>
        </w:rPr>
        <w:t xml:space="preserve">Total recording length: 00:24:20</w:t>
      </w:r>
    </w:p>
    <w:p>
      <w:r/>
    </w:p>
    <w:p>
      <w:r>
        <w:rPr>
          <w:color w:val="000000"/>
        </w:rPr>
        <w:t xml:space="preserve">{ 0:00 }</w:t>
      </w:r>
    </w:p>
    <w:p>
      <w:r>
        <w:rPr>
          <w:color w:val="000000"/>
        </w:rPr>
        <w:t xml:space="preserve">Bạn có thể thả. OK. Tôi sẽ cung cấp cho bạn quyền truy cập vào điều này. OK. Tôi cần thảo luận một vài điều với Thống đốc. Vâng, Chắc chắn rồi. Chắc. Cảm ơn bạn. Cảm ơn bạn, quá. Có. Cảm ơn. Tạm biệt. Tạm biệt. Có. Cảm ơn. Tạm biệt. Xin chào, Thống đốc. Cảm ơn bạn. Có. Như vậy. OK. Vì vậy, bạn có thể nhìn thấy màn hình của tôi không, Gov?     Có. OK. Vì vậy, nếu bạn thấy, chúng tôi có một mô hình tri thức, OK. Đúng, đúng. Mô hình này bạn có thể tìm thấy trong web mở back end một. OK, Vì vậy, những gì tôi cố gắng làm điều đó ở đây, tôi chỉ nói với bạn ở đây, OK, Vì vậy, nếu bạn thấy tôi đã thêm ba điều này loại phạm vi, OK và bí mật, vâng, ngay bây giờ nếu bạn thấy, thì rõ ràng chúng ta cần cập nhật. Đây là mô hình cơ sở của chúng tôi. Sau đó, chúng tôi có mô hình tri thức này. Vì vậy, chúng tôi cũng cần cập nhật những điều này và trang web của nó ở đây. Và nếu bạn thấy đây là loại đối tượng OK.</w:t>
      </w:r>
    </w:p>
    <w:p>
      <w:r>
        <w:rPr>
          <w:color w:val="000000"/>
        </w:rPr>
      </w:r>
    </w:p>
    <w:p>
      <w:r>
        <w:rPr>
          <w:color w:val="000000"/>
        </w:rPr>
        <w:t xml:space="preserve">{ 0:54 }</w:t>
      </w:r>
    </w:p>
    <w:p>
      <w:r>
        <w:rPr>
          <w:color w:val="000000"/>
        </w:rPr>
        <w:t xml:space="preserve">Vì vậy, bí mật ở đây là Jason B ngay bây giờ nếu bạn thành công mô hình phản hồi, OK trong mô hình phản hồi, tôi đã không trả lời lại bí mật, phải không? Vì vậy, trong bất kỳ API nào, chúng tôi sẽ không hoàn nguyên hoặc trả lại bất kỳ phản hồi nào trong phản hồi kiến thức, OK? Vì vậy, chúng tôi sẽ không trả lời lại bí mật mà chúng tôi đang lưu trữ, OK, để đáp lại, sau đó chúng tôi có một hình thức kiến thức. Về cơ bản, đây là đầu vào chúng tôi đang thực hiện, OK. Sau đó, chúng tôi có một biểu mẫu cập nhật kiến thức. Một lần nữa trong bản cập nhật bạn có thể thực hiện.   Vì vậy, về cơ bản bây giờ có một điều, phải không?    Nếu bạn như vậy, có lẽ những gì chúng tôi cần làm. OK, vậy còn một điều nữa như nếu bạn muốn cập nhật một bí mật phải không, thì rõ ràng chúng ta cần phải lấy lại bí mật từ một phản hồi, phải không?  Sau đó, chỉ có chúng tôi mới có thể cập nhật, phải không? Bất kỳ lĩnh vực nào.</w:t>
      </w:r>
    </w:p>
    <w:p>
      <w:r>
        <w:rPr>
          <w:color w:val="000000"/>
        </w:rPr>
      </w:r>
    </w:p>
    <w:p>
      <w:r>
        <w:rPr>
          <w:color w:val="000000"/>
        </w:rPr>
        <w:t xml:space="preserve">{ 1:54 }</w:t>
      </w:r>
    </w:p>
    <w:p>
      <w:r>
        <w:rPr>
          <w:color w:val="000000"/>
        </w:rPr>
        <w:t xml:space="preserve">Vì vậy, có lẽ chúng ta có thể cần phải trả lời lại bí mật chỉ OK, nếu người dùng OK, chủ sở hữu của ID kiến thức có ổn không? Vâng, đúng. Nếu không chúng ta sẽ không trả lời lại bí mật OK, khi chúng ta đang làm kiến thức OK, thì ở đây nếu bạn thấy bảng kiến thức, chúng ta cần về cơ bản nếu bạn thấy mã kiến thức này, OK. Vì vậy, hầu hết thời gian OK, họ không giống như bất cứ điều gì danh sách kiến thức nhận được kiến thức bằng ID và những cuộc gọi họ không vượt qua ID người dùng.  OK. Vì vậy, tôi nhớ có một API gọi là get knowledge items, OK nơi user ID không có OK. Nhưng về cơ bản, chúng tôi cũng cần xử lý ID người dùng. Vì vậy, chúng tôi sẽ liệt kê tất cả các phương tiện kiến thức dựa trên phạm vi của nó và dựa trên ID người dùng của nó.</w:t>
      </w:r>
    </w:p>
    <w:p>
      <w:r>
        <w:rPr>
          <w:color w:val="000000"/>
        </w:rPr>
      </w:r>
    </w:p>
    <w:p>
      <w:r>
        <w:rPr>
          <w:color w:val="000000"/>
        </w:rPr>
        <w:t xml:space="preserve">{ 2:57 }</w:t>
      </w:r>
    </w:p>
    <w:p>
      <w:r>
        <w:rPr>
          <w:color w:val="000000"/>
        </w:rPr>
        <w:t xml:space="preserve">Giả sử nếu một cách sử dụng, nếu một kiến thức là phạm vi kiến thức được công khai, thì bất kỳ người dùng nào cũng có thể liệt kê kiến thức đó, phải không?    OK, vâng, OK, đúng. Và nếu kiến thức của chúng ta là riêng tư, thì ai đã tạo ra nó? OK, người dùng cụ thể đó chỉ truy cập kiến thức đó. Vì vậy, như bạn thấy tôi đã thêm một phạm vi, phải không. Tương tự, lấy kiến thức bằng ID. Vì vậy, trước đây như tôi nhớ, không có ID người dùng, bất kỳ ai cũng có thể truy cập ID kiến thức OK bằng ID. Vì vậy, ngay bây giờ. Nhưng những gì tôi đã cập nhật ở đây. Vì vậy, nếu bạn thấy chúng tôi đang lọc ID kiến thức OK trước tiên chúng tôi là những gì chúng tôi đang làm, chúng tôi đang chúng tôi đang nhận được chúng tôi đang lấy ID kiến thức OK bằng ID OK.</w:t>
      </w:r>
    </w:p>
    <w:p>
      <w:r>
        <w:rPr>
          <w:color w:val="000000"/>
        </w:rPr>
      </w:r>
    </w:p>
    <w:p>
      <w:r>
        <w:rPr>
          <w:color w:val="000000"/>
        </w:rPr>
        <w:t xml:space="preserve">{ 3:57 }</w:t>
      </w:r>
    </w:p>
    <w:p>
      <w:r>
        <w:rPr>
          <w:color w:val="000000"/>
        </w:rPr>
        <w:t xml:space="preserve">Nếu không có gì đến thì chúng tôi đang báo cáo tên. Nhưng nếu giả sử nếu ID kiến thức đến OK, nếu nó là OK công khai hoặc nó được tạo bởi người dùng OK thì chỉ có chúng tôi đang trả lại kiến thức.   Nếu nó không công khai, OK hoặc ID người dùng kiến thức là, giả sử người được tạo thì chỉ có chúng tôi đang trả về. Nếu phạm vi là riêng tư OK và nếu người dùng không được tạo thì chúng tôi sẽ không trả lại kiến thức. Vì vậy, về cơ bản mục đích chính ở đây là bất cứ ai cũng có thể tạo ra kiến thức. Thứ hai, một kiến thức riêng tư chỉ có thể được truy cập thông qua người tạo ra kiến thức. Bất kỳ người nào trong tổ chức đều có thể truy cập kiến thức công khai.    OK và cũng để cập nhật ID kiến thức.</w:t>
      </w:r>
    </w:p>
    <w:p>
      <w:r>
        <w:rPr>
          <w:color w:val="000000"/>
        </w:rPr>
      </w:r>
    </w:p>
    <w:p>
      <w:r>
        <w:rPr>
          <w:color w:val="000000"/>
        </w:rPr>
        <w:t xml:space="preserve">{ 4:57 }</w:t>
      </w:r>
    </w:p>
    <w:p>
      <w:r>
        <w:rPr>
          <w:color w:val="000000"/>
        </w:rPr>
        <w:t xml:space="preserve">Vì vậy, chúng ta sẽ có thể OK hoặc khi chúng ta đang đánh đúng kiến thức chỉ người đó sẽ cập nhật kiến thức, về cơ bản là chủ sở hữu kiến thức. OK, Sau đó, chỉ cần chúng ta trả lại bí mật như một bí mật và tất cả các tùy chọn chỉnh sửa giống như sẽ chỉ đến với một người dùng về cơ bản là người được tạo ra kiến thức những gì nó có, đúng. Vì vậy, bạn cần phải thay đổi mô hình này, OK, để hỗ trợ tất cả mọi thứ. Và sau đó khi bạn vào bộ định tuyến kiến thức, OK, thì bạn cần phải điều chỉnh, phải không? Mình thấy ở chỗ nào có tùy chọn tạo, đúng là chúng ta nên tạo kiến thức, OK, Trước đây ở đây nếu bạn thấy hoặc hiện tại cũng ở đây, đúng không, lấy admin user đúng không? Vì vậy, về cơ bản những gì đang nói tạo ra kiến thức sẽ chỉ được tạo bởi người dùng quản trị. Nhưng chúng ta cần thay đổi điều này vì bây giờ kiến thức tạo ra có thể được truy cập bởi bất kỳ người dùng nào, phải không? Và anh ta có thể chèn kiến thức.  Vì vậy, ở đây chúng ta cần cập nhật điều này với người dùng được xác minh, OK, OK. Đúng vậy. Vì vậy, bằng cách này bạn cần cập nhật tất cả các tuyến đường của mình, OK. Và bạn có thể làm gì nếu bạn muốn chạy hoặc thử nghiệm như tôi đã nói với bạn, tôi đã cung cấp cho bạn một số API ngay tại nơi chúng ta có thể tạo ra kiến thức và tất cả đều ổn, phải không. Vì vậy, bạn có thể chạy bộ chứa backend OK và những gì bạn có thể làm, về cơ bản bạn có thể cập nhật các bộ định tuyến và bộ định tuyến chấm kiến thức này, kiến thức chấm PY và mô hình không phải nơi PY và sau đó bắt đầu vùng chứa của bạn.    Sau đó, API mới của bạn về cơ bản sẽ là của bạn, ít nhất bạn có thể kiểm tra API OK cho dù API có hoạt động tốt hay không.</w:t>
      </w:r>
    </w:p>
    <w:p>
      <w:r>
        <w:rPr>
          <w:color w:val="000000"/>
        </w:rPr>
      </w:r>
    </w:p>
    <w:p>
      <w:r>
        <w:rPr>
          <w:color w:val="000000"/>
        </w:rPr>
        <w:t xml:space="preserve">{ 7:00 }</w:t>
      </w:r>
    </w:p>
    <w:p>
      <w:r>
        <w:rPr>
          <w:color w:val="000000"/>
        </w:rPr>
        <w:t xml:space="preserve">Và khi API hoạt động tốt, thì chúng ta có thể xây dựng giao diện người dùng và kiểm tra nó.       Và nếu bạn biết nếu bạn cần hoặc cần thảo luận hoặc một cái gì đó, xin vui lòng gọi trực tiếp cho tôi, chúng ta có thể thảo luận.    Và đó là API khá đơn giản, OK. Bạn chỉ cần hiểu những gì chúng ta cần làm, mô hình sẽ được cập nhật như thế nào, OK. Và, và tôi nghĩ hầu hết những điều tôi đã cập nhật ở đây OK, Điều duy nhất mà tôi nghĩ chúng ta cần cập nhật hình thức OK, chúng ta, chúng ta đang lấy một bí mật như một bí mật có ý nghĩa, phải không? Vì vậy, tôi nghĩ rằng để đáp lại, chúng ta cần phải đặt điều này cũng như phản ứng. Vì vậy, nếu tôi đi vào bí mật để mô hình hóa kiến thức phản ứng. Vì vậy, tôi có OK, tệp này cũng là tùy chọn làm danh sách dữ liệu.</w:t>
      </w:r>
    </w:p>
    <w:p>
      <w:r>
        <w:rPr>
          <w:color w:val="000000"/>
        </w:rPr>
      </w:r>
    </w:p>
    <w:p>
      <w:r>
        <w:rPr>
          <w:color w:val="000000"/>
        </w:rPr>
        <w:t xml:space="preserve">{ 7:59 }</w:t>
      </w:r>
    </w:p>
    <w:p>
      <w:r>
        <w:rPr>
          <w:color w:val="000000"/>
        </w:rPr>
        <w:t xml:space="preserve">Vì vậy, nếu tôi đi bí mật tùy chọn dict OK. Vì vậy, bây giờ nếu tôi có thể đi, hãy nói bộ định tuyến phản hồi kiến thức. Vậy ở đâu?      Vì vậy, đây là lấy mục kiến thức, hãy nói OK và ở đây chúng ta có một phản hồi kiến thức. Vì vậy, chúng tôi đang trả lại kiến thức. Đây là kiến thức cho phản hồi kiến thức đơn OK dựa trên ID nhận các mục kiến thức. OK Sam, Sam hỏi tôi đang làm gì. Tôi chỉ cần hòa giải một lần nữa.  Xin lỗi, bạn có thể lặp lại một lần nữa không? Sam hỏi tôi đang làm gì. Tôi chỉ cần di chuyển chống lại bạn đã không.</w:t>
      </w:r>
    </w:p>
    <w:p>
      <w:r>
        <w:rPr>
          <w:color w:val="000000"/>
        </w:rPr>
      </w:r>
    </w:p>
    <w:p>
      <w:r>
        <w:rPr>
          <w:color w:val="000000"/>
        </w:rPr>
        <w:t xml:space="preserve">{ 8:59 }</w:t>
      </w:r>
    </w:p>
    <w:p>
      <w:r>
        <w:rPr>
          <w:color w:val="000000"/>
        </w:rPr>
        <w:t xml:space="preserve">Bạn có thể vui lòng gõ nó để tôi có thể dịch cái này vì tôi không hiểu nó. OK, OK. Vâng, vâng. Có.</w:t>
      </w:r>
    </w:p>
    <w:p>
      <w:r>
        <w:rPr>
          <w:color w:val="000000"/>
        </w:rPr>
      </w:r>
    </w:p>
    <w:p>
      <w:r>
        <w:rPr>
          <w:color w:val="000000"/>
        </w:rPr>
        <w:t xml:space="preserve">Vì vậy, ở đây, có được kiến thức bằng ID.    OK. Có. Bạn đã gõ nó chưa? Có.</w:t>
      </w:r>
    </w:p>
    <w:p>
      <w:r>
        <w:rPr>
          <w:color w:val="000000"/>
        </w:rPr>
      </w:r>
    </w:p>
    <w:p>
      <w:r>
        <w:rPr>
          <w:color w:val="000000"/>
        </w:rPr>
        <w:t xml:space="preserve">Vâng, vâng. Vì vậy, về cơ bản tôi chỉ, tôi chỉ nói với bạn, OK, khi bạn đang xây dựng nó, OK, đúng. Bạn cần phải hiểu tất cả những gì chúng tôi muốn, đúng, đúng. Vì vậy, nếu bạn đã thực hiện nó, có thể bạn có thể chia sẻ mã của mình, có thể tôi có thể xem xét OK và sau đó cung cấp cho bạn một số gợi ý.      OK, OK, đúng. Vì vậy, nó sẽ tốt hơn, phải không? Khi bạn thích, có lẽ bạn có thể cho chúng tôi biết bạn có sẵn mã hay bạn đã làm việc trên bất cứ điều gì liên quan đến điều này?  Bạn có thực hiện bất kỳ thay đổi nào trong mã không?</w:t>
      </w:r>
    </w:p>
    <w:p>
      <w:r>
        <w:rPr>
          <w:color w:val="000000"/>
        </w:rPr>
        <w:t xml:space="preserve">Vì vậy, đi một điều phải không? Chúng ta sẽ sử dụng cùng một mã, OK?</w:t>
      </w:r>
    </w:p>
    <w:p>
      <w:r>
        <w:rPr>
          <w:color w:val="000000"/>
        </w:rPr>
      </w:r>
    </w:p>
    <w:p>
      <w:r>
        <w:rPr>
          <w:color w:val="000000"/>
        </w:rPr>
        <w:t xml:space="preserve">{ 10:58 }</w:t>
      </w:r>
    </w:p>
    <w:p>
      <w:r>
        <w:rPr>
          <w:color w:val="000000"/>
        </w:rPr>
        <w:t xml:space="preserve">Những gì chúng ta cần làm, chúng ta cần thay thế các tệp của chúng ta trong mã backend, nó phải không? Vì vậy, những gì chúng ta sẽ làm, chúng ta sẽ sử dụng cùng một mã OK. Nhưng trong thời gian chạy, những gì chúng tôi sẽ làm, chúng tôi sẽ chỉ cập nhật kiến thức và mô hình bộ định tuyến, kiến thức OK hoặc bất cứ tệp nào bạn đang thay đổi bên trong backend này từ null, OK, phải, phải. Đúng vậy. Vì vậy, chúng tôi sẽ chỉ cập nhật tệp và phương tiện và chạy mã backend của chúng tôi giống như cách họ đang làm phải không? Điều duy nhất mà tôi muốn, chúng ta cần cập nhật kiến thức AP theo cách sao cho nó có thể hỗ trợ những điều mà tôi muốn, phải không?   Có. Vì vậy, có thể cho tôi biết khi bạn làm việc trên các mô hình, OK, Bởi vì điều đầu tiên bạn cần cập nhật là mô hình, đúng, đúng. Và đó là phương pháp, phải không?</w:t>
      </w:r>
    </w:p>
    <w:p>
      <w:r>
        <w:rPr>
          <w:color w:val="000000"/>
        </w:rPr>
      </w:r>
    </w:p>
    <w:p>
      <w:r>
        <w:rPr>
          <w:color w:val="000000"/>
        </w:rPr>
        <w:t xml:space="preserve">{ 11:56 }</w:t>
      </w:r>
    </w:p>
    <w:p>
      <w:r>
        <w:rPr>
          <w:color w:val="000000"/>
        </w:rPr>
        <w:t xml:space="preserve">Khi tôi cập nhật mô hình tri thức, mối quan hệ có thể chỉ cho tôi cách quan hệ không?  Vâng, vâng. Vì vậy, hãy cho tôi biết khi bạn có sẵn. Có lẽ bạn có thể chia sẻ màn hình của bạn những gì bạn hiểu từ mô hình kiến thức. OK, có lẽ bạn có thể cập nhật nó. Được rồi, để ta hỏi ngươi một chuyện. Bạn có cập nhật bất cứ điều gì trong mã cục bộ của bạn trên mã này liên quan đến mô hình không?   Vâng, vâng, bạn đã cập nhật. Bạn có mã đó tiện dụng không? Nếu, nếu có thể, bạn có thể chia sẻ màn hình của bạn?       Bạn có thể chia sẻ màn hình của mình không? Có. OK, chắc chắn rồi.</w:t>
      </w:r>
    </w:p>
    <w:p>
      <w:r>
        <w:rPr>
          <w:color w:val="000000"/>
        </w:rPr>
      </w:r>
    </w:p>
    <w:p>
      <w:r>
        <w:rPr>
          <w:color w:val="000000"/>
        </w:rPr>
        <w:t xml:space="preserve">Chờ chút.</w:t>
      </w:r>
    </w:p>
    <w:p>
      <w:r>
        <w:rPr>
          <w:color w:val="000000"/>
        </w:rPr>
      </w:r>
    </w:p>
    <w:p>
      <w:r>
        <w:rPr>
          <w:color w:val="000000"/>
        </w:rPr>
        <w:t xml:space="preserve">{ 13:00 }</w:t>
      </w:r>
    </w:p>
    <w:p>
      <w:r>
        <w:rPr>
          <w:color w:val="000000"/>
        </w:rPr>
        <w:t xml:space="preserve">Vâng, chắc chắn. Dành thời gian của bạn. Có.         OK. Vâng, tôi hiểu rồi.   Vâng, tôi có thể nhìn thấy màn hình của bạn.</w:t>
      </w:r>
    </w:p>
    <w:p>
      <w:r>
        <w:rPr>
          <w:color w:val="000000"/>
        </w:rPr>
      </w:r>
    </w:p>
    <w:p>
      <w:r>
        <w:rPr>
          <w:color w:val="000000"/>
        </w:rPr>
        <w:t xml:space="preserve">Được rồi, được rồi. Vì vậy, đi một điều. OK, vì vậy tôi biết họ có di cư. OK, đúng. Họ có di cư, vậy tôi có thể không? Có. Vì vậy, có, vì vậy bạn cập nhật các mô hình, bạn cần đề cập đến khả năng hiển thị riêng tư. Tiền phạt. Riêng tư như vậy, bạn có thể cuộn lên một chút không?</w:t>
      </w:r>
    </w:p>
    <w:p>
      <w:r>
        <w:rPr>
          <w:color w:val="000000"/>
        </w:rPr>
      </w:r>
    </w:p>
    <w:p>
      <w:r>
        <w:rPr>
          <w:color w:val="000000"/>
        </w:rPr>
        <w:t xml:space="preserve">{ 13:59 }</w:t>
      </w:r>
    </w:p>
    <w:p>
      <w:r>
        <w:rPr>
          <w:color w:val="000000"/>
        </w:rPr>
        <w:t xml:space="preserve">Vì vậy, mã thông báo JIRA, bạn đang sử dụng nó, tôi không biết, cuộn lên. Vì vậy, có, vâng, vâng. Vậy bạn thấy không? Tuyệt. Có. Bạn có thể cuộn lên Vì vậy, không, Vì vậy, tôi đã thấy bạn, bạn đã viết ở đâu đó như bạn có thể đi đến dòng số 30330 không?    Vì vậy, nó ở đó trên. Không, không, không. Bạn có thể cuộn lên một chút không, Cuộn xuống có thể số dòng 3303 03 không.  Được rồi, được rồi. Vì vậy, nó sẽ rời đi. Vì vậy, nếu bạn thấy ở đây cơ sở kiến thức, bạn đã cập nhật loại hiển thị, loại là OK. Bạn nên sử dụng. Vì vậy, gõ về cơ bản nó phải giống như tệp về cơ bản là loại mặc định.</w:t>
      </w:r>
    </w:p>
    <w:p>
      <w:r>
        <w:rPr>
          <w:color w:val="000000"/>
        </w:rPr>
      </w:r>
    </w:p>
    <w:p>
      <w:r>
        <w:rPr>
          <w:color w:val="000000"/>
        </w:rPr>
        <w:t xml:space="preserve">{ 14:57 }</w:t>
      </w:r>
    </w:p>
    <w:p>
      <w:r>
        <w:rPr>
          <w:color w:val="000000"/>
        </w:rPr>
        <w:t xml:space="preserve">OK, OK, Loại thứ hai, bạn có thể gọi nó là slack get out bit bucket, phải không? Vì vậy, chúng ta cần phải viết một số loader mà bạn đã đề cập, phải không? Để khi họ cấu hình như kiến thức của người tạo cấu hình, thì về cơ bản chúng ta cần tải những thứ đó. OK, vậy bí mật ở đây là được, bạn có thể cuộn xuống một chút không?     OK, vâng. Vì vậy, nếu bạn thấy đây là mô hình cơ sở kiến thức cơ bản của bạn. Vậy bây giờ bạn có thể cuộn xuống phía Nam ở đây không? Nếu bạn thấy bạn có bí mật, nhưng bạn không được sử dụng như bí mật, có đúng tất cả các bí mật. OK, vì vậy bạn đã tạo ra một bí mật kiến thức một bảng, phải không?     Bạn có thể, bạn có thể cho tôi xem bảng Bí mật Kiến thức không?    Kiến thức Bí mật dòng bí mật. Bạn đã tạo ra một bảng bí mật Kiến thức, phải không? Có. Bạn có thể vào bảng Bí mật Kiến thức, lớp học dành cho Bí mật Kiến thức không? Có.</w:t>
      </w:r>
    </w:p>
    <w:p>
      <w:r>
        <w:rPr>
          <w:color w:val="000000"/>
        </w:rPr>
      </w:r>
    </w:p>
    <w:p>
      <w:r>
        <w:rPr>
          <w:color w:val="000000"/>
        </w:rPr>
        <w:t xml:space="preserve">{ 15:59 }</w:t>
      </w:r>
    </w:p>
    <w:p>
      <w:r>
        <w:rPr>
          <w:color w:val="000000"/>
        </w:rPr>
        <w:t xml:space="preserve">Bạn có thể nhấp vào nó không? Có. Vì vậy, không. Được rồi, được rồi. Vì vậy, bây giờ không có. Bạn không nên sử dụng cái này. OK, tại sao? OK, bởi vì chúng tôi sẽ không chỉ khôi phục các mã thông báo, OK? Nhưng giả sử nếu tôi lấy một ví dụ ở đây, mã thông báo GitHub, phải không? Vì vậy, bạn cần cung cấp không chỉ lưu trữ mã thông báo GitHub, OK, mà bạn cũng sẽ lưu trữ URL GitHub, phải không? OK, vâng, đúng. Và bạn sẽ sử dụng token để sao chép nó. Vì vậy, về cơ bản bạn có thể loại bỏ bí mật kiến thức, phải không? Và bạn có một bí mật ở đó là của Jason B, phải không? Vì vậy, nó có nghĩa là bạn có thể lưu trữ các cặp giá trị khóa, phải không?      Vâng, đúng. Bạn có thể lưu trữ.</w:t>
      </w:r>
    </w:p>
    <w:p>
      <w:r>
        <w:rPr>
          <w:color w:val="000000"/>
        </w:rPr>
      </w:r>
    </w:p>
    <w:p>
      <w:r>
        <w:rPr>
          <w:color w:val="000000"/>
        </w:rPr>
        <w:t xml:space="preserve">{ 16:52 }</w:t>
      </w:r>
    </w:p>
    <w:p>
      <w:r>
        <w:rPr>
          <w:color w:val="000000"/>
        </w:rPr>
        <w:t xml:space="preserve">Vì vậy, những gì bạn có thể làm Vì vậy, giống như bất cứ khi nào ai đó tạo ra một kiến thức, OK, bí mật họ đang chuyển OK ngay vào một bạn có thể nói là một cặp giá trị khóa, phải không? Vì vậy, những gì chúng ta sẽ làm, chúng ta sẽ chúng ta sẽ lưu trữ theo cách này nếu một loại được cho phép chúng ta nói nếu một loại là GitHub, phải không? Khi đó dữ liệu bí mật sẽ được bạn có thể nói như type secret hoặc sorry, gõ GitHub, GitHub username hoặc bạn hoặc bạn có thể GitHub repo URL là repo URL mà người dùng đang đi qua. Và rồi GitHub token khi Slack sắp ra mắt, rồi gõ là Slack OK rồi Slack có thể Slack AP endpoint chúng ta sẽ set mặc định OK rồi, sau đó có thể là Slack token OK hoặc tên kênh đúng không nào? Vì vậy, dữ liệu bí mật của chúng tôi sẽ thay đổi dựa trên loại khác nhau, OK, phải không. Nó không chỉ là một.</w:t>
      </w:r>
    </w:p>
    <w:p>
      <w:r>
        <w:rPr>
          <w:color w:val="000000"/>
        </w:rPr>
      </w:r>
    </w:p>
    <w:p>
      <w:r>
        <w:rPr>
          <w:color w:val="000000"/>
        </w:rPr>
        <w:t xml:space="preserve">{ 17:56 }</w:t>
      </w:r>
    </w:p>
    <w:p>
      <w:r>
        <w:rPr>
          <w:color w:val="000000"/>
        </w:rPr>
        <w:t xml:space="preserve">Bạn có thể nói 1 giá trị, nó có thể là bất cứ thứ gì, OK, nhiều phím với các giá trị, phải không? Bởi vì trong mỗi trường hợp như thức dậy bạn yêu cầu, giả sử lấy mã thông báo và URL repo của bạn như bạn yêu cầu. Có lẽ nó giống như mã thông báo chọn URL cũng như tên kênh, OK, phải không? Hoặc tên không gian làm việc, OK, đúng. Sau đó, về cơ bản nếu bạn đến JIRA, phải không? Có lẽ nó chỉ cho tôi một phút.</w:t>
      </w:r>
    </w:p>
    <w:p>
      <w:r>
        <w:rPr>
          <w:color w:val="000000"/>
        </w:rPr>
        <w:t xml:space="preserve">Bên phải. Vì vậy, giả sử nếu chúng ta lấy một ví dụ về Zera, vì vậy bạn sẽ nhận được một liên kết Zera, OK? Điều đó có thể được triển khai công khai hoặc hoặc hoặc phiên bản đám mây hoặc có thể cục bộ, bất cứ điều gì, phải không? Chúng ta cần cung cấp URL. Nếu người dùng đang cho, thì chúng ta cần đặt mã thông báo JIRA. Hoặc có thể giả sử nếu chúng ta muốn có được kiến thức cụ thể, thì chúng ta cũng nên có một dự án, phải không? Tên dự án cũng vậy, phải không?</w:t>
      </w:r>
    </w:p>
    <w:p>
      <w:r>
        <w:rPr>
          <w:color w:val="000000"/>
        </w:rPr>
      </w:r>
    </w:p>
    <w:p>
      <w:r>
        <w:rPr>
          <w:color w:val="000000"/>
        </w:rPr>
        <w:t xml:space="preserve">{ 18:56 }</w:t>
      </w:r>
    </w:p>
    <w:p>
      <w:r>
        <w:rPr>
          <w:color w:val="000000"/>
        </w:rPr>
        <w:t xml:space="preserve">Vì vậy, người dùng sẽ điền chi tiết OK dựa trên loại và chúng tôi sẽ thực hiện các thay đổi giao diện người dùng OK để lấy những đầu vào đó phải không? Và bất kể đầu vào nào chúng tôi đang truyền qua như một điều này có liên quan đến loại. Sau đó, tự động chúng ta sẽ lưu trữ các cặp giá trị khóa trong bí mật và cơ sở dữ liệu khác vẫn giữ nguyên phải không? Vì vậy, bí mật về cơ bản hoặc điều chính, OK, sẽ năng động. OK, vâng, vâng, đúng. Vì vậy, tôi hy vọng bạn làm đúng. Những gì bạn cần thay đổi đúng. Vì vậy, đừng sử dụng bí mật kiến thức, nhưng sử dụng cột Jason B bí mật và bất cứ điều gì đến từ API, bạn chỉ cần đẩy như một Jason B OK, vâng, đã hiểu nó. Và rõ ràng bạn cần, bạn cần cập nhật, bạn có thể nói các bộ định tuyến hoặc mô hình theo cách như vậy. Vì vậy, có nghĩa là trả lại bí mật chỉ khi người tạo ra kiến thức.</w:t>
      </w:r>
    </w:p>
    <w:p>
      <w:r>
        <w:rPr>
          <w:color w:val="000000"/>
        </w:rPr>
      </w:r>
    </w:p>
    <w:p>
      <w:r>
        <w:rPr>
          <w:color w:val="000000"/>
        </w:rPr>
        <w:t xml:space="preserve">{ 19:59 }</w:t>
      </w:r>
    </w:p>
    <w:p>
      <w:r>
        <w:rPr>
          <w:color w:val="000000"/>
        </w:rPr>
        <w:t xml:space="preserve">Nếu không, chúng ta không cần phải hoàn nguyên. Có nghĩa là gửi lại bí mật.       Đã nhận được.   Và rõ ràng và bất cứ khi nào bạn ở đó, bất cứ khi nào bạn gửi lại một bí mật, OK, có lẽ chúng ta cần phải tìm ra nó. OK, vì vậy chúng tôi cần hoặc bạn có thể nói.  Gửi bí mật trong trường hợp cập nhật đúng, đúng. Vì vậy, hãy cập nhật của bạn, chúng tôi sẽ không gửi lại mã thông báo chọn thực tế. Vì vậy, chúng tôi sẽ không gửi lại mã thông báo get up. Chúng tôi sẽ gửi *** OK trong đó trong phản hồi OK Và nếu người dùng đang cập nhật OK, thì chúng tôi sẽ lấy giá trị và cập nhật trong cơ sở dữ liệu. Có.</w:t>
      </w:r>
    </w:p>
    <w:p>
      <w:r>
        <w:rPr>
          <w:color w:val="000000"/>
        </w:rPr>
      </w:r>
    </w:p>
    <w:p>
      <w:r>
        <w:rPr>
          <w:color w:val="000000"/>
        </w:rPr>
        <w:t xml:space="preserve">{ 20:44 }</w:t>
      </w:r>
    </w:p>
    <w:p>
      <w:r>
        <w:rPr>
          <w:color w:val="000000"/>
        </w:rPr>
        <w:t xml:space="preserve">OK, OK, OK, yeah, OK, vì vậy có lẽ bạn có thể thử, OK, đó là những gì bạn có thể làm, OK, Bạn cố gắng cập nhật các mô hình và phương pháp ở đó, OK, Đầu tiên, OK. Và ngay cả khi bạn không cần phải thực thi, tôi sẽ nói với bạn, OK, Bạn chỉ cần hiểu mã hiện có, OK. Và sau đó cố gắng cập nhật nó, OK, dựa trên ID người dùng và tất cả những gì bạn có thể, bạn có thể, nếu bạn đi qua từng dòng mã, bạn sẽ dễ dàng lấy được nó. OK. Và có thể một khi bạn cập nhật mô hình, hãy kết nối và thảo luận, OK, sau đó bạn sẽ đi cập nhật các bộ định tuyến kiến thức.  OK, hiểu rồi. Vì vậy, hãy cho tôi biết một khi bạn đã sẵn sàng để thảo luận về mô hình kiến thức, OK? Có. OK, OK, chỉ cần ping tôi để chúng ta có thể kết nối với cuộc gọi của chúng ta và sau đó chúng ta sẽ thảo luận như mã của bạn sẽ thất bại ở đâu, OK, Hoặc có thể nơi chúng ta cần thực hiện một số điều chỉnh, OK, OK, yeah, OK. Và nếu bạn có bất kỳ nghi ngờ nào, thì bạn có thể kết nối, OK.</w:t>
      </w:r>
    </w:p>
    <w:p>
      <w:r>
        <w:rPr>
          <w:color w:val="000000"/>
        </w:rPr>
      </w:r>
    </w:p>
    <w:p>
      <w:r>
        <w:rPr>
          <w:color w:val="000000"/>
        </w:rPr>
        <w:t xml:space="preserve">{ 21:59 }</w:t>
      </w:r>
    </w:p>
    <w:p>
      <w:r>
        <w:rPr>
          <w:color w:val="000000"/>
        </w:rPr>
        <w:t xml:space="preserve">Và nếu bạn nghĩ rằng tôi biết như nó đã ở đó, có một sự di chuyển và tất cả, đúng, Vì vậy, có lẽ chúng ta cần phải xóa về cơ bản những di chuyển liên quan đến các mục kiến thức và chạy lại quá trình di chuyển, OK, phải không. Trong khi sau khi cập nhật mô hình của chúng tôi.    Nhưng vâng, đúng. Vâng, vâng, vâng. Vậy chúng ta hãy hiểu mô hình đầy đủ nhé, OK, sau đó chúng ta sẽ cập nhật, OK và kết nối với mình. OK. Khi bạn thực hiện các thay đổi vào mô hình, thì chúng tôi sẽ cập nhật trên API. Khi bạn cập nhật API, sau đó chúng tôi sẽ thực hiện kiểm tra, OK, chúng tôi sẽ quay một container bằng cách sử dụng các mô hình của bạn cũng như tệp kiến thức của bộ định tuyến của bạn. Và sau đó chúng tôi sẽ kiểm tra nó bằng cách sử dụng các cuộc gọi hoặc Postman. OK, OK, yeah, OK, sau đó tôi tốt từ phía tôi.  Tôi có bạn muốn như thế nào, bạn có điều gì để thảo luận không?</w:t>
      </w:r>
    </w:p>
    <w:p>
      <w:r>
        <w:rPr>
          <w:color w:val="000000"/>
        </w:rPr>
      </w:r>
    </w:p>
    <w:p>
      <w:r>
        <w:rPr>
          <w:color w:val="000000"/>
        </w:rPr>
        <w:t xml:space="preserve">{ 23:01 }</w:t>
      </w:r>
    </w:p>
    <w:p>
      <w:r>
        <w:rPr>
          <w:color w:val="000000"/>
        </w:rPr>
        <w:t xml:space="preserve">Tôi muốn như vậy mà API điều.   OK, có lẽ bạn có thể chia sẻ ở đây và chỉ cho tôi. OK, OK, vậy OK, vì vậy đây là tình trạng hiện tại tính đến thời điểm hiện tại. Chúng tôi có các đội, chỉ vậy thôi. Vì vậy, chúng tôi có một vài chuyển động, nhưng không phải là chúng tôi không bao gồm trong mã.</w:t>
      </w:r>
    </w:p>
    <w:p>
      <w:r>
        <w:rPr>
          <w:color w:val="000000"/>
        </w:rPr>
        <w:t xml:space="preserve">Được rồi, được rồi. Bạn có thể thay đổi màu sắc từ màu xanh sang màu khác, có thể là đen và OK, đen, đen và trắng có thể Hoặc có thể là màu đỏ? Bạn có thể sử dụng SDS màu đỏ.</w:t>
      </w:r>
    </w:p>
    <w:p>
      <w:r>
        <w:rPr>
          <w:color w:val="000000"/>
        </w:rPr>
      </w:r>
    </w:p>
    <w:p>
      <w:r>
        <w:rPr>
          <w:color w:val="000000"/>
        </w:rPr>
        <w:t xml:space="preserve">{ 23:52 }</w:t>
      </w:r>
    </w:p>
    <w:p>
      <w:r>
        <w:rPr>
          <w:color w:val="000000"/>
        </w:rPr>
        <w:t xml:space="preserve">OK, Nhưng có, OK, OK, tốt. Vì vậy, kết xuất là tốt, nhưng tôi cần phải cung cấp cho bạn một số tập tin MDX, phải không? OK một số tệp MDS mẫu và cũng thích điều hướng từ trang tiếp theo đến trang trước. Chúng ta cần thực hiện các thay đổi ngay từ điều hướng.</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(vi)rdn3.mov</dc:title>
  <dc:creator>Speechnotes - Speech To Text</dc:creator>
  <cp:lastModifiedBy>Un-named</cp:lastModifiedBy>
  <cp:revision>1</cp:revision>
  <dcterms:created xsi:type="dcterms:W3CDTF">2024-11-12T10:34:30.403Z</dcterms:created>
  <dcterms:modified xsi:type="dcterms:W3CDTF">2024-11-12T10:34:30.403Z</dcterms:modified>
</cp:coreProperties>
</file>

<file path=docProps/custom.xml><?xml version="1.0" encoding="utf-8"?>
<Properties xmlns="http://schemas.openxmlformats.org/officeDocument/2006/custom-properties" xmlns:vt="http://schemas.openxmlformats.org/officeDocument/2006/docPropsVTypes"/>
</file>