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3571" w14:textId="77777777" w:rsidR="00DE45FC" w:rsidRPr="006D6970" w:rsidRDefault="00DE45FC" w:rsidP="00DE45FC">
      <w:pPr>
        <w:pStyle w:val="Chapter"/>
        <w:rPr>
          <w:color w:val="808080" w:themeColor="background1" w:themeShade="80"/>
          <w:lang w:bidi="he-IL"/>
        </w:rPr>
      </w:pPr>
      <w:r w:rsidRPr="006D6970">
        <w:rPr>
          <w:color w:val="808080" w:themeColor="background1" w:themeShade="80"/>
          <w:lang w:bidi="he-IL"/>
        </w:rPr>
        <w:t xml:space="preserve">HLD </w:t>
      </w:r>
    </w:p>
    <w:p w14:paraId="60953BD8" w14:textId="58CBFC8D" w:rsidR="00C232EC" w:rsidRPr="00DE45FC" w:rsidRDefault="00DE45FC" w:rsidP="00DE45FC">
      <w:pPr>
        <w:pStyle w:val="Chapter"/>
        <w:rPr>
          <w:rFonts w:cs="Impact"/>
          <w:bCs/>
          <w:color w:val="auto"/>
        </w:rPr>
      </w:pPr>
      <w:r w:rsidRPr="006D6970">
        <w:rPr>
          <w:rFonts w:cs="Impact"/>
          <w:bCs/>
          <w:color w:val="808080" w:themeColor="background1" w:themeShade="80"/>
        </w:rPr>
        <w:t>Feature Name</w:t>
      </w:r>
    </w:p>
    <w:p w14:paraId="7D3F6F86" w14:textId="5F6D2D9E" w:rsidR="00DE45FC" w:rsidRPr="00DE45FC" w:rsidRDefault="00DE45FC" w:rsidP="00DE45FC">
      <w:pPr>
        <w:pStyle w:val="BodyText"/>
        <w:rPr>
          <w:rFonts w:ascii="Helvetica" w:hAnsi="Helvetica"/>
          <w:sz w:val="21"/>
        </w:rPr>
      </w:pPr>
      <w:r w:rsidRPr="00DE45FC">
        <w:t>Document ID: AAA-BBB-12345</w:t>
      </w:r>
    </w:p>
    <w:p w14:paraId="05A654DB" w14:textId="77777777" w:rsidR="00DE45FC" w:rsidRPr="00DE45FC" w:rsidRDefault="00DE45FC" w:rsidP="00DE45FC">
      <w:pPr>
        <w:pStyle w:val="BodyText"/>
      </w:pPr>
      <w:r w:rsidRPr="00DE45FC">
        <w:t>Revision History:</w:t>
      </w:r>
    </w:p>
    <w:tbl>
      <w:tblPr>
        <w:tblStyle w:val="LightList-Accent11"/>
        <w:tblW w:w="0" w:type="auto"/>
        <w:tblLayout w:type="fixed"/>
        <w:tblLook w:val="04A0" w:firstRow="1" w:lastRow="0" w:firstColumn="1" w:lastColumn="0" w:noHBand="0" w:noVBand="1"/>
      </w:tblPr>
      <w:tblGrid>
        <w:gridCol w:w="709"/>
        <w:gridCol w:w="1985"/>
        <w:gridCol w:w="1842"/>
        <w:gridCol w:w="1843"/>
      </w:tblGrid>
      <w:tr w:rsidR="00DE45FC" w14:paraId="27B468FE" w14:textId="77777777" w:rsidTr="006D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911FBB2" w14:textId="77777777" w:rsidR="00DE45FC" w:rsidRDefault="00DE45FC" w:rsidP="00DE45FC">
            <w:pPr>
              <w:pStyle w:val="BodyText"/>
            </w:pPr>
            <w:r>
              <w:t>Rev.</w:t>
            </w:r>
          </w:p>
        </w:tc>
        <w:tc>
          <w:tcPr>
            <w:tcW w:w="1985" w:type="dxa"/>
            <w:hideMark/>
          </w:tcPr>
          <w:p w14:paraId="21F1C6F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Date</w:t>
            </w:r>
          </w:p>
        </w:tc>
        <w:tc>
          <w:tcPr>
            <w:tcW w:w="1842" w:type="dxa"/>
            <w:hideMark/>
          </w:tcPr>
          <w:p w14:paraId="536AA96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Author</w:t>
            </w:r>
          </w:p>
        </w:tc>
        <w:tc>
          <w:tcPr>
            <w:tcW w:w="1843" w:type="dxa"/>
            <w:hideMark/>
          </w:tcPr>
          <w:p w14:paraId="3DF1ACAF"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Details</w:t>
            </w:r>
          </w:p>
        </w:tc>
      </w:tr>
      <w:tr w:rsidR="00DE45FC" w14:paraId="4FAD7BF0"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C9EA1" w14:textId="42BCA299" w:rsidR="00DE45FC" w:rsidRDefault="007F4058" w:rsidP="00DE45FC">
            <w:pPr>
              <w:pStyle w:val="BodyText"/>
            </w:pPr>
            <w:r>
              <w:t>1</w:t>
            </w:r>
          </w:p>
        </w:tc>
        <w:tc>
          <w:tcPr>
            <w:tcW w:w="1985" w:type="dxa"/>
          </w:tcPr>
          <w:p w14:paraId="7DCE75D4" w14:textId="2CE7D584"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2024-11-03</w:t>
            </w:r>
          </w:p>
        </w:tc>
        <w:tc>
          <w:tcPr>
            <w:tcW w:w="1842" w:type="dxa"/>
          </w:tcPr>
          <w:p w14:paraId="748B4311" w14:textId="49B39823"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Andreas Hoppe</w:t>
            </w:r>
          </w:p>
        </w:tc>
        <w:tc>
          <w:tcPr>
            <w:tcW w:w="1843" w:type="dxa"/>
          </w:tcPr>
          <w:p w14:paraId="1D98E986" w14:textId="5CF29D69"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Setup initial version</w:t>
            </w:r>
          </w:p>
        </w:tc>
      </w:tr>
      <w:tr w:rsidR="00DE45FC" w14:paraId="6F95E4D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4D788F03" w14:textId="77777777" w:rsidR="00DE45FC" w:rsidRDefault="00DE45FC" w:rsidP="00DE45FC">
            <w:pPr>
              <w:pStyle w:val="BodyText"/>
            </w:pPr>
          </w:p>
        </w:tc>
        <w:tc>
          <w:tcPr>
            <w:tcW w:w="1985" w:type="dxa"/>
          </w:tcPr>
          <w:p w14:paraId="251344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6F31F780"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6AF0DC4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r w:rsidR="00DE45FC" w14:paraId="7FB35FB4"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47937B0" w14:textId="77777777" w:rsidR="00DE45FC" w:rsidRDefault="00DE45FC" w:rsidP="00DE45FC">
            <w:pPr>
              <w:pStyle w:val="BodyText"/>
            </w:pPr>
          </w:p>
        </w:tc>
        <w:tc>
          <w:tcPr>
            <w:tcW w:w="1985" w:type="dxa"/>
          </w:tcPr>
          <w:p w14:paraId="195A59A5"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3A2DC85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096B6A54"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7C26D28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1F6B8B48" w14:textId="77777777" w:rsidR="00DE45FC" w:rsidRDefault="00DE45FC" w:rsidP="00DE45FC">
            <w:pPr>
              <w:pStyle w:val="BodyText"/>
            </w:pPr>
          </w:p>
        </w:tc>
        <w:tc>
          <w:tcPr>
            <w:tcW w:w="1985" w:type="dxa"/>
          </w:tcPr>
          <w:p w14:paraId="7BCB0B9D"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37898AA9"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32993C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bl>
    <w:p w14:paraId="7867B4AC" w14:textId="77777777" w:rsidR="00DE45FC" w:rsidRDefault="00DE45FC" w:rsidP="00DE45FC">
      <w:pPr>
        <w:pStyle w:val="BodyText"/>
        <w:rPr>
          <w:sz w:val="21"/>
          <w:lang w:eastAsia="en-GB"/>
        </w:rPr>
      </w:pPr>
    </w:p>
    <w:p w14:paraId="3D8B21B2" w14:textId="77777777" w:rsidR="00DE45FC" w:rsidRDefault="00DE45FC" w:rsidP="00DE45FC">
      <w:pPr>
        <w:pStyle w:val="BodyText"/>
      </w:pPr>
      <w:r>
        <w:t>Abstract:</w:t>
      </w:r>
    </w:p>
    <w:p w14:paraId="05BFC8F7" w14:textId="1CA01BDF" w:rsidR="00C232EC" w:rsidRDefault="00DE45FC" w:rsidP="00DE45FC">
      <w:pPr>
        <w:pStyle w:val="BodyText"/>
        <w:rPr>
          <w:i/>
          <w:iCs/>
          <w:color w:val="729800" w:themeColor="accent6" w:themeShade="BF"/>
          <w:szCs w:val="21"/>
          <w:lang w:eastAsia="en-GB"/>
        </w:rPr>
      </w:pPr>
      <w:r w:rsidRPr="006D6970">
        <w:rPr>
          <w:i/>
          <w:iCs/>
          <w:color w:val="729800" w:themeColor="accent6" w:themeShade="BF"/>
          <w:szCs w:val="21"/>
          <w:lang w:eastAsia="en-GB"/>
        </w:rPr>
        <w:t xml:space="preserve">{3-4 lines about what the feature is, which system/version it is for, which sub-systems it involves.} </w:t>
      </w:r>
    </w:p>
    <w:p w14:paraId="4559EA91" w14:textId="396EFEC2" w:rsidR="00C078D6" w:rsidRDefault="00C078D6" w:rsidP="00DE45FC">
      <w:pPr>
        <w:pStyle w:val="BodyText"/>
      </w:pPr>
      <w:r>
        <w:t>[Enter your writing here]</w:t>
      </w:r>
    </w:p>
    <w:p w14:paraId="72302B0B" w14:textId="3D48FB63" w:rsidR="009E799D" w:rsidRDefault="009E799D" w:rsidP="00DE45FC">
      <w:pPr>
        <w:pStyle w:val="BodyText"/>
      </w:pPr>
    </w:p>
    <w:p w14:paraId="33E0C8ED" w14:textId="5188FC45" w:rsidR="009E799D" w:rsidRDefault="009E799D" w:rsidP="00DE45FC">
      <w:pPr>
        <w:pStyle w:val="BodyText"/>
      </w:pPr>
    </w:p>
    <w:p w14:paraId="10610A6B"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w:t>
      </w:r>
      <w:bookmarkStart w:id="0" w:name="_Hlk126490037"/>
      <w:r w:rsidRPr="001221CF">
        <w:rPr>
          <w:i/>
          <w:iCs/>
          <w:color w:val="729800" w:themeColor="accent6" w:themeShade="BF"/>
          <w:szCs w:val="21"/>
        </w:rPr>
        <w:t xml:space="preserve"> A high-level design document is a high-level </w:t>
      </w:r>
      <w:r w:rsidRPr="001221CF">
        <w:rPr>
          <w:b/>
          <w:bCs/>
          <w:i/>
          <w:iCs/>
          <w:color w:val="729800" w:themeColor="accent6" w:themeShade="BF"/>
          <w:szCs w:val="21"/>
        </w:rPr>
        <w:t>description of the architecture, design, and components of a software system</w:t>
      </w:r>
      <w:r w:rsidRPr="001221CF">
        <w:rPr>
          <w:i/>
          <w:iCs/>
          <w:color w:val="729800" w:themeColor="accent6" w:themeShade="BF"/>
          <w:szCs w:val="21"/>
        </w:rPr>
        <w:t xml:space="preserve">. </w:t>
      </w:r>
    </w:p>
    <w:bookmarkEnd w:id="0"/>
    <w:p w14:paraId="75D96F21" w14:textId="77777777" w:rsidR="009E799D" w:rsidRDefault="009E799D" w:rsidP="009E799D">
      <w:pPr>
        <w:pStyle w:val="BodyText"/>
        <w:rPr>
          <w:i/>
          <w:iCs/>
          <w:color w:val="729800" w:themeColor="accent6" w:themeShade="BF"/>
          <w:szCs w:val="21"/>
        </w:rPr>
      </w:pPr>
      <w:r>
        <w:rPr>
          <w:i/>
          <w:iCs/>
          <w:color w:val="729800" w:themeColor="accent6" w:themeShade="BF"/>
          <w:szCs w:val="21"/>
        </w:rPr>
        <w:t xml:space="preserve">The purpose of this document is </w:t>
      </w:r>
      <w:r w:rsidRPr="001221CF">
        <w:rPr>
          <w:i/>
          <w:iCs/>
          <w:color w:val="729800" w:themeColor="accent6" w:themeShade="BF"/>
          <w:szCs w:val="21"/>
        </w:rPr>
        <w:t xml:space="preserve">to provide a </w:t>
      </w:r>
      <w:r w:rsidRPr="001221CF">
        <w:rPr>
          <w:b/>
          <w:bCs/>
          <w:i/>
          <w:iCs/>
          <w:color w:val="729800" w:themeColor="accent6" w:themeShade="BF"/>
          <w:szCs w:val="21"/>
        </w:rPr>
        <w:t>clear and concise understanding</w:t>
      </w:r>
      <w:r w:rsidRPr="001221CF">
        <w:rPr>
          <w:i/>
          <w:iCs/>
          <w:color w:val="729800" w:themeColor="accent6" w:themeShade="BF"/>
          <w:szCs w:val="21"/>
        </w:rPr>
        <w:t xml:space="preserve"> of the system's design before more detailed design and implementation work begins.</w:t>
      </w:r>
    </w:p>
    <w:p w14:paraId="31893109"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 xml:space="preserve">This document will describe </w:t>
      </w:r>
      <w:r w:rsidRPr="001221CF">
        <w:rPr>
          <w:i/>
          <w:iCs/>
          <w:color w:val="729800" w:themeColor="accent6" w:themeShade="BF"/>
          <w:szCs w:val="21"/>
        </w:rPr>
        <w:t xml:space="preserve">the system architecture and organization, the main components and their relationships, the overall data flow and processing, and any external systems and dependencies. </w:t>
      </w:r>
    </w:p>
    <w:p w14:paraId="772AFD68" w14:textId="77777777" w:rsidR="009E799D" w:rsidRPr="001221CF" w:rsidRDefault="009E799D" w:rsidP="009E799D">
      <w:pPr>
        <w:pStyle w:val="BodyText"/>
        <w:rPr>
          <w:i/>
          <w:iCs/>
          <w:color w:val="729800" w:themeColor="accent6" w:themeShade="BF"/>
          <w:szCs w:val="21"/>
        </w:rPr>
      </w:pPr>
      <w:r w:rsidRPr="001221CF">
        <w:rPr>
          <w:i/>
          <w:iCs/>
          <w:color w:val="729800" w:themeColor="accent6" w:themeShade="BF"/>
          <w:szCs w:val="21"/>
        </w:rPr>
        <w:t xml:space="preserve">The high-level design document serves as a foundation for more detailed design and implementation work and is used as a reference throughout the software development process. </w:t>
      </w:r>
    </w:p>
    <w:p w14:paraId="0F42CA8C" w14:textId="7BF0CCF5" w:rsidR="009E799D" w:rsidRPr="006D6970" w:rsidRDefault="009E799D" w:rsidP="009E799D">
      <w:pPr>
        <w:pStyle w:val="BodyText"/>
        <w:rPr>
          <w:i/>
          <w:iCs/>
          <w:color w:val="729800" w:themeColor="accent6" w:themeShade="BF"/>
          <w:szCs w:val="21"/>
          <w:lang w:eastAsia="en-GB"/>
        </w:rPr>
      </w:pPr>
      <w:r w:rsidRPr="001221CF">
        <w:rPr>
          <w:i/>
          <w:iCs/>
          <w:color w:val="729800" w:themeColor="accent6" w:themeShade="BF"/>
          <w:szCs w:val="21"/>
        </w:rPr>
        <w:t>It is also used to communicate the design to stakeholders, project team members, and other relevant parties, and to ensure that everyone has a clear understanding of the system's design and architecture</w:t>
      </w:r>
      <w:r>
        <w:rPr>
          <w:i/>
          <w:iCs/>
          <w:color w:val="729800" w:themeColor="accent6" w:themeShade="BF"/>
          <w:szCs w:val="21"/>
        </w:rPr>
        <w:t>}</w:t>
      </w:r>
    </w:p>
    <w:p w14:paraId="70316850" w14:textId="77777777" w:rsidR="00AC777F" w:rsidRDefault="00AC777F">
      <w:pPr>
        <w:rPr>
          <w:i/>
          <w:iCs/>
          <w:color w:val="FA6E1E" w:themeColor="accent3"/>
          <w:szCs w:val="21"/>
          <w:lang w:eastAsia="en-GB"/>
        </w:rPr>
      </w:pPr>
    </w:p>
    <w:sdt>
      <w:sdtPr>
        <w:rPr>
          <w:rFonts w:ascii="Verdana" w:eastAsia="Times New Roman" w:hAnsi="Verdana" w:cs="Times New Roman"/>
          <w:color w:val="auto"/>
          <w:sz w:val="18"/>
          <w:szCs w:val="24"/>
        </w:rPr>
        <w:id w:val="-1698461416"/>
        <w:docPartObj>
          <w:docPartGallery w:val="Table of Contents"/>
          <w:docPartUnique/>
        </w:docPartObj>
      </w:sdtPr>
      <w:sdtEndPr>
        <w:rPr>
          <w:b/>
          <w:bCs/>
          <w:noProof/>
        </w:rPr>
      </w:sdtEndPr>
      <w:sdtContent>
        <w:p w14:paraId="57A6131A" w14:textId="77777777" w:rsidR="00AC777F" w:rsidRDefault="00AC777F">
          <w:pPr>
            <w:pStyle w:val="TOCHeading0"/>
          </w:pPr>
        </w:p>
        <w:p w14:paraId="092956B8" w14:textId="77777777" w:rsidR="00AC777F" w:rsidRDefault="00AC777F">
          <w:pPr>
            <w:rPr>
              <w:rFonts w:asciiTheme="majorHAnsi" w:eastAsiaTheme="majorEastAsia" w:hAnsiTheme="majorHAnsi" w:cstheme="majorBidi"/>
              <w:color w:val="007298" w:themeColor="accent1" w:themeShade="BF"/>
              <w:sz w:val="32"/>
              <w:szCs w:val="32"/>
            </w:rPr>
          </w:pPr>
          <w:r>
            <w:br w:type="page"/>
          </w:r>
        </w:p>
        <w:p w14:paraId="620EEFE3" w14:textId="1937B50C" w:rsidR="00AC777F" w:rsidRDefault="00AC777F">
          <w:pPr>
            <w:pStyle w:val="TOCHeading0"/>
          </w:pPr>
          <w:r>
            <w:lastRenderedPageBreak/>
            <w:t>Contents</w:t>
          </w:r>
        </w:p>
        <w:p w14:paraId="5B7C6B9E" w14:textId="7AAECA7B" w:rsidR="00FF5009" w:rsidRDefault="00AC777F">
          <w:pPr>
            <w:pStyle w:val="TOC1"/>
            <w:tabs>
              <w:tab w:val="left" w:pos="547"/>
              <w:tab w:val="right" w:leader="dot" w:pos="9017"/>
            </w:tabs>
            <w:rPr>
              <w:rFonts w:asciiTheme="minorHAnsi" w:eastAsiaTheme="minorEastAsia" w:hAnsiTheme="minorHAnsi" w:cstheme="minorBidi"/>
              <w:b w:val="0"/>
              <w:caps w:val="0"/>
              <w:noProof/>
              <w:szCs w:val="22"/>
              <w:lang w:bidi="he-IL"/>
            </w:rPr>
          </w:pPr>
          <w:r>
            <w:fldChar w:fldCharType="begin"/>
          </w:r>
          <w:r>
            <w:instrText xml:space="preserve"> TOC \o "1-3" \h \z \u </w:instrText>
          </w:r>
          <w:r>
            <w:fldChar w:fldCharType="separate"/>
          </w:r>
          <w:hyperlink w:anchor="_Toc126490364" w:history="1">
            <w:r w:rsidR="00FF5009" w:rsidRPr="00570CED">
              <w:rPr>
                <w:rStyle w:val="Hyperlink"/>
                <w:rFonts w:ascii="Helvetica" w:hAnsi="Helvetica"/>
                <w:noProof/>
              </w:rPr>
              <w:t>1.</w:t>
            </w:r>
            <w:r w:rsidR="00FF5009">
              <w:rPr>
                <w:rFonts w:asciiTheme="minorHAnsi" w:eastAsiaTheme="minorEastAsia" w:hAnsiTheme="minorHAnsi" w:cstheme="minorBidi"/>
                <w:b w:val="0"/>
                <w:caps w:val="0"/>
                <w:noProof/>
                <w:szCs w:val="22"/>
                <w:lang w:bidi="he-IL"/>
              </w:rPr>
              <w:tab/>
            </w:r>
            <w:r w:rsidR="00FF5009" w:rsidRPr="00570CED">
              <w:rPr>
                <w:rStyle w:val="Hyperlink"/>
                <w:noProof/>
              </w:rPr>
              <w:t>General</w:t>
            </w:r>
            <w:r w:rsidR="00FF5009">
              <w:rPr>
                <w:noProof/>
                <w:webHidden/>
              </w:rPr>
              <w:tab/>
            </w:r>
            <w:r w:rsidR="00FF5009">
              <w:rPr>
                <w:noProof/>
                <w:webHidden/>
              </w:rPr>
              <w:fldChar w:fldCharType="begin"/>
            </w:r>
            <w:r w:rsidR="00FF5009">
              <w:rPr>
                <w:noProof/>
                <w:webHidden/>
              </w:rPr>
              <w:instrText xml:space="preserve"> PAGEREF _Toc126490364 \h </w:instrText>
            </w:r>
            <w:r w:rsidR="00FF5009">
              <w:rPr>
                <w:noProof/>
                <w:webHidden/>
              </w:rPr>
            </w:r>
            <w:r w:rsidR="00FF5009">
              <w:rPr>
                <w:noProof/>
                <w:webHidden/>
              </w:rPr>
              <w:fldChar w:fldCharType="separate"/>
            </w:r>
            <w:r w:rsidR="00251959">
              <w:rPr>
                <w:noProof/>
                <w:webHidden/>
              </w:rPr>
              <w:t>3</w:t>
            </w:r>
            <w:r w:rsidR="00FF5009">
              <w:rPr>
                <w:noProof/>
                <w:webHidden/>
              </w:rPr>
              <w:fldChar w:fldCharType="end"/>
            </w:r>
          </w:hyperlink>
        </w:p>
        <w:p w14:paraId="4F39681C" w14:textId="2C947A9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5"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Introduction</w:t>
            </w:r>
            <w:r>
              <w:rPr>
                <w:noProof/>
                <w:webHidden/>
              </w:rPr>
              <w:tab/>
            </w:r>
            <w:r>
              <w:rPr>
                <w:noProof/>
                <w:webHidden/>
              </w:rPr>
              <w:fldChar w:fldCharType="begin"/>
            </w:r>
            <w:r>
              <w:rPr>
                <w:noProof/>
                <w:webHidden/>
              </w:rPr>
              <w:instrText xml:space="preserve"> PAGEREF _Toc126490365 \h </w:instrText>
            </w:r>
            <w:r>
              <w:rPr>
                <w:noProof/>
                <w:webHidden/>
              </w:rPr>
            </w:r>
            <w:r>
              <w:rPr>
                <w:noProof/>
                <w:webHidden/>
              </w:rPr>
              <w:fldChar w:fldCharType="separate"/>
            </w:r>
            <w:r w:rsidR="00251959">
              <w:rPr>
                <w:noProof/>
                <w:webHidden/>
              </w:rPr>
              <w:t>3</w:t>
            </w:r>
            <w:r>
              <w:rPr>
                <w:noProof/>
                <w:webHidden/>
              </w:rPr>
              <w:fldChar w:fldCharType="end"/>
            </w:r>
          </w:hyperlink>
        </w:p>
        <w:p w14:paraId="685BE099" w14:textId="7CD60BE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6"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Glossary, references</w:t>
            </w:r>
            <w:r>
              <w:rPr>
                <w:noProof/>
                <w:webHidden/>
              </w:rPr>
              <w:tab/>
            </w:r>
            <w:r>
              <w:rPr>
                <w:noProof/>
                <w:webHidden/>
              </w:rPr>
              <w:fldChar w:fldCharType="begin"/>
            </w:r>
            <w:r>
              <w:rPr>
                <w:noProof/>
                <w:webHidden/>
              </w:rPr>
              <w:instrText xml:space="preserve"> PAGEREF _Toc126490366 \h </w:instrText>
            </w:r>
            <w:r>
              <w:rPr>
                <w:noProof/>
                <w:webHidden/>
              </w:rPr>
            </w:r>
            <w:r>
              <w:rPr>
                <w:noProof/>
                <w:webHidden/>
              </w:rPr>
              <w:fldChar w:fldCharType="separate"/>
            </w:r>
            <w:r w:rsidR="00251959">
              <w:rPr>
                <w:noProof/>
                <w:webHidden/>
              </w:rPr>
              <w:t>3</w:t>
            </w:r>
            <w:r>
              <w:rPr>
                <w:noProof/>
                <w:webHidden/>
              </w:rPr>
              <w:fldChar w:fldCharType="end"/>
            </w:r>
          </w:hyperlink>
        </w:p>
        <w:p w14:paraId="27C43309" w14:textId="419F7781"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67" w:history="1">
            <w:r w:rsidRPr="00570CED">
              <w:rPr>
                <w:rStyle w:val="Hyperlink"/>
                <w:rFonts w:cs="Times New Roman"/>
                <w:noProof/>
              </w:rPr>
              <w:t>2.</w:t>
            </w:r>
            <w:r>
              <w:rPr>
                <w:rFonts w:asciiTheme="minorHAnsi" w:eastAsiaTheme="minorEastAsia" w:hAnsiTheme="minorHAnsi" w:cstheme="minorBidi"/>
                <w:b w:val="0"/>
                <w:caps w:val="0"/>
                <w:noProof/>
                <w:szCs w:val="22"/>
                <w:lang w:bidi="he-IL"/>
              </w:rPr>
              <w:tab/>
            </w:r>
            <w:r w:rsidRPr="00570CED">
              <w:rPr>
                <w:rStyle w:val="Hyperlink"/>
                <w:noProof/>
              </w:rPr>
              <w:t>Requirements</w:t>
            </w:r>
            <w:r>
              <w:rPr>
                <w:noProof/>
                <w:webHidden/>
              </w:rPr>
              <w:tab/>
            </w:r>
            <w:r>
              <w:rPr>
                <w:noProof/>
                <w:webHidden/>
              </w:rPr>
              <w:fldChar w:fldCharType="begin"/>
            </w:r>
            <w:r>
              <w:rPr>
                <w:noProof/>
                <w:webHidden/>
              </w:rPr>
              <w:instrText xml:space="preserve"> PAGEREF _Toc126490367 \h </w:instrText>
            </w:r>
            <w:r>
              <w:rPr>
                <w:noProof/>
                <w:webHidden/>
              </w:rPr>
            </w:r>
            <w:r>
              <w:rPr>
                <w:noProof/>
                <w:webHidden/>
              </w:rPr>
              <w:fldChar w:fldCharType="separate"/>
            </w:r>
            <w:r w:rsidR="00251959">
              <w:rPr>
                <w:noProof/>
                <w:webHidden/>
              </w:rPr>
              <w:t>4</w:t>
            </w:r>
            <w:r>
              <w:rPr>
                <w:noProof/>
                <w:webHidden/>
              </w:rPr>
              <w:fldChar w:fldCharType="end"/>
            </w:r>
          </w:hyperlink>
        </w:p>
        <w:p w14:paraId="2CE6B7DD" w14:textId="493173B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Logical (System Functionality)</w:t>
            </w:r>
            <w:r>
              <w:rPr>
                <w:noProof/>
                <w:webHidden/>
              </w:rPr>
              <w:tab/>
            </w:r>
            <w:r>
              <w:rPr>
                <w:noProof/>
                <w:webHidden/>
              </w:rPr>
              <w:fldChar w:fldCharType="begin"/>
            </w:r>
            <w:r>
              <w:rPr>
                <w:noProof/>
                <w:webHidden/>
              </w:rPr>
              <w:instrText xml:space="preserve"> PAGEREF _Toc126490368 \h </w:instrText>
            </w:r>
            <w:r>
              <w:rPr>
                <w:noProof/>
                <w:webHidden/>
              </w:rPr>
            </w:r>
            <w:r>
              <w:rPr>
                <w:noProof/>
                <w:webHidden/>
              </w:rPr>
              <w:fldChar w:fldCharType="separate"/>
            </w:r>
            <w:r w:rsidR="00251959">
              <w:rPr>
                <w:noProof/>
                <w:webHidden/>
              </w:rPr>
              <w:t>5</w:t>
            </w:r>
            <w:r>
              <w:rPr>
                <w:noProof/>
                <w:webHidden/>
              </w:rPr>
              <w:fldChar w:fldCharType="end"/>
            </w:r>
          </w:hyperlink>
        </w:p>
        <w:p w14:paraId="2A2859BA" w14:textId="5F00888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User Workflow</w:t>
            </w:r>
            <w:r>
              <w:rPr>
                <w:noProof/>
                <w:webHidden/>
              </w:rPr>
              <w:tab/>
            </w:r>
            <w:r>
              <w:rPr>
                <w:noProof/>
                <w:webHidden/>
              </w:rPr>
              <w:fldChar w:fldCharType="begin"/>
            </w:r>
            <w:r>
              <w:rPr>
                <w:noProof/>
                <w:webHidden/>
              </w:rPr>
              <w:instrText xml:space="preserve"> PAGEREF _Toc126490369 \h </w:instrText>
            </w:r>
            <w:r>
              <w:rPr>
                <w:noProof/>
                <w:webHidden/>
              </w:rPr>
            </w:r>
            <w:r>
              <w:rPr>
                <w:noProof/>
                <w:webHidden/>
              </w:rPr>
              <w:fldChar w:fldCharType="separate"/>
            </w:r>
            <w:r w:rsidR="00251959">
              <w:rPr>
                <w:noProof/>
                <w:webHidden/>
              </w:rPr>
              <w:t>7</w:t>
            </w:r>
            <w:r>
              <w:rPr>
                <w:noProof/>
                <w:webHidden/>
              </w:rPr>
              <w:fldChar w:fldCharType="end"/>
            </w:r>
          </w:hyperlink>
        </w:p>
        <w:p w14:paraId="6906F023" w14:textId="4A893D2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Availability and Recovery</w:t>
            </w:r>
            <w:r>
              <w:rPr>
                <w:noProof/>
                <w:webHidden/>
              </w:rPr>
              <w:tab/>
            </w:r>
            <w:r>
              <w:rPr>
                <w:noProof/>
                <w:webHidden/>
              </w:rPr>
              <w:fldChar w:fldCharType="begin"/>
            </w:r>
            <w:r>
              <w:rPr>
                <w:noProof/>
                <w:webHidden/>
              </w:rPr>
              <w:instrText xml:space="preserve"> PAGEREF _Toc126490370 \h </w:instrText>
            </w:r>
            <w:r>
              <w:rPr>
                <w:noProof/>
                <w:webHidden/>
              </w:rPr>
            </w:r>
            <w:r>
              <w:rPr>
                <w:noProof/>
                <w:webHidden/>
              </w:rPr>
              <w:fldChar w:fldCharType="separate"/>
            </w:r>
            <w:r w:rsidR="00251959">
              <w:rPr>
                <w:noProof/>
                <w:webHidden/>
              </w:rPr>
              <w:t>7</w:t>
            </w:r>
            <w:r>
              <w:rPr>
                <w:noProof/>
                <w:webHidden/>
              </w:rPr>
              <w:fldChar w:fldCharType="end"/>
            </w:r>
          </w:hyperlink>
        </w:p>
        <w:p w14:paraId="4A375810" w14:textId="1718535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Performance &amp; Capacity Requirements</w:t>
            </w:r>
            <w:r>
              <w:rPr>
                <w:noProof/>
                <w:webHidden/>
              </w:rPr>
              <w:tab/>
            </w:r>
            <w:r>
              <w:rPr>
                <w:noProof/>
                <w:webHidden/>
              </w:rPr>
              <w:fldChar w:fldCharType="begin"/>
            </w:r>
            <w:r>
              <w:rPr>
                <w:noProof/>
                <w:webHidden/>
              </w:rPr>
              <w:instrText xml:space="preserve"> PAGEREF _Toc126490371 \h </w:instrText>
            </w:r>
            <w:r>
              <w:rPr>
                <w:noProof/>
                <w:webHidden/>
              </w:rPr>
            </w:r>
            <w:r>
              <w:rPr>
                <w:noProof/>
                <w:webHidden/>
              </w:rPr>
              <w:fldChar w:fldCharType="separate"/>
            </w:r>
            <w:r w:rsidR="00251959">
              <w:rPr>
                <w:noProof/>
                <w:webHidden/>
              </w:rPr>
              <w:t>7</w:t>
            </w:r>
            <w:r>
              <w:rPr>
                <w:noProof/>
                <w:webHidden/>
              </w:rPr>
              <w:fldChar w:fldCharType="end"/>
            </w:r>
          </w:hyperlink>
        </w:p>
        <w:p w14:paraId="483A467D" w14:textId="42B0BDAE"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Scalability</w:t>
            </w:r>
            <w:r>
              <w:rPr>
                <w:noProof/>
                <w:webHidden/>
              </w:rPr>
              <w:tab/>
            </w:r>
            <w:r>
              <w:rPr>
                <w:noProof/>
                <w:webHidden/>
              </w:rPr>
              <w:fldChar w:fldCharType="begin"/>
            </w:r>
            <w:r>
              <w:rPr>
                <w:noProof/>
                <w:webHidden/>
              </w:rPr>
              <w:instrText xml:space="preserve"> PAGEREF _Toc126490372 \h </w:instrText>
            </w:r>
            <w:r>
              <w:rPr>
                <w:noProof/>
                <w:webHidden/>
              </w:rPr>
            </w:r>
            <w:r>
              <w:rPr>
                <w:noProof/>
                <w:webHidden/>
              </w:rPr>
              <w:fldChar w:fldCharType="separate"/>
            </w:r>
            <w:r w:rsidR="00251959">
              <w:rPr>
                <w:noProof/>
                <w:webHidden/>
              </w:rPr>
              <w:t>7</w:t>
            </w:r>
            <w:r>
              <w:rPr>
                <w:noProof/>
                <w:webHidden/>
              </w:rPr>
              <w:fldChar w:fldCharType="end"/>
            </w:r>
          </w:hyperlink>
        </w:p>
        <w:p w14:paraId="7EAEF9BB" w14:textId="1D1286DA"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3" w:history="1">
            <w:r w:rsidRPr="00570C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bidi="he-IL"/>
              </w:rPr>
              <w:tab/>
            </w:r>
            <w:r w:rsidRPr="00570CED">
              <w:rPr>
                <w:rStyle w:val="Hyperlink"/>
                <w:noProof/>
              </w:rPr>
              <w:t>Security</w:t>
            </w:r>
            <w:r>
              <w:rPr>
                <w:noProof/>
                <w:webHidden/>
              </w:rPr>
              <w:tab/>
            </w:r>
            <w:r>
              <w:rPr>
                <w:noProof/>
                <w:webHidden/>
              </w:rPr>
              <w:fldChar w:fldCharType="begin"/>
            </w:r>
            <w:r>
              <w:rPr>
                <w:noProof/>
                <w:webHidden/>
              </w:rPr>
              <w:instrText xml:space="preserve"> PAGEREF _Toc126490373 \h </w:instrText>
            </w:r>
            <w:r>
              <w:rPr>
                <w:noProof/>
                <w:webHidden/>
              </w:rPr>
            </w:r>
            <w:r>
              <w:rPr>
                <w:noProof/>
                <w:webHidden/>
              </w:rPr>
              <w:fldChar w:fldCharType="separate"/>
            </w:r>
            <w:r w:rsidR="00251959">
              <w:rPr>
                <w:noProof/>
                <w:webHidden/>
              </w:rPr>
              <w:t>7</w:t>
            </w:r>
            <w:r>
              <w:rPr>
                <w:noProof/>
                <w:webHidden/>
              </w:rPr>
              <w:fldChar w:fldCharType="end"/>
            </w:r>
          </w:hyperlink>
        </w:p>
        <w:p w14:paraId="19AF7059" w14:textId="31AD0D0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4" w:history="1">
            <w:r w:rsidRPr="00570CED">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bidi="he-IL"/>
              </w:rPr>
              <w:tab/>
            </w:r>
            <w:r w:rsidRPr="00570CED">
              <w:rPr>
                <w:rStyle w:val="Hyperlink"/>
                <w:noProof/>
              </w:rPr>
              <w:t>Monitoring and Debugging</w:t>
            </w:r>
            <w:r>
              <w:rPr>
                <w:noProof/>
                <w:webHidden/>
              </w:rPr>
              <w:tab/>
            </w:r>
            <w:r>
              <w:rPr>
                <w:noProof/>
                <w:webHidden/>
              </w:rPr>
              <w:fldChar w:fldCharType="begin"/>
            </w:r>
            <w:r>
              <w:rPr>
                <w:noProof/>
                <w:webHidden/>
              </w:rPr>
              <w:instrText xml:space="preserve"> PAGEREF _Toc126490374 \h </w:instrText>
            </w:r>
            <w:r>
              <w:rPr>
                <w:noProof/>
                <w:webHidden/>
              </w:rPr>
            </w:r>
            <w:r>
              <w:rPr>
                <w:noProof/>
                <w:webHidden/>
              </w:rPr>
              <w:fldChar w:fldCharType="separate"/>
            </w:r>
            <w:r w:rsidR="00251959">
              <w:rPr>
                <w:noProof/>
                <w:webHidden/>
              </w:rPr>
              <w:t>7</w:t>
            </w:r>
            <w:r>
              <w:rPr>
                <w:noProof/>
                <w:webHidden/>
              </w:rPr>
              <w:fldChar w:fldCharType="end"/>
            </w:r>
          </w:hyperlink>
        </w:p>
        <w:p w14:paraId="7A75D215" w14:textId="0D3BF5F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5" w:history="1">
            <w:r w:rsidRPr="00570CED">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lang w:bidi="he-IL"/>
              </w:rPr>
              <w:tab/>
            </w:r>
            <w:r w:rsidRPr="00570CED">
              <w:rPr>
                <w:rStyle w:val="Hyperlink"/>
                <w:noProof/>
              </w:rPr>
              <w:t>Deployment</w:t>
            </w:r>
            <w:r>
              <w:rPr>
                <w:noProof/>
                <w:webHidden/>
              </w:rPr>
              <w:tab/>
            </w:r>
            <w:r>
              <w:rPr>
                <w:noProof/>
                <w:webHidden/>
              </w:rPr>
              <w:fldChar w:fldCharType="begin"/>
            </w:r>
            <w:r>
              <w:rPr>
                <w:noProof/>
                <w:webHidden/>
              </w:rPr>
              <w:instrText xml:space="preserve"> PAGEREF _Toc126490375 \h </w:instrText>
            </w:r>
            <w:r>
              <w:rPr>
                <w:noProof/>
                <w:webHidden/>
              </w:rPr>
            </w:r>
            <w:r>
              <w:rPr>
                <w:noProof/>
                <w:webHidden/>
              </w:rPr>
              <w:fldChar w:fldCharType="separate"/>
            </w:r>
            <w:r w:rsidR="00251959">
              <w:rPr>
                <w:noProof/>
                <w:webHidden/>
              </w:rPr>
              <w:t>7</w:t>
            </w:r>
            <w:r>
              <w:rPr>
                <w:noProof/>
                <w:webHidden/>
              </w:rPr>
              <w:fldChar w:fldCharType="end"/>
            </w:r>
          </w:hyperlink>
        </w:p>
        <w:p w14:paraId="150961F9" w14:textId="6FBEB04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6" w:history="1">
            <w:r w:rsidRPr="00570CED">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lang w:bidi="he-IL"/>
              </w:rPr>
              <w:tab/>
            </w:r>
            <w:r w:rsidRPr="00570CED">
              <w:rPr>
                <w:rStyle w:val="Hyperlink"/>
                <w:noProof/>
              </w:rPr>
              <w:t>Backward Compatibility</w:t>
            </w:r>
            <w:r>
              <w:rPr>
                <w:noProof/>
                <w:webHidden/>
              </w:rPr>
              <w:tab/>
            </w:r>
            <w:r>
              <w:rPr>
                <w:noProof/>
                <w:webHidden/>
              </w:rPr>
              <w:fldChar w:fldCharType="begin"/>
            </w:r>
            <w:r>
              <w:rPr>
                <w:noProof/>
                <w:webHidden/>
              </w:rPr>
              <w:instrText xml:space="preserve"> PAGEREF _Toc126490376 \h </w:instrText>
            </w:r>
            <w:r>
              <w:rPr>
                <w:noProof/>
                <w:webHidden/>
              </w:rPr>
            </w:r>
            <w:r>
              <w:rPr>
                <w:noProof/>
                <w:webHidden/>
              </w:rPr>
              <w:fldChar w:fldCharType="separate"/>
            </w:r>
            <w:r w:rsidR="00251959">
              <w:rPr>
                <w:noProof/>
                <w:webHidden/>
              </w:rPr>
              <w:t>7</w:t>
            </w:r>
            <w:r>
              <w:rPr>
                <w:noProof/>
                <w:webHidden/>
              </w:rPr>
              <w:fldChar w:fldCharType="end"/>
            </w:r>
          </w:hyperlink>
        </w:p>
        <w:p w14:paraId="24004821" w14:textId="5F5AB544"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77" w:history="1">
            <w:r w:rsidRPr="00570CED">
              <w:rPr>
                <w:rStyle w:val="Hyperlink"/>
                <w:noProof/>
              </w:rPr>
              <w:t>3.</w:t>
            </w:r>
            <w:r>
              <w:rPr>
                <w:rFonts w:asciiTheme="minorHAnsi" w:eastAsiaTheme="minorEastAsia" w:hAnsiTheme="minorHAnsi" w:cstheme="minorBidi"/>
                <w:b w:val="0"/>
                <w:caps w:val="0"/>
                <w:noProof/>
                <w:szCs w:val="22"/>
                <w:lang w:bidi="he-IL"/>
              </w:rPr>
              <w:tab/>
            </w:r>
            <w:r w:rsidRPr="00570CED">
              <w:rPr>
                <w:rStyle w:val="Hyperlink"/>
                <w:noProof/>
              </w:rPr>
              <w:t>High Level Design</w:t>
            </w:r>
            <w:r>
              <w:rPr>
                <w:noProof/>
                <w:webHidden/>
              </w:rPr>
              <w:tab/>
            </w:r>
            <w:r>
              <w:rPr>
                <w:noProof/>
                <w:webHidden/>
              </w:rPr>
              <w:fldChar w:fldCharType="begin"/>
            </w:r>
            <w:r>
              <w:rPr>
                <w:noProof/>
                <w:webHidden/>
              </w:rPr>
              <w:instrText xml:space="preserve"> PAGEREF _Toc126490377 \h </w:instrText>
            </w:r>
            <w:r>
              <w:rPr>
                <w:noProof/>
                <w:webHidden/>
              </w:rPr>
            </w:r>
            <w:r>
              <w:rPr>
                <w:noProof/>
                <w:webHidden/>
              </w:rPr>
              <w:fldChar w:fldCharType="separate"/>
            </w:r>
            <w:r w:rsidR="00251959">
              <w:rPr>
                <w:noProof/>
                <w:webHidden/>
              </w:rPr>
              <w:t>8</w:t>
            </w:r>
            <w:r>
              <w:rPr>
                <w:noProof/>
                <w:webHidden/>
              </w:rPr>
              <w:fldChar w:fldCharType="end"/>
            </w:r>
          </w:hyperlink>
        </w:p>
        <w:p w14:paraId="39DBD615" w14:textId="4139B516"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System Architecture</w:t>
            </w:r>
            <w:r>
              <w:rPr>
                <w:noProof/>
                <w:webHidden/>
              </w:rPr>
              <w:tab/>
            </w:r>
            <w:r>
              <w:rPr>
                <w:noProof/>
                <w:webHidden/>
              </w:rPr>
              <w:fldChar w:fldCharType="begin"/>
            </w:r>
            <w:r>
              <w:rPr>
                <w:noProof/>
                <w:webHidden/>
              </w:rPr>
              <w:instrText xml:space="preserve"> PAGEREF _Toc126490378 \h </w:instrText>
            </w:r>
            <w:r>
              <w:rPr>
                <w:noProof/>
                <w:webHidden/>
              </w:rPr>
            </w:r>
            <w:r>
              <w:rPr>
                <w:noProof/>
                <w:webHidden/>
              </w:rPr>
              <w:fldChar w:fldCharType="separate"/>
            </w:r>
            <w:r w:rsidR="00251959">
              <w:rPr>
                <w:noProof/>
                <w:webHidden/>
              </w:rPr>
              <w:t>8</w:t>
            </w:r>
            <w:r>
              <w:rPr>
                <w:noProof/>
                <w:webHidden/>
              </w:rPr>
              <w:fldChar w:fldCharType="end"/>
            </w:r>
          </w:hyperlink>
        </w:p>
        <w:p w14:paraId="41B0B108" w14:textId="30E2D1C7"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Processes</w:t>
            </w:r>
            <w:r>
              <w:rPr>
                <w:noProof/>
                <w:webHidden/>
              </w:rPr>
              <w:tab/>
            </w:r>
            <w:r>
              <w:rPr>
                <w:noProof/>
                <w:webHidden/>
              </w:rPr>
              <w:fldChar w:fldCharType="begin"/>
            </w:r>
            <w:r>
              <w:rPr>
                <w:noProof/>
                <w:webHidden/>
              </w:rPr>
              <w:instrText xml:space="preserve"> PAGEREF _Toc126490379 \h </w:instrText>
            </w:r>
            <w:r>
              <w:rPr>
                <w:noProof/>
                <w:webHidden/>
              </w:rPr>
            </w:r>
            <w:r>
              <w:rPr>
                <w:noProof/>
                <w:webHidden/>
              </w:rPr>
              <w:fldChar w:fldCharType="separate"/>
            </w:r>
            <w:r w:rsidR="00251959">
              <w:rPr>
                <w:noProof/>
                <w:webHidden/>
              </w:rPr>
              <w:t>10</w:t>
            </w:r>
            <w:r>
              <w:rPr>
                <w:noProof/>
                <w:webHidden/>
              </w:rPr>
              <w:fldChar w:fldCharType="end"/>
            </w:r>
          </w:hyperlink>
        </w:p>
        <w:p w14:paraId="32844BBC" w14:textId="120ADB3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Design Rules and Principles</w:t>
            </w:r>
            <w:r>
              <w:rPr>
                <w:noProof/>
                <w:webHidden/>
              </w:rPr>
              <w:tab/>
            </w:r>
            <w:r>
              <w:rPr>
                <w:noProof/>
                <w:webHidden/>
              </w:rPr>
              <w:fldChar w:fldCharType="begin"/>
            </w:r>
            <w:r>
              <w:rPr>
                <w:noProof/>
                <w:webHidden/>
              </w:rPr>
              <w:instrText xml:space="preserve"> PAGEREF _Toc126490380 \h </w:instrText>
            </w:r>
            <w:r>
              <w:rPr>
                <w:noProof/>
                <w:webHidden/>
              </w:rPr>
            </w:r>
            <w:r>
              <w:rPr>
                <w:noProof/>
                <w:webHidden/>
              </w:rPr>
              <w:fldChar w:fldCharType="separate"/>
            </w:r>
            <w:r w:rsidR="00251959">
              <w:rPr>
                <w:noProof/>
                <w:webHidden/>
              </w:rPr>
              <w:t>10</w:t>
            </w:r>
            <w:r>
              <w:rPr>
                <w:noProof/>
                <w:webHidden/>
              </w:rPr>
              <w:fldChar w:fldCharType="end"/>
            </w:r>
          </w:hyperlink>
        </w:p>
        <w:p w14:paraId="185A3E3F" w14:textId="28CA7D1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Upgradability</w:t>
            </w:r>
            <w:r>
              <w:rPr>
                <w:noProof/>
                <w:webHidden/>
              </w:rPr>
              <w:tab/>
            </w:r>
            <w:r>
              <w:rPr>
                <w:noProof/>
                <w:webHidden/>
              </w:rPr>
              <w:fldChar w:fldCharType="begin"/>
            </w:r>
            <w:r>
              <w:rPr>
                <w:noProof/>
                <w:webHidden/>
              </w:rPr>
              <w:instrText xml:space="preserve"> PAGEREF _Toc126490381 \h </w:instrText>
            </w:r>
            <w:r>
              <w:rPr>
                <w:noProof/>
                <w:webHidden/>
              </w:rPr>
            </w:r>
            <w:r>
              <w:rPr>
                <w:noProof/>
                <w:webHidden/>
              </w:rPr>
              <w:fldChar w:fldCharType="separate"/>
            </w:r>
            <w:r w:rsidR="00251959">
              <w:rPr>
                <w:noProof/>
                <w:webHidden/>
              </w:rPr>
              <w:t>10</w:t>
            </w:r>
            <w:r>
              <w:rPr>
                <w:noProof/>
                <w:webHidden/>
              </w:rPr>
              <w:fldChar w:fldCharType="end"/>
            </w:r>
          </w:hyperlink>
        </w:p>
        <w:p w14:paraId="5912AD49" w14:textId="7943B7E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Assumptions and Dependencies</w:t>
            </w:r>
            <w:r>
              <w:rPr>
                <w:noProof/>
                <w:webHidden/>
              </w:rPr>
              <w:tab/>
            </w:r>
            <w:r>
              <w:rPr>
                <w:noProof/>
                <w:webHidden/>
              </w:rPr>
              <w:fldChar w:fldCharType="begin"/>
            </w:r>
            <w:r>
              <w:rPr>
                <w:noProof/>
                <w:webHidden/>
              </w:rPr>
              <w:instrText xml:space="preserve"> PAGEREF _Toc126490382 \h </w:instrText>
            </w:r>
            <w:r>
              <w:rPr>
                <w:noProof/>
                <w:webHidden/>
              </w:rPr>
            </w:r>
            <w:r>
              <w:rPr>
                <w:noProof/>
                <w:webHidden/>
              </w:rPr>
              <w:fldChar w:fldCharType="separate"/>
            </w:r>
            <w:r w:rsidR="00251959">
              <w:rPr>
                <w:noProof/>
                <w:webHidden/>
              </w:rPr>
              <w:t>10</w:t>
            </w:r>
            <w:r>
              <w:rPr>
                <w:noProof/>
                <w:webHidden/>
              </w:rPr>
              <w:fldChar w:fldCharType="end"/>
            </w:r>
          </w:hyperlink>
        </w:p>
        <w:p w14:paraId="3C8E9E6A" w14:textId="1F32FA09"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3" w:history="1">
            <w:r w:rsidRPr="00570CED">
              <w:rPr>
                <w:rStyle w:val="Hyperlink"/>
                <w:noProof/>
              </w:rPr>
              <w:t>4.</w:t>
            </w:r>
            <w:r>
              <w:rPr>
                <w:rFonts w:asciiTheme="minorHAnsi" w:eastAsiaTheme="minorEastAsia" w:hAnsiTheme="minorHAnsi" w:cstheme="minorBidi"/>
                <w:b w:val="0"/>
                <w:caps w:val="0"/>
                <w:noProof/>
                <w:szCs w:val="22"/>
                <w:lang w:bidi="he-IL"/>
              </w:rPr>
              <w:tab/>
            </w:r>
            <w:r w:rsidRPr="00570CED">
              <w:rPr>
                <w:rStyle w:val="Hyperlink"/>
                <w:noProof/>
              </w:rPr>
              <w:t>Time Estimation</w:t>
            </w:r>
            <w:r>
              <w:rPr>
                <w:noProof/>
                <w:webHidden/>
              </w:rPr>
              <w:tab/>
            </w:r>
            <w:r>
              <w:rPr>
                <w:noProof/>
                <w:webHidden/>
              </w:rPr>
              <w:fldChar w:fldCharType="begin"/>
            </w:r>
            <w:r>
              <w:rPr>
                <w:noProof/>
                <w:webHidden/>
              </w:rPr>
              <w:instrText xml:space="preserve"> PAGEREF _Toc126490383 \h </w:instrText>
            </w:r>
            <w:r>
              <w:rPr>
                <w:noProof/>
                <w:webHidden/>
              </w:rPr>
            </w:r>
            <w:r>
              <w:rPr>
                <w:noProof/>
                <w:webHidden/>
              </w:rPr>
              <w:fldChar w:fldCharType="separate"/>
            </w:r>
            <w:r w:rsidR="00251959">
              <w:rPr>
                <w:noProof/>
                <w:webHidden/>
              </w:rPr>
              <w:t>10</w:t>
            </w:r>
            <w:r>
              <w:rPr>
                <w:noProof/>
                <w:webHidden/>
              </w:rPr>
              <w:fldChar w:fldCharType="end"/>
            </w:r>
          </w:hyperlink>
        </w:p>
        <w:p w14:paraId="46601AA1" w14:textId="2FA39488"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4" w:history="1">
            <w:r w:rsidRPr="00570CED">
              <w:rPr>
                <w:rStyle w:val="Hyperlink"/>
                <w:noProof/>
              </w:rPr>
              <w:t>5.</w:t>
            </w:r>
            <w:r>
              <w:rPr>
                <w:rFonts w:asciiTheme="minorHAnsi" w:eastAsiaTheme="minorEastAsia" w:hAnsiTheme="minorHAnsi" w:cstheme="minorBidi"/>
                <w:b w:val="0"/>
                <w:caps w:val="0"/>
                <w:noProof/>
                <w:szCs w:val="22"/>
                <w:lang w:bidi="he-IL"/>
              </w:rPr>
              <w:tab/>
            </w:r>
            <w:r w:rsidRPr="00570CED">
              <w:rPr>
                <w:rStyle w:val="Hyperlink"/>
                <w:noProof/>
              </w:rPr>
              <w:t>Limitations and Reservations</w:t>
            </w:r>
            <w:r>
              <w:rPr>
                <w:noProof/>
                <w:webHidden/>
              </w:rPr>
              <w:tab/>
            </w:r>
            <w:r>
              <w:rPr>
                <w:noProof/>
                <w:webHidden/>
              </w:rPr>
              <w:fldChar w:fldCharType="begin"/>
            </w:r>
            <w:r>
              <w:rPr>
                <w:noProof/>
                <w:webHidden/>
              </w:rPr>
              <w:instrText xml:space="preserve"> PAGEREF _Toc126490384 \h </w:instrText>
            </w:r>
            <w:r>
              <w:rPr>
                <w:noProof/>
                <w:webHidden/>
              </w:rPr>
            </w:r>
            <w:r>
              <w:rPr>
                <w:noProof/>
                <w:webHidden/>
              </w:rPr>
              <w:fldChar w:fldCharType="separate"/>
            </w:r>
            <w:r w:rsidR="00251959">
              <w:rPr>
                <w:noProof/>
                <w:webHidden/>
              </w:rPr>
              <w:t>11</w:t>
            </w:r>
            <w:r>
              <w:rPr>
                <w:noProof/>
                <w:webHidden/>
              </w:rPr>
              <w:fldChar w:fldCharType="end"/>
            </w:r>
          </w:hyperlink>
        </w:p>
        <w:p w14:paraId="6FEA6F52" w14:textId="78A18A78"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5" w:history="1">
            <w:r w:rsidRPr="00570CED">
              <w:rPr>
                <w:rStyle w:val="Hyperlink"/>
                <w:noProof/>
              </w:rPr>
              <w:t>6.</w:t>
            </w:r>
            <w:r>
              <w:rPr>
                <w:rFonts w:asciiTheme="minorHAnsi" w:eastAsiaTheme="minorEastAsia" w:hAnsiTheme="minorHAnsi" w:cstheme="minorBidi"/>
                <w:b w:val="0"/>
                <w:caps w:val="0"/>
                <w:noProof/>
                <w:szCs w:val="22"/>
                <w:lang w:bidi="he-IL"/>
              </w:rPr>
              <w:tab/>
            </w:r>
            <w:r w:rsidRPr="00570CED">
              <w:rPr>
                <w:rStyle w:val="Hyperlink"/>
                <w:noProof/>
              </w:rPr>
              <w:t>Risks</w:t>
            </w:r>
            <w:r>
              <w:rPr>
                <w:noProof/>
                <w:webHidden/>
              </w:rPr>
              <w:tab/>
            </w:r>
            <w:r>
              <w:rPr>
                <w:noProof/>
                <w:webHidden/>
              </w:rPr>
              <w:fldChar w:fldCharType="begin"/>
            </w:r>
            <w:r>
              <w:rPr>
                <w:noProof/>
                <w:webHidden/>
              </w:rPr>
              <w:instrText xml:space="preserve"> PAGEREF _Toc126490385 \h </w:instrText>
            </w:r>
            <w:r>
              <w:rPr>
                <w:noProof/>
                <w:webHidden/>
              </w:rPr>
            </w:r>
            <w:r>
              <w:rPr>
                <w:noProof/>
                <w:webHidden/>
              </w:rPr>
              <w:fldChar w:fldCharType="separate"/>
            </w:r>
            <w:r w:rsidR="00251959">
              <w:rPr>
                <w:noProof/>
                <w:webHidden/>
              </w:rPr>
              <w:t>11</w:t>
            </w:r>
            <w:r>
              <w:rPr>
                <w:noProof/>
                <w:webHidden/>
              </w:rPr>
              <w:fldChar w:fldCharType="end"/>
            </w:r>
          </w:hyperlink>
        </w:p>
        <w:p w14:paraId="0FBD9F05" w14:textId="7DBF345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6" w:history="1">
            <w:r w:rsidRPr="00570CED">
              <w:rPr>
                <w:rStyle w:val="Hyperlink"/>
                <w:noProof/>
              </w:rPr>
              <w:t>7.</w:t>
            </w:r>
            <w:r>
              <w:rPr>
                <w:rFonts w:asciiTheme="minorHAnsi" w:eastAsiaTheme="minorEastAsia" w:hAnsiTheme="minorHAnsi" w:cstheme="minorBidi"/>
                <w:b w:val="0"/>
                <w:caps w:val="0"/>
                <w:noProof/>
                <w:szCs w:val="22"/>
                <w:lang w:bidi="he-IL"/>
              </w:rPr>
              <w:tab/>
            </w:r>
            <w:r w:rsidRPr="00570CED">
              <w:rPr>
                <w:rStyle w:val="Hyperlink"/>
                <w:noProof/>
              </w:rPr>
              <w:t>Open Issues</w:t>
            </w:r>
            <w:r>
              <w:rPr>
                <w:noProof/>
                <w:webHidden/>
              </w:rPr>
              <w:tab/>
            </w:r>
            <w:r>
              <w:rPr>
                <w:noProof/>
                <w:webHidden/>
              </w:rPr>
              <w:fldChar w:fldCharType="begin"/>
            </w:r>
            <w:r>
              <w:rPr>
                <w:noProof/>
                <w:webHidden/>
              </w:rPr>
              <w:instrText xml:space="preserve"> PAGEREF _Toc126490386 \h </w:instrText>
            </w:r>
            <w:r>
              <w:rPr>
                <w:noProof/>
                <w:webHidden/>
              </w:rPr>
            </w:r>
            <w:r>
              <w:rPr>
                <w:noProof/>
                <w:webHidden/>
              </w:rPr>
              <w:fldChar w:fldCharType="separate"/>
            </w:r>
            <w:r w:rsidR="00251959">
              <w:rPr>
                <w:noProof/>
                <w:webHidden/>
              </w:rPr>
              <w:t>11</w:t>
            </w:r>
            <w:r>
              <w:rPr>
                <w:noProof/>
                <w:webHidden/>
              </w:rPr>
              <w:fldChar w:fldCharType="end"/>
            </w:r>
          </w:hyperlink>
        </w:p>
        <w:p w14:paraId="7215CFCC" w14:textId="788A2A9A" w:rsidR="00AC777F" w:rsidRDefault="00AC777F">
          <w:r>
            <w:rPr>
              <w:b/>
              <w:bCs/>
              <w:noProof/>
            </w:rPr>
            <w:fldChar w:fldCharType="end"/>
          </w:r>
        </w:p>
      </w:sdtContent>
    </w:sdt>
    <w:p w14:paraId="03E3B101" w14:textId="0379BC17" w:rsidR="00DE45FC" w:rsidRDefault="00DE45FC">
      <w:pPr>
        <w:rPr>
          <w:rFonts w:ascii="Arial" w:hAnsi="Arial"/>
          <w:i/>
          <w:iCs/>
          <w:color w:val="FA6E1E" w:themeColor="accent3"/>
          <w:sz w:val="20"/>
          <w:szCs w:val="21"/>
          <w:lang w:eastAsia="en-GB"/>
        </w:rPr>
      </w:pPr>
      <w:r>
        <w:rPr>
          <w:i/>
          <w:iCs/>
          <w:color w:val="FA6E1E" w:themeColor="accent3"/>
          <w:szCs w:val="21"/>
          <w:lang w:eastAsia="en-GB"/>
        </w:rPr>
        <w:br w:type="page"/>
      </w:r>
    </w:p>
    <w:p w14:paraId="22B1C0E1" w14:textId="7F7D5DE3" w:rsidR="00DE45FC" w:rsidRPr="001221CF" w:rsidRDefault="00DE45FC" w:rsidP="00AE444E">
      <w:pPr>
        <w:pStyle w:val="Headinga"/>
        <w:rPr>
          <w:rFonts w:ascii="Helvetica" w:hAnsi="Helvetica"/>
          <w:sz w:val="32"/>
          <w:lang w:bidi="ar-SA"/>
        </w:rPr>
      </w:pPr>
      <w:bookmarkStart w:id="1" w:name="_Toc115602801"/>
      <w:bookmarkStart w:id="2" w:name="_Toc126490364"/>
      <w:bookmarkStart w:id="3" w:name="_Toc519816931"/>
      <w:r w:rsidRPr="00AE444E">
        <w:lastRenderedPageBreak/>
        <w:t>General</w:t>
      </w:r>
      <w:bookmarkEnd w:id="1"/>
      <w:bookmarkEnd w:id="2"/>
      <w:r>
        <w:t xml:space="preserve"> </w:t>
      </w:r>
    </w:p>
    <w:p w14:paraId="18413CC0" w14:textId="0B3D80DE" w:rsidR="00DE45FC" w:rsidRDefault="00DE45FC" w:rsidP="00AE444E">
      <w:pPr>
        <w:pStyle w:val="VH2"/>
      </w:pPr>
      <w:bookmarkStart w:id="4" w:name="_Toc49570682"/>
      <w:bookmarkStart w:id="5" w:name="_Toc115602802"/>
      <w:bookmarkStart w:id="6" w:name="_Toc126490365"/>
      <w:r w:rsidRPr="00AE444E">
        <w:t>Introduction</w:t>
      </w:r>
      <w:bookmarkEnd w:id="4"/>
      <w:bookmarkEnd w:id="5"/>
      <w:bookmarkEnd w:id="6"/>
    </w:p>
    <w:p w14:paraId="426789F3" w14:textId="4E4164F4" w:rsidR="00C078D6" w:rsidRDefault="00B521DE" w:rsidP="00C078D6">
      <w:pPr>
        <w:pStyle w:val="BodyText"/>
      </w:pPr>
      <w:r>
        <w:t xml:space="preserve">Companies are threatened by malware. Our </w:t>
      </w:r>
      <w:r w:rsidR="008D1E66">
        <w:t xml:space="preserve">business analysis reveals a growth of 75% in the previous </w:t>
      </w:r>
      <w:r w:rsidR="00E00958">
        <w:t>three</w:t>
      </w:r>
      <w:r w:rsidR="008D1E66">
        <w:t xml:space="preserve"> years and our analysts assume a further growth of at least additional 5% each year.</w:t>
      </w:r>
    </w:p>
    <w:p w14:paraId="301CB81D" w14:textId="284930C9" w:rsidR="008D1E66" w:rsidRDefault="008D1E66" w:rsidP="00C078D6">
      <w:pPr>
        <w:pStyle w:val="BodyText"/>
      </w:pPr>
      <w:r>
        <w:t>Because of this analysis, we want to capitalize on our knowledge about digital threats. Our goal is to sell digital threat detection to our core customers.</w:t>
      </w:r>
    </w:p>
    <w:p w14:paraId="7E32C494" w14:textId="2734FD62" w:rsidR="008D1E66" w:rsidRDefault="008D1E66" w:rsidP="00C078D6">
      <w:pPr>
        <w:pStyle w:val="BodyText"/>
      </w:pPr>
      <w:r>
        <w:t xml:space="preserve">The goal is to develop a malware detection mechanism for small to large size companies </w:t>
      </w:r>
      <w:r w:rsidR="00E00958">
        <w:t>by the end of 2025</w:t>
      </w:r>
      <w:r>
        <w:t xml:space="preserve"> and sell </w:t>
      </w:r>
      <w:r w:rsidR="00462EF2">
        <w:t>it</w:t>
      </w:r>
      <w:r>
        <w:t xml:space="preserve"> at least 100 </w:t>
      </w:r>
      <w:r w:rsidR="00E00958">
        <w:t xml:space="preserve">times during 2026 </w:t>
      </w:r>
      <w:r>
        <w:t>to existing customers.</w:t>
      </w:r>
    </w:p>
    <w:p w14:paraId="3B0B6377" w14:textId="6CC730FF" w:rsidR="008D1E66" w:rsidRDefault="008D1E66" w:rsidP="00C078D6">
      <w:pPr>
        <w:pStyle w:val="BodyText"/>
      </w:pPr>
      <w:r>
        <w:t xml:space="preserve">With the </w:t>
      </w:r>
      <w:r w:rsidR="00E00958">
        <w:t>customer experience from 2026</w:t>
      </w:r>
      <w:r>
        <w:t xml:space="preserve">, we want to start a marketing campaign to become a leading provider of malware / fraud detection software </w:t>
      </w:r>
      <w:r w:rsidR="00E00958">
        <w:t>(among top five) by 2031</w:t>
      </w:r>
      <w:r>
        <w:t>.</w:t>
      </w:r>
    </w:p>
    <w:p w14:paraId="19225D34" w14:textId="36E81479" w:rsidR="008D1E66" w:rsidRDefault="008D1E66" w:rsidP="00C078D6">
      <w:pPr>
        <w:pStyle w:val="BodyText"/>
      </w:pPr>
      <w:r>
        <w:t xml:space="preserve">In the initial project described in this HLD we </w:t>
      </w:r>
      <w:r w:rsidR="00E00958">
        <w:t>aim for pure</w:t>
      </w:r>
      <w:r>
        <w:t xml:space="preserve"> detection software. We focus on the following cases:</w:t>
      </w:r>
    </w:p>
    <w:p w14:paraId="496EB1E9" w14:textId="2D4D3F78" w:rsidR="008D1E66" w:rsidRDefault="00E00958" w:rsidP="00E00958">
      <w:pPr>
        <w:pStyle w:val="BodyText"/>
        <w:jc w:val="center"/>
      </w:pPr>
      <w:r>
        <w:rPr>
          <w:noProof/>
        </w:rPr>
        <w:drawing>
          <wp:inline distT="0" distB="0" distL="0" distR="0" wp14:anchorId="381123DF" wp14:editId="27566EAD">
            <wp:extent cx="2661313" cy="2860757"/>
            <wp:effectExtent l="0" t="0" r="5715" b="0"/>
            <wp:docPr id="2069977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986" cy="2870080"/>
                    </a:xfrm>
                    <a:prstGeom prst="rect">
                      <a:avLst/>
                    </a:prstGeom>
                    <a:noFill/>
                    <a:ln>
                      <a:noFill/>
                    </a:ln>
                  </pic:spPr>
                </pic:pic>
              </a:graphicData>
            </a:graphic>
          </wp:inline>
        </w:drawing>
      </w:r>
    </w:p>
    <w:p w14:paraId="00292C54" w14:textId="36E96328" w:rsidR="00E00958" w:rsidRDefault="00E00958" w:rsidP="00E00958">
      <w:pPr>
        <w:pStyle w:val="BodyText"/>
        <w:numPr>
          <w:ilvl w:val="0"/>
          <w:numId w:val="52"/>
        </w:numPr>
      </w:pPr>
      <w:r w:rsidRPr="00E00958">
        <w:rPr>
          <w:u w:val="single"/>
        </w:rPr>
        <w:t>Download infected files</w:t>
      </w:r>
      <w:r>
        <w:t>: Our solution will detect the download of infected files. In the first version we want our system to be able to inform our customers that such a download happened, which threat was detected (e.g. name of the virus) and to which machine the infected file was downloaded to</w:t>
      </w:r>
      <w:r w:rsidR="00462EF2">
        <w:t>.</w:t>
      </w:r>
    </w:p>
    <w:p w14:paraId="6A208049" w14:textId="15B072F8" w:rsidR="00E00958" w:rsidRPr="00E46B2D" w:rsidRDefault="00E00958" w:rsidP="00E00958">
      <w:pPr>
        <w:pStyle w:val="BodyText"/>
        <w:numPr>
          <w:ilvl w:val="0"/>
          <w:numId w:val="52"/>
        </w:numPr>
      </w:pPr>
      <w:r w:rsidRPr="00E00958">
        <w:rPr>
          <w:u w:val="single"/>
        </w:rPr>
        <w:t>Send malicious information</w:t>
      </w:r>
      <w:r>
        <w:t>: When a client already is infected by a virus, our solutions shall detect malicious communication with external servers.</w:t>
      </w:r>
    </w:p>
    <w:p w14:paraId="1B4CE07A" w14:textId="1D636838" w:rsidR="00DE45FC" w:rsidRDefault="00DE45FC" w:rsidP="00AE444E">
      <w:pPr>
        <w:pStyle w:val="VH2"/>
      </w:pPr>
      <w:bookmarkStart w:id="7" w:name="_Toc415565087"/>
      <w:bookmarkStart w:id="8" w:name="_Toc434125982"/>
      <w:bookmarkStart w:id="9" w:name="_Toc446899870"/>
      <w:bookmarkStart w:id="10" w:name="_Toc446899897"/>
      <w:bookmarkStart w:id="11" w:name="_Toc446918263"/>
      <w:bookmarkStart w:id="12" w:name="_Toc448413224"/>
      <w:bookmarkStart w:id="13" w:name="_Toc448416555"/>
      <w:bookmarkStart w:id="14" w:name="_Toc461246166"/>
      <w:bookmarkStart w:id="15" w:name="_Toc464523472"/>
      <w:bookmarkStart w:id="16" w:name="_Toc464523498"/>
      <w:bookmarkStart w:id="17" w:name="_Toc465428585"/>
      <w:bookmarkStart w:id="18" w:name="_Toc465428611"/>
      <w:bookmarkStart w:id="19" w:name="_Toc490183482"/>
      <w:bookmarkStart w:id="20" w:name="_Toc7411492"/>
      <w:bookmarkStart w:id="21" w:name="_Toc13460467"/>
      <w:bookmarkStart w:id="22" w:name="_Toc49570684"/>
      <w:bookmarkStart w:id="23" w:name="_Toc115602804"/>
      <w:bookmarkStart w:id="24" w:name="_Toc126490366"/>
      <w:r w:rsidRPr="00AE444E">
        <w:t>Glossary</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D6970" w:rsidRPr="00AE444E">
        <w:t>, references</w:t>
      </w:r>
      <w:bookmarkEnd w:id="24"/>
    </w:p>
    <w:tbl>
      <w:tblPr>
        <w:tblStyle w:val="VerintTable"/>
        <w:tblW w:w="0" w:type="auto"/>
        <w:tblLook w:val="04A0" w:firstRow="1" w:lastRow="0" w:firstColumn="1" w:lastColumn="0" w:noHBand="0" w:noVBand="1"/>
      </w:tblPr>
      <w:tblGrid>
        <w:gridCol w:w="2400"/>
        <w:gridCol w:w="6607"/>
      </w:tblGrid>
      <w:tr w:rsidR="00495221" w14:paraId="3047EE15" w14:textId="77777777" w:rsidTr="00E12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7415085" w14:textId="1E040FB7" w:rsidR="00495221" w:rsidRDefault="00495221" w:rsidP="00E12B98">
            <w:pPr>
              <w:pStyle w:val="VBodyText"/>
            </w:pPr>
            <w:r>
              <w:t>Term</w:t>
            </w:r>
          </w:p>
        </w:tc>
        <w:tc>
          <w:tcPr>
            <w:tcW w:w="6607" w:type="dxa"/>
          </w:tcPr>
          <w:p w14:paraId="2FBAE74B" w14:textId="1E49F4C4" w:rsidR="00495221" w:rsidRDefault="00495221" w:rsidP="00E12B98">
            <w:pPr>
              <w:pStyle w:val="VBodyText"/>
              <w:cnfStyle w:val="100000000000" w:firstRow="1" w:lastRow="0" w:firstColumn="0" w:lastColumn="0" w:oddVBand="0" w:evenVBand="0" w:oddHBand="0" w:evenHBand="0" w:firstRowFirstColumn="0" w:firstRowLastColumn="0" w:lastRowFirstColumn="0" w:lastRowLastColumn="0"/>
            </w:pPr>
            <w:r>
              <w:t>Description</w:t>
            </w:r>
          </w:p>
        </w:tc>
      </w:tr>
      <w:tr w:rsidR="00495221" w14:paraId="58C0CFE4" w14:textId="77777777" w:rsidTr="00E1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2855A31" w14:textId="33251A95" w:rsidR="00495221" w:rsidRDefault="00E12B98" w:rsidP="00E12B98">
            <w:pPr>
              <w:pStyle w:val="VBodyText"/>
            </w:pPr>
            <w:r>
              <w:t>Automatic Cyber Investigator (</w:t>
            </w:r>
            <w:r w:rsidR="00495221">
              <w:t>ACI</w:t>
            </w:r>
            <w:r>
              <w:t>)</w:t>
            </w:r>
          </w:p>
        </w:tc>
        <w:tc>
          <w:tcPr>
            <w:tcW w:w="6607" w:type="dxa"/>
          </w:tcPr>
          <w:p w14:paraId="60E1FD57" w14:textId="2509EBFB" w:rsidR="00495221" w:rsidRDefault="00E12B98" w:rsidP="00E12B98">
            <w:pPr>
              <w:pStyle w:val="VBodyText"/>
              <w:cnfStyle w:val="000000100000" w:firstRow="0" w:lastRow="0" w:firstColumn="0" w:lastColumn="0" w:oddVBand="0" w:evenVBand="0" w:oddHBand="1" w:evenHBand="0" w:firstRowFirstColumn="0" w:firstRowLastColumn="0" w:lastRowFirstColumn="0" w:lastRowLastColumn="0"/>
            </w:pPr>
            <w:r>
              <w:t>An instance</w:t>
            </w:r>
            <w:r w:rsidR="00837A19">
              <w:t xml:space="preserve"> that is invoked when threats are detected. Presents the threat and relevant related information</w:t>
            </w:r>
            <w:r>
              <w:t>. It is possible to configure for which threats an ACI is invoked.</w:t>
            </w:r>
          </w:p>
        </w:tc>
      </w:tr>
      <w:tr w:rsidR="00495221" w14:paraId="2356B33B" w14:textId="77777777" w:rsidTr="00E12B98">
        <w:tc>
          <w:tcPr>
            <w:cnfStyle w:val="001000000000" w:firstRow="0" w:lastRow="0" w:firstColumn="1" w:lastColumn="0" w:oddVBand="0" w:evenVBand="0" w:oddHBand="0" w:evenHBand="0" w:firstRowFirstColumn="0" w:firstRowLastColumn="0" w:lastRowFirstColumn="0" w:lastRowLastColumn="0"/>
            <w:tcW w:w="2400" w:type="dxa"/>
          </w:tcPr>
          <w:p w14:paraId="77F43D22" w14:textId="5AD5C73F" w:rsidR="00495221" w:rsidRDefault="00837A19" w:rsidP="00E12B98">
            <w:pPr>
              <w:pStyle w:val="VBodyText"/>
            </w:pPr>
            <w:r>
              <w:t>Cyber Analyst</w:t>
            </w:r>
            <w:r w:rsidR="003C3D5D">
              <w:t xml:space="preserve"> (CA)</w:t>
            </w:r>
          </w:p>
        </w:tc>
        <w:tc>
          <w:tcPr>
            <w:tcW w:w="6607" w:type="dxa"/>
          </w:tcPr>
          <w:p w14:paraId="6FDA4359" w14:textId="6142D7B3" w:rsidR="00495221" w:rsidRDefault="00837A19" w:rsidP="00E12B98">
            <w:pPr>
              <w:pStyle w:val="VBodyText"/>
              <w:cnfStyle w:val="000000000000" w:firstRow="0" w:lastRow="0" w:firstColumn="0" w:lastColumn="0" w:oddVBand="0" w:evenVBand="0" w:oddHBand="0" w:evenHBand="0" w:firstRowFirstColumn="0" w:firstRowLastColumn="0" w:lastRowFirstColumn="0" w:lastRowLastColumn="0"/>
            </w:pPr>
            <w:r>
              <w:t>Specialist on customer side that works with the product and is automatically informed about threats</w:t>
            </w:r>
          </w:p>
        </w:tc>
      </w:tr>
      <w:tr w:rsidR="00BE7BF3" w14:paraId="7342CA79" w14:textId="77777777" w:rsidTr="00E1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3096111" w14:textId="695965B5" w:rsidR="00BE7BF3" w:rsidRDefault="00BE7BF3" w:rsidP="00E12B98">
            <w:pPr>
              <w:pStyle w:val="VBodyText"/>
            </w:pPr>
            <w:r>
              <w:lastRenderedPageBreak/>
              <w:t>SoC</w:t>
            </w:r>
          </w:p>
        </w:tc>
        <w:tc>
          <w:tcPr>
            <w:tcW w:w="6607" w:type="dxa"/>
          </w:tcPr>
          <w:p w14:paraId="69DD8BA3" w14:textId="06CF68B9" w:rsidR="00BE7BF3" w:rsidRDefault="00BE7BF3" w:rsidP="00E12B98">
            <w:pPr>
              <w:pStyle w:val="VBodyText"/>
              <w:cnfStyle w:val="000000100000" w:firstRow="0" w:lastRow="0" w:firstColumn="0" w:lastColumn="0" w:oddVBand="0" w:evenVBand="0" w:oddHBand="1" w:evenHBand="0" w:firstRowFirstColumn="0" w:firstRowLastColumn="0" w:lastRowFirstColumn="0" w:lastRowLastColumn="0"/>
            </w:pPr>
            <w:r>
              <w:t>Security Operations Center – component of the product for reviewing cyber-attacks by the Cyber Analyst</w:t>
            </w:r>
          </w:p>
        </w:tc>
      </w:tr>
    </w:tbl>
    <w:p w14:paraId="69688CF9" w14:textId="77777777" w:rsidR="00495221" w:rsidRPr="00495221" w:rsidRDefault="00495221" w:rsidP="00E12B98">
      <w:pPr>
        <w:pStyle w:val="VBodyText"/>
      </w:pPr>
    </w:p>
    <w:p w14:paraId="5F5093F2" w14:textId="0E4CF891" w:rsidR="00DE45FC" w:rsidRDefault="00DE45FC" w:rsidP="00AE444E">
      <w:pPr>
        <w:pStyle w:val="Headinga"/>
        <w:rPr>
          <w:rFonts w:cs="Times New Roman"/>
        </w:rPr>
      </w:pPr>
      <w:bookmarkStart w:id="25" w:name="_Toc49570685"/>
      <w:bookmarkStart w:id="26" w:name="_Toc115602805"/>
      <w:bookmarkStart w:id="27" w:name="_Toc126490367"/>
      <w:r>
        <w:t>Requirements</w:t>
      </w:r>
      <w:bookmarkEnd w:id="25"/>
      <w:bookmarkEnd w:id="26"/>
      <w:bookmarkEnd w:id="27"/>
    </w:p>
    <w:p w14:paraId="3148831B" w14:textId="0E6977C8" w:rsidR="00DE45FC" w:rsidRDefault="00DE45FC" w:rsidP="00DE45FC">
      <w:pPr>
        <w:pStyle w:val="BodyText"/>
        <w:rPr>
          <w:i/>
          <w:iCs/>
          <w:color w:val="729800" w:themeColor="accent6" w:themeShade="BF"/>
          <w:szCs w:val="21"/>
        </w:rPr>
      </w:pPr>
      <w:bookmarkStart w:id="28" w:name="_Toc434125984"/>
      <w:bookmarkStart w:id="29" w:name="_Toc446899872"/>
      <w:bookmarkStart w:id="30" w:name="_Toc446899899"/>
      <w:bookmarkStart w:id="31" w:name="_Toc446918265"/>
      <w:bookmarkStart w:id="32" w:name="_Toc448413226"/>
      <w:bookmarkStart w:id="33" w:name="_Toc448416557"/>
      <w:bookmarkStart w:id="34" w:name="_Toc461246168"/>
      <w:bookmarkStart w:id="35" w:name="_Toc464523474"/>
      <w:bookmarkStart w:id="36" w:name="_Toc464523500"/>
      <w:bookmarkStart w:id="37" w:name="_Toc465428587"/>
      <w:bookmarkStart w:id="38" w:name="_Toc465428613"/>
      <w:bookmarkStart w:id="39" w:name="_Toc490183484"/>
      <w:bookmarkStart w:id="40" w:name="_Toc7411494"/>
      <w:bookmarkStart w:id="41" w:name="_Toc13460469"/>
      <w:r w:rsidRPr="006D6970">
        <w:rPr>
          <w:i/>
          <w:iCs/>
          <w:color w:val="729800" w:themeColor="accent6" w:themeShade="BF"/>
          <w:szCs w:val="21"/>
        </w:rPr>
        <w:t xml:space="preserve">{This chapter should NOT include any design constraints or ideas – only the requirements, as interpreted by </w:t>
      </w:r>
      <w:r w:rsidR="00AE444E">
        <w:rPr>
          <w:i/>
          <w:iCs/>
          <w:color w:val="729800" w:themeColor="accent6" w:themeShade="BF"/>
          <w:szCs w:val="21"/>
        </w:rPr>
        <w:t>dev teams</w:t>
      </w:r>
      <w:r w:rsidRPr="006D6970">
        <w:rPr>
          <w:i/>
          <w:iCs/>
          <w:color w:val="729800" w:themeColor="accent6" w:themeShade="BF"/>
          <w:szCs w:val="21"/>
        </w:rPr>
        <w:t>. All design issues must be under “High Level Design”.</w:t>
      </w:r>
    </w:p>
    <w:p w14:paraId="7F24DDD6" w14:textId="6D6C45A1" w:rsidR="00AE444E" w:rsidRDefault="00AE444E" w:rsidP="00DE45FC">
      <w:pPr>
        <w:pStyle w:val="BodyText"/>
        <w:rPr>
          <w:i/>
          <w:iCs/>
          <w:color w:val="729800" w:themeColor="accent6" w:themeShade="BF"/>
          <w:szCs w:val="21"/>
        </w:rPr>
      </w:pPr>
      <w:r>
        <w:rPr>
          <w:i/>
          <w:iCs/>
          <w:color w:val="729800" w:themeColor="accent6" w:themeShade="BF"/>
          <w:szCs w:val="21"/>
        </w:rPr>
        <w:t xml:space="preserve">HLD Requirements are a transformation of Product requirements to technical domain. </w:t>
      </w:r>
    </w:p>
    <w:p w14:paraId="6DB82D91" w14:textId="0DADC951" w:rsidR="00752EA3" w:rsidRPr="006D6970" w:rsidRDefault="00752EA3" w:rsidP="00DE45FC">
      <w:pPr>
        <w:pStyle w:val="BodyText"/>
        <w:rPr>
          <w:i/>
          <w:iCs/>
          <w:color w:val="729800" w:themeColor="accent6" w:themeShade="BF"/>
          <w:szCs w:val="21"/>
        </w:rPr>
      </w:pPr>
      <w:r>
        <w:rPr>
          <w:i/>
          <w:iCs/>
          <w:color w:val="729800" w:themeColor="accent6" w:themeShade="BF"/>
          <w:szCs w:val="21"/>
        </w:rPr>
        <w:t xml:space="preserve">Specific requirements should be </w:t>
      </w:r>
      <w:r w:rsidR="00777044">
        <w:rPr>
          <w:i/>
          <w:iCs/>
          <w:color w:val="729800" w:themeColor="accent6" w:themeShade="BF"/>
          <w:szCs w:val="21"/>
        </w:rPr>
        <w:t>crossed reference</w:t>
      </w:r>
      <w:r>
        <w:rPr>
          <w:i/>
          <w:iCs/>
          <w:color w:val="729800" w:themeColor="accent6" w:themeShade="BF"/>
          <w:szCs w:val="21"/>
        </w:rPr>
        <w:t xml:space="preserve"> to other specifications (Product, Project etc.)</w:t>
      </w:r>
    </w:p>
    <w:p w14:paraId="45DA74A1" w14:textId="5BBE0703" w:rsidR="00DE45FC" w:rsidRDefault="00DE45FC" w:rsidP="00DE45FC">
      <w:pPr>
        <w:pStyle w:val="BodyText"/>
        <w:rPr>
          <w:i/>
          <w:iCs/>
          <w:color w:val="729800" w:themeColor="accent6" w:themeShade="BF"/>
          <w:szCs w:val="21"/>
        </w:rPr>
      </w:pPr>
      <w:r w:rsidRPr="006D6970">
        <w:rPr>
          <w:i/>
          <w:iCs/>
          <w:color w:val="729800" w:themeColor="accent6" w:themeShade="BF"/>
          <w:szCs w:val="21"/>
        </w:rPr>
        <w:t>The breakdown below can be modified according to the specific subject of the HLD</w:t>
      </w:r>
    </w:p>
    <w:p w14:paraId="3071F45F" w14:textId="09B6FA5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are the specific </w:t>
      </w:r>
      <w:r w:rsidRPr="006819C8">
        <w:rPr>
          <w:b/>
          <w:bCs/>
          <w:i/>
          <w:iCs/>
          <w:color w:val="729800" w:themeColor="accent6" w:themeShade="BF"/>
          <w:szCs w:val="21"/>
        </w:rPr>
        <w:t xml:space="preserve">needs, goals, and constraints </w:t>
      </w:r>
      <w:r w:rsidRPr="006819C8">
        <w:rPr>
          <w:i/>
          <w:iCs/>
          <w:color w:val="729800" w:themeColor="accent6" w:themeShade="BF"/>
          <w:szCs w:val="21"/>
        </w:rPr>
        <w:t xml:space="preserve">that a software product must meet to be successful. </w:t>
      </w:r>
    </w:p>
    <w:p w14:paraId="1EB8B688"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These requirements typically describe </w:t>
      </w:r>
      <w:r w:rsidRPr="006819C8">
        <w:rPr>
          <w:b/>
          <w:bCs/>
          <w:i/>
          <w:iCs/>
          <w:color w:val="729800" w:themeColor="accent6" w:themeShade="BF"/>
          <w:szCs w:val="21"/>
        </w:rPr>
        <w:t>what the software should do</w:t>
      </w:r>
      <w:r w:rsidRPr="006819C8">
        <w:rPr>
          <w:i/>
          <w:iCs/>
          <w:color w:val="729800" w:themeColor="accent6" w:themeShade="BF"/>
          <w:szCs w:val="21"/>
        </w:rPr>
        <w:t xml:space="preserve">, how it should perform, and the conditions under which it should operate. </w:t>
      </w:r>
    </w:p>
    <w:p w14:paraId="2F3F46F7" w14:textId="2F70CE5E"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They also define the features and functionality that the software must provide, as well as any limitations or restrictions that must be </w:t>
      </w:r>
      <w:r w:rsidR="001E31BD" w:rsidRPr="006819C8">
        <w:rPr>
          <w:i/>
          <w:iCs/>
          <w:color w:val="729800" w:themeColor="accent6" w:themeShade="BF"/>
          <w:szCs w:val="21"/>
        </w:rPr>
        <w:t>considered</w:t>
      </w:r>
      <w:r w:rsidRPr="006819C8">
        <w:rPr>
          <w:i/>
          <w:iCs/>
          <w:color w:val="729800" w:themeColor="accent6" w:themeShade="BF"/>
          <w:szCs w:val="21"/>
        </w:rPr>
        <w:t xml:space="preserve">. </w:t>
      </w:r>
    </w:p>
    <w:p w14:paraId="2992371E"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can come from various sources, such as customers, end users, stakeholders, and project team members. </w:t>
      </w:r>
    </w:p>
    <w:p w14:paraId="69593504"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The process of defining, documenting, and refining software requirements is a critical step in the software development lifecycle and is essential for creating a high-quality and successful software product.</w:t>
      </w:r>
    </w:p>
    <w:p w14:paraId="29CA72DD"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Functional requirements</w:t>
      </w:r>
      <w:r w:rsidRPr="00EE7C54">
        <w:rPr>
          <w:i/>
          <w:iCs/>
          <w:color w:val="729800" w:themeColor="accent6" w:themeShade="BF"/>
          <w:szCs w:val="21"/>
        </w:rPr>
        <w:t xml:space="preserve"> </w:t>
      </w:r>
    </w:p>
    <w:p w14:paraId="0E073E1A" w14:textId="15A9AFD0"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what a software system must do and define the specific features and capabilities that the system must provide. </w:t>
      </w:r>
    </w:p>
    <w:p w14:paraId="0379C9B7" w14:textId="77777777"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what the software should accomplish and how it should behave in response to specific inputs and actions. </w:t>
      </w:r>
    </w:p>
    <w:p w14:paraId="078B0661" w14:textId="77777777"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functional requirements include user authentication, data input and output, calculations, and reporting.</w:t>
      </w:r>
    </w:p>
    <w:p w14:paraId="2EA43501"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Non-functional requirements</w:t>
      </w:r>
      <w:r w:rsidRPr="00EE7C54">
        <w:rPr>
          <w:i/>
          <w:iCs/>
          <w:color w:val="729800" w:themeColor="accent6" w:themeShade="BF"/>
          <w:szCs w:val="21"/>
        </w:rPr>
        <w:t xml:space="preserve"> </w:t>
      </w:r>
    </w:p>
    <w:p w14:paraId="7B806C82" w14:textId="42220846"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t>
      </w:r>
      <w:r w:rsidRPr="00EE7C54">
        <w:rPr>
          <w:b/>
          <w:bCs/>
          <w:i/>
          <w:iCs/>
          <w:color w:val="729800" w:themeColor="accent6" w:themeShade="BF"/>
          <w:szCs w:val="21"/>
        </w:rPr>
        <w:t>how well the software system must perform</w:t>
      </w:r>
      <w:r w:rsidRPr="00EE7C54">
        <w:rPr>
          <w:i/>
          <w:iCs/>
          <w:color w:val="729800" w:themeColor="accent6" w:themeShade="BF"/>
          <w:szCs w:val="21"/>
        </w:rPr>
        <w:t xml:space="preserve"> and define the constraints and quality attributes that must be met. </w:t>
      </w:r>
    </w:p>
    <w:p w14:paraId="414C8007" w14:textId="77777777" w:rsidR="001E31BD"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the </w:t>
      </w:r>
      <w:r w:rsidRPr="00EE7C54">
        <w:rPr>
          <w:b/>
          <w:bCs/>
          <w:i/>
          <w:iCs/>
          <w:color w:val="729800" w:themeColor="accent6" w:themeShade="BF"/>
          <w:szCs w:val="21"/>
        </w:rPr>
        <w:t>characteristics and qualities</w:t>
      </w:r>
      <w:r w:rsidRPr="00EE7C54">
        <w:rPr>
          <w:i/>
          <w:iCs/>
          <w:color w:val="729800" w:themeColor="accent6" w:themeShade="BF"/>
          <w:szCs w:val="21"/>
        </w:rPr>
        <w:t xml:space="preserve"> that are expected of the system, such as reliability, scalability, security, and usability. </w:t>
      </w:r>
    </w:p>
    <w:p w14:paraId="08CFBD0D" w14:textId="6C923D74"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non-functional requirements include response time, availability, and security standards.</w:t>
      </w:r>
    </w:p>
    <w:p w14:paraId="40ED777A" w14:textId="77777777" w:rsidR="001E31BD" w:rsidRDefault="006819C8" w:rsidP="006819C8">
      <w:pPr>
        <w:pStyle w:val="BodyText"/>
        <w:numPr>
          <w:ilvl w:val="0"/>
          <w:numId w:val="49"/>
        </w:numPr>
        <w:rPr>
          <w:i/>
          <w:iCs/>
          <w:color w:val="729800" w:themeColor="accent6" w:themeShade="BF"/>
          <w:szCs w:val="21"/>
        </w:rPr>
      </w:pPr>
      <w:r w:rsidRPr="00EE7C54">
        <w:rPr>
          <w:i/>
          <w:iCs/>
          <w:color w:val="729800" w:themeColor="accent6" w:themeShade="BF"/>
          <w:szCs w:val="21"/>
        </w:rPr>
        <w:t xml:space="preserve">Functional requirements are often described in terms of inputs, outputs, and specific user interactions with the software, while non-functional requirements are described in terms of performance and quality characteristics. </w:t>
      </w:r>
    </w:p>
    <w:p w14:paraId="683A4C18" w14:textId="19ABBB20" w:rsidR="006819C8" w:rsidRPr="001E31BD" w:rsidRDefault="006819C8" w:rsidP="00452C19">
      <w:pPr>
        <w:pStyle w:val="BodyText"/>
        <w:numPr>
          <w:ilvl w:val="0"/>
          <w:numId w:val="49"/>
        </w:numPr>
        <w:rPr>
          <w:i/>
          <w:iCs/>
          <w:color w:val="729800" w:themeColor="accent6" w:themeShade="BF"/>
          <w:szCs w:val="21"/>
        </w:rPr>
      </w:pPr>
      <w:r w:rsidRPr="00EE7C54">
        <w:rPr>
          <w:i/>
          <w:iCs/>
          <w:color w:val="729800" w:themeColor="accent6" w:themeShade="BF"/>
          <w:szCs w:val="21"/>
        </w:rPr>
        <w:t>Both types of requirements are important for creating a software system that meets the needs and expectations of its users, and it's important to consider both functional and non-functional requirements when designing, building, and testing software.</w:t>
      </w:r>
      <w:r w:rsidRPr="001E31BD">
        <w:rPr>
          <w:i/>
          <w:iCs/>
          <w:color w:val="729800" w:themeColor="accent6" w:themeShade="BF"/>
          <w:szCs w:val="21"/>
        </w:rPr>
        <w:t>}</w:t>
      </w:r>
    </w:p>
    <w:p w14:paraId="69FE9B16" w14:textId="655E5085" w:rsidR="00FC463C" w:rsidRDefault="00A67E3A" w:rsidP="00A67E3A">
      <w:pPr>
        <w:pStyle w:val="Heading2"/>
      </w:pPr>
      <w:r>
        <w:lastRenderedPageBreak/>
        <w:t>Non-functional requirements</w:t>
      </w:r>
    </w:p>
    <w:p w14:paraId="604EB02F" w14:textId="54EC84BA" w:rsidR="00FA3BE2" w:rsidRDefault="00A67E3A" w:rsidP="00FA3BE2">
      <w:pPr>
        <w:pStyle w:val="BodyText"/>
        <w:numPr>
          <w:ilvl w:val="0"/>
          <w:numId w:val="51"/>
        </w:numPr>
        <w:rPr>
          <w:lang w:eastAsia="he-IL" w:bidi="he-IL"/>
        </w:rPr>
      </w:pPr>
      <w:r>
        <w:rPr>
          <w:lang w:eastAsia="he-IL" w:bidi="he-IL"/>
        </w:rPr>
        <w:t xml:space="preserve">The solution </w:t>
      </w:r>
      <w:r w:rsidR="00FA3BE2">
        <w:rPr>
          <w:lang w:eastAsia="he-IL" w:bidi="he-IL"/>
        </w:rPr>
        <w:t>shall</w:t>
      </w:r>
      <w:r>
        <w:rPr>
          <w:lang w:eastAsia="he-IL" w:bidi="he-IL"/>
        </w:rPr>
        <w:t xml:space="preserve"> be 99.9% available</w:t>
      </w:r>
    </w:p>
    <w:p w14:paraId="4BC783D7" w14:textId="6021D8B7" w:rsidR="00FA3BE2" w:rsidRPr="00A67E3A" w:rsidRDefault="00A67E3A" w:rsidP="00FA3BE2">
      <w:pPr>
        <w:pStyle w:val="BodyText"/>
        <w:numPr>
          <w:ilvl w:val="0"/>
          <w:numId w:val="51"/>
        </w:numPr>
        <w:rPr>
          <w:lang w:eastAsia="he-IL" w:bidi="he-IL"/>
        </w:rPr>
      </w:pPr>
      <w:r>
        <w:rPr>
          <w:lang w:eastAsia="he-IL" w:bidi="he-IL"/>
        </w:rPr>
        <w:t>The communication delay for clients shall be below 10ms for each incoming / outgoing http request</w:t>
      </w:r>
    </w:p>
    <w:p w14:paraId="68B92BD0" w14:textId="267E69A7" w:rsidR="00DE45FC" w:rsidRPr="00AE444E" w:rsidRDefault="00AE444E" w:rsidP="00AE444E">
      <w:pPr>
        <w:pStyle w:val="VH2"/>
        <w:numPr>
          <w:ilvl w:val="1"/>
          <w:numId w:val="46"/>
        </w:numPr>
      </w:pPr>
      <w:bookmarkStart w:id="42" w:name="_Toc49570686"/>
      <w:bookmarkStart w:id="43" w:name="_Toc115602806"/>
      <w:bookmarkStart w:id="44" w:name="_Toc126490368"/>
      <w:r>
        <w:t xml:space="preserve">Logical (System </w:t>
      </w:r>
      <w:r w:rsidR="00DE45FC" w:rsidRPr="00AE444E">
        <w:t>Functionality</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w:t>
      </w:r>
      <w:bookmarkEnd w:id="44"/>
    </w:p>
    <w:p w14:paraId="066CEF9F" w14:textId="77777777" w:rsidR="00AE444E" w:rsidRDefault="00DE45FC" w:rsidP="00DE45FC">
      <w:pPr>
        <w:pStyle w:val="BodyText"/>
        <w:rPr>
          <w:i/>
          <w:iCs/>
          <w:color w:val="729800" w:themeColor="accent6" w:themeShade="BF"/>
          <w:szCs w:val="21"/>
        </w:rPr>
      </w:pPr>
      <w:r w:rsidRPr="006D6970">
        <w:rPr>
          <w:i/>
          <w:iCs/>
          <w:color w:val="729800" w:themeColor="accent6" w:themeShade="BF"/>
          <w:szCs w:val="21"/>
        </w:rPr>
        <w:t xml:space="preserve">{Several items (number each paragraph!) which describe the feature highlights from a user standpoint - should be very similar </w:t>
      </w:r>
      <w:r w:rsidR="00AE444E">
        <w:rPr>
          <w:i/>
          <w:iCs/>
          <w:color w:val="729800" w:themeColor="accent6" w:themeShade="BF"/>
          <w:szCs w:val="21"/>
        </w:rPr>
        <w:t>the feature description in the product requirements specification</w:t>
      </w:r>
      <w:r w:rsidRPr="006D6970">
        <w:rPr>
          <w:i/>
          <w:iCs/>
          <w:color w:val="729800" w:themeColor="accent6" w:themeShade="BF"/>
          <w:szCs w:val="21"/>
        </w:rPr>
        <w:t xml:space="preserve"> </w:t>
      </w:r>
    </w:p>
    <w:p w14:paraId="22D2B6E9" w14:textId="777B22F1" w:rsidR="00DE45FC" w:rsidRPr="006D6970" w:rsidRDefault="00AE444E" w:rsidP="00DE45FC">
      <w:pPr>
        <w:pStyle w:val="BodyText"/>
        <w:rPr>
          <w:i/>
          <w:iCs/>
          <w:color w:val="729800" w:themeColor="accent6" w:themeShade="BF"/>
          <w:szCs w:val="21"/>
        </w:rPr>
      </w:pPr>
      <w:r>
        <w:rPr>
          <w:i/>
          <w:iCs/>
          <w:color w:val="729800" w:themeColor="accent6" w:themeShade="BF"/>
          <w:szCs w:val="21"/>
        </w:rPr>
        <w:t>If relevant and does not exists in Product Spec – include use cases, state machines</w:t>
      </w:r>
      <w:r w:rsidR="00DE45FC" w:rsidRPr="006D6970">
        <w:rPr>
          <w:i/>
          <w:iCs/>
          <w:color w:val="729800" w:themeColor="accent6" w:themeShade="BF"/>
          <w:szCs w:val="21"/>
        </w:rPr>
        <w:t xml:space="preserve"> }</w:t>
      </w:r>
    </w:p>
    <w:p w14:paraId="4260D7BD" w14:textId="3D193F33"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All requirements should be uniquely identifiable (different section number)</w:t>
      </w:r>
    </w:p>
    <w:p w14:paraId="18414BB3" w14:textId="0BA463FE" w:rsidR="00DE45FC" w:rsidRDefault="00DE45FC" w:rsidP="00DE45FC">
      <w:pPr>
        <w:pStyle w:val="BodyText"/>
        <w:rPr>
          <w:i/>
          <w:iCs/>
          <w:color w:val="729800" w:themeColor="accent6" w:themeShade="BF"/>
          <w:szCs w:val="21"/>
        </w:rPr>
      </w:pPr>
      <w:r w:rsidRPr="006D6970">
        <w:rPr>
          <w:i/>
          <w:iCs/>
          <w:color w:val="729800" w:themeColor="accent6" w:themeShade="BF"/>
          <w:szCs w:val="21"/>
        </w:rPr>
        <w:t>Careful attention should be given to organizing the requirements to maximize readability (short sentences, sub-paragraphs, etc.)</w:t>
      </w:r>
    </w:p>
    <w:p w14:paraId="3C9CC072" w14:textId="7854E254" w:rsidR="00FC463C" w:rsidRDefault="00FC463C" w:rsidP="00DE45FC">
      <w:pPr>
        <w:pStyle w:val="BodyText"/>
        <w:rPr>
          <w:i/>
          <w:iCs/>
          <w:color w:val="729800" w:themeColor="accent6" w:themeShade="BF"/>
          <w:szCs w:val="21"/>
        </w:rPr>
      </w:pPr>
      <w:r>
        <w:rPr>
          <w:i/>
          <w:iCs/>
          <w:color w:val="729800" w:themeColor="accent6" w:themeShade="BF"/>
          <w:szCs w:val="21"/>
        </w:rPr>
        <w:t>System functionality will break into epics and user story. The dev teams eventually break the user story into tasks}</w:t>
      </w:r>
    </w:p>
    <w:p w14:paraId="48B8FA0B" w14:textId="14DA312C" w:rsidR="00C078D6" w:rsidRPr="00EA56BE" w:rsidRDefault="00EA56BE" w:rsidP="00DE45FC">
      <w:pPr>
        <w:pStyle w:val="BodyText"/>
        <w:rPr>
          <w:u w:val="single"/>
        </w:rPr>
      </w:pPr>
      <w:r w:rsidRPr="00EA56BE">
        <w:rPr>
          <w:u w:val="single"/>
        </w:rPr>
        <w:t>File Analysis</w:t>
      </w:r>
    </w:p>
    <w:p w14:paraId="549D6312" w14:textId="2DFB6BCE" w:rsidR="00EA56BE" w:rsidRDefault="00EA56BE" w:rsidP="00DE45FC">
      <w:pPr>
        <w:pStyle w:val="BodyText"/>
      </w:pPr>
      <w:r>
        <w:t xml:space="preserve">FA.1: </w:t>
      </w:r>
      <w:r w:rsidR="00B521DE">
        <w:t xml:space="preserve">When an infected file was downloaded the </w:t>
      </w:r>
      <w:r>
        <w:t xml:space="preserve">CA shall be able to </w:t>
      </w:r>
      <w:r w:rsidR="00B521DE">
        <w:t>see to which computer the virus was downloaded</w:t>
      </w:r>
    </w:p>
    <w:p w14:paraId="3AA3AF10" w14:textId="3E160FC8" w:rsidR="00EA56BE" w:rsidRDefault="00EA56BE" w:rsidP="00DE45FC">
      <w:pPr>
        <w:pStyle w:val="BodyText"/>
      </w:pPr>
      <w:r>
        <w:t xml:space="preserve">FA.2: </w:t>
      </w:r>
      <w:r w:rsidR="00B521DE">
        <w:t xml:space="preserve">When an infected file was downloaded the </w:t>
      </w:r>
      <w:r>
        <w:t xml:space="preserve">CA shall be able to </w:t>
      </w:r>
      <w:r w:rsidR="00B521DE">
        <w:t>identify the virus</w:t>
      </w:r>
    </w:p>
    <w:p w14:paraId="1B364EBE" w14:textId="4E6D21C1" w:rsidR="00EA56BE" w:rsidRDefault="00EA56BE" w:rsidP="00DE45FC">
      <w:pPr>
        <w:pStyle w:val="BodyText"/>
      </w:pPr>
      <w:r>
        <w:t xml:space="preserve">FA.3: CA shall be able to see how many times a specific </w:t>
      </w:r>
      <w:r w:rsidR="00B521DE">
        <w:t>infected file was downloaded</w:t>
      </w:r>
    </w:p>
    <w:p w14:paraId="357BCD4B" w14:textId="77777777" w:rsidR="00EA56BE" w:rsidRDefault="00EA56BE" w:rsidP="00DE45FC">
      <w:pPr>
        <w:pStyle w:val="BodyText"/>
      </w:pPr>
    </w:p>
    <w:p w14:paraId="5F00BF91" w14:textId="061AC222" w:rsidR="00EA56BE" w:rsidRPr="00EA56BE" w:rsidRDefault="00EA56BE" w:rsidP="00DE45FC">
      <w:pPr>
        <w:pStyle w:val="BodyText"/>
        <w:rPr>
          <w:u w:val="single"/>
        </w:rPr>
      </w:pPr>
      <w:r w:rsidRPr="00EA56BE">
        <w:rPr>
          <w:u w:val="single"/>
        </w:rPr>
        <w:t>HTTP Requests</w:t>
      </w:r>
    </w:p>
    <w:p w14:paraId="5FED5D15" w14:textId="50946470" w:rsidR="00EA56BE" w:rsidRDefault="00EA56BE" w:rsidP="00DE45FC">
      <w:pPr>
        <w:pStyle w:val="BodyText"/>
      </w:pPr>
      <w:r>
        <w:t xml:space="preserve">HR.1: </w:t>
      </w:r>
      <w:r w:rsidR="00B521DE">
        <w:t xml:space="preserve">When malicious HTTP request was filed </w:t>
      </w:r>
      <w:r>
        <w:t xml:space="preserve">CA shall be able to </w:t>
      </w:r>
      <w:r w:rsidR="00B521DE">
        <w:t>see from which computer the request came</w:t>
      </w:r>
    </w:p>
    <w:p w14:paraId="4D15DEDF" w14:textId="7C75DDE5" w:rsidR="00B521DE" w:rsidRDefault="00B521DE" w:rsidP="00DE45FC">
      <w:pPr>
        <w:pStyle w:val="BodyText"/>
      </w:pPr>
      <w:r>
        <w:t xml:space="preserve">HR.2: When malicious HTTP request was filed CA shall be able to identify the </w:t>
      </w:r>
      <w:r w:rsidR="00E00958">
        <w:t>malware</w:t>
      </w:r>
    </w:p>
    <w:p w14:paraId="6331E802" w14:textId="2FFF4B75" w:rsidR="00EA56BE" w:rsidRDefault="00EA56BE" w:rsidP="00DE45FC">
      <w:pPr>
        <w:pStyle w:val="BodyText"/>
      </w:pPr>
      <w:r>
        <w:t xml:space="preserve">HR.2: CA shall be able to </w:t>
      </w:r>
      <w:r w:rsidR="00E00958">
        <w:t>see on how many machines a specific malware is installed</w:t>
      </w:r>
    </w:p>
    <w:p w14:paraId="523FFFAF" w14:textId="77777777" w:rsidR="00FA3BE2" w:rsidRDefault="00FA3BE2" w:rsidP="00DE45FC">
      <w:pPr>
        <w:pStyle w:val="BodyText"/>
        <w:rPr>
          <w:u w:val="single"/>
        </w:rPr>
      </w:pPr>
    </w:p>
    <w:p w14:paraId="7EE1D0A5" w14:textId="0F7516A0" w:rsidR="00FA3BE2" w:rsidRDefault="00FA3BE2" w:rsidP="00DE45FC">
      <w:pPr>
        <w:pStyle w:val="BodyText"/>
        <w:rPr>
          <w:u w:val="single"/>
        </w:rPr>
      </w:pPr>
      <w:r w:rsidRPr="00FA3BE2">
        <w:rPr>
          <w:u w:val="single"/>
        </w:rPr>
        <w:t>Threat detection</w:t>
      </w:r>
    </w:p>
    <w:p w14:paraId="32A34D65" w14:textId="483C2442" w:rsidR="00FA3BE2" w:rsidRDefault="00FA3BE2" w:rsidP="00DE45FC">
      <w:pPr>
        <w:pStyle w:val="BodyText"/>
      </w:pPr>
      <w:r>
        <w:t>TD.1: It shall be possible to review the threat detection sensors</w:t>
      </w:r>
    </w:p>
    <w:p w14:paraId="4C269226" w14:textId="61F8E65A" w:rsidR="00FA3BE2" w:rsidRDefault="00FA3BE2" w:rsidP="00DE45FC">
      <w:pPr>
        <w:pStyle w:val="BodyText"/>
      </w:pPr>
      <w:r>
        <w:t xml:space="preserve">TD.2: It shall be </w:t>
      </w:r>
      <w:r w:rsidR="00CA35E0">
        <w:t xml:space="preserve">possible to create an </w:t>
      </w:r>
      <w:r w:rsidR="00462EF2">
        <w:t xml:space="preserve">investigation in the </w:t>
      </w:r>
      <w:r w:rsidR="00CA35E0">
        <w:t>ACI</w:t>
      </w:r>
    </w:p>
    <w:p w14:paraId="0BF2838F" w14:textId="1F843DDD" w:rsidR="00CA35E0" w:rsidRDefault="00CA35E0" w:rsidP="00DE45FC">
      <w:pPr>
        <w:pStyle w:val="BodyText"/>
      </w:pPr>
      <w:r>
        <w:t xml:space="preserve">TD.3: It shall be possible to assign a threat detection sensor to an </w:t>
      </w:r>
      <w:r w:rsidR="00462EF2">
        <w:t>investigation</w:t>
      </w:r>
    </w:p>
    <w:p w14:paraId="07358CF2" w14:textId="5A9AAB78" w:rsidR="00CA35E0" w:rsidRPr="00FA3BE2" w:rsidRDefault="00CA35E0" w:rsidP="00DE45FC">
      <w:pPr>
        <w:pStyle w:val="BodyText"/>
      </w:pPr>
      <w:r>
        <w:t xml:space="preserve">TD.4: It shall be possible to define which information from IP storage is fetched when an </w:t>
      </w:r>
      <w:r w:rsidR="00462EF2">
        <w:t>investigation</w:t>
      </w:r>
      <w:r>
        <w:t xml:space="preserve"> is activated</w:t>
      </w:r>
    </w:p>
    <w:p w14:paraId="691CEFEC" w14:textId="6143A3D2" w:rsidR="00FA3BE2" w:rsidRDefault="00FA3BE2" w:rsidP="00DE45FC">
      <w:pPr>
        <w:pStyle w:val="BodyText"/>
      </w:pPr>
      <w:r>
        <w:t>TD.</w:t>
      </w:r>
      <w:r w:rsidR="00CA35E0">
        <w:t>5</w:t>
      </w:r>
      <w:r>
        <w:t xml:space="preserve">: When a threat is detected </w:t>
      </w:r>
      <w:r w:rsidR="00CA35E0">
        <w:t>by an</w:t>
      </w:r>
      <w:r>
        <w:t xml:space="preserve"> </w:t>
      </w:r>
      <w:r w:rsidR="00462EF2">
        <w:t>investigation</w:t>
      </w:r>
      <w:r>
        <w:t xml:space="preserve"> </w:t>
      </w:r>
      <w:r w:rsidR="00CA35E0">
        <w:t>the related IP information shall be send to the Control Center</w:t>
      </w:r>
    </w:p>
    <w:p w14:paraId="116A4D42" w14:textId="22844772" w:rsidR="00A67E3A" w:rsidRDefault="00A67E3A" w:rsidP="00A67E3A">
      <w:pPr>
        <w:pStyle w:val="VH3"/>
      </w:pPr>
      <w:r>
        <w:lastRenderedPageBreak/>
        <w:t>Use Cases</w:t>
      </w:r>
    </w:p>
    <w:p w14:paraId="188AD0DA" w14:textId="207AEDD9" w:rsidR="003640F3" w:rsidRPr="003640F3" w:rsidRDefault="003640F3" w:rsidP="00E12B98">
      <w:pPr>
        <w:pStyle w:val="VBodyText"/>
        <w:rPr>
          <w:lang w:eastAsia="he-IL"/>
        </w:rPr>
      </w:pPr>
      <w:r>
        <w:rPr>
          <w:noProof/>
        </w:rPr>
        <w:drawing>
          <wp:inline distT="0" distB="0" distL="0" distR="0" wp14:anchorId="27036F95" wp14:editId="7ED8107D">
            <wp:extent cx="5363845" cy="8065770"/>
            <wp:effectExtent l="0" t="0" r="8255" b="0"/>
            <wp:docPr id="2036292799" name="Picture 5"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92799" name="Picture 5" descr="A diagram of a software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845" cy="8065770"/>
                    </a:xfrm>
                    <a:prstGeom prst="rect">
                      <a:avLst/>
                    </a:prstGeom>
                    <a:noFill/>
                    <a:ln>
                      <a:noFill/>
                    </a:ln>
                  </pic:spPr>
                </pic:pic>
              </a:graphicData>
            </a:graphic>
          </wp:inline>
        </w:drawing>
      </w:r>
    </w:p>
    <w:p w14:paraId="20A32DB4" w14:textId="41FD7D3A" w:rsidR="00A67E3A" w:rsidRPr="00A67E3A" w:rsidRDefault="00A67E3A" w:rsidP="00E12B98">
      <w:pPr>
        <w:pStyle w:val="VBodyText"/>
      </w:pPr>
    </w:p>
    <w:p w14:paraId="1C01C3EF" w14:textId="684E1E9E" w:rsidR="00DE45FC" w:rsidRDefault="00DE45FC" w:rsidP="00AE444E">
      <w:pPr>
        <w:pStyle w:val="VH2"/>
        <w:rPr>
          <w:color w:val="000080"/>
        </w:rPr>
      </w:pPr>
      <w:bookmarkStart w:id="45" w:name="_Toc126490369"/>
      <w:bookmarkStart w:id="46" w:name="_Toc49570687"/>
      <w:bookmarkStart w:id="47" w:name="_Toc115602807"/>
      <w:r>
        <w:lastRenderedPageBreak/>
        <w:t>User Workflow</w:t>
      </w:r>
      <w:bookmarkEnd w:id="45"/>
      <w:r>
        <w:t xml:space="preserve"> </w:t>
      </w:r>
      <w:bookmarkEnd w:id="46"/>
      <w:bookmarkEnd w:id="47"/>
    </w:p>
    <w:p w14:paraId="0AC65A41" w14:textId="69A5F2F7"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{If </w:t>
      </w:r>
      <w:r w:rsidR="007F0459">
        <w:rPr>
          <w:i/>
          <w:iCs/>
          <w:color w:val="729800" w:themeColor="accent6" w:themeShade="BF"/>
          <w:szCs w:val="21"/>
        </w:rPr>
        <w:t xml:space="preserve">relevant and </w:t>
      </w:r>
      <w:r w:rsidRPr="006D6970">
        <w:rPr>
          <w:i/>
          <w:iCs/>
          <w:color w:val="729800" w:themeColor="accent6" w:themeShade="BF"/>
          <w:szCs w:val="21"/>
        </w:rPr>
        <w:t>possible include sample of screen shots}</w:t>
      </w:r>
    </w:p>
    <w:p w14:paraId="402FBAC6" w14:textId="241A26D9" w:rsidR="00744EA6" w:rsidRDefault="00611B63" w:rsidP="00DE45FC">
      <w:pPr>
        <w:pStyle w:val="BodyText"/>
      </w:pPr>
      <w:r>
        <w:t>For a better understanding of the system the following diagram illustrates how the ACI’s are invoked based on the analysis of the network traffic:</w:t>
      </w:r>
    </w:p>
    <w:p w14:paraId="365134FD" w14:textId="6C544685" w:rsidR="00611B63" w:rsidRDefault="00E959D3" w:rsidP="00E959D3">
      <w:pPr>
        <w:pStyle w:val="BodyText"/>
        <w:jc w:val="center"/>
        <w:rPr>
          <w:color w:val="729800" w:themeColor="accent6" w:themeShade="BF"/>
          <w:szCs w:val="20"/>
        </w:rPr>
      </w:pPr>
      <w:r w:rsidRPr="00E959D3">
        <w:rPr>
          <w:noProof/>
          <w:color w:val="729800" w:themeColor="accent6" w:themeShade="BF"/>
          <w:szCs w:val="20"/>
        </w:rPr>
        <w:drawing>
          <wp:inline distT="0" distB="0" distL="0" distR="0" wp14:anchorId="78224ECE" wp14:editId="0407CFA6">
            <wp:extent cx="1648055" cy="5058481"/>
            <wp:effectExtent l="0" t="0" r="9525" b="8890"/>
            <wp:docPr id="14053377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37711" name="Picture 1" descr="A diagram of a diagram&#10;&#10;Description automatically generated"/>
                    <pic:cNvPicPr/>
                  </pic:nvPicPr>
                  <pic:blipFill>
                    <a:blip r:embed="rId16"/>
                    <a:stretch>
                      <a:fillRect/>
                    </a:stretch>
                  </pic:blipFill>
                  <pic:spPr>
                    <a:xfrm>
                      <a:off x="0" y="0"/>
                      <a:ext cx="1648055" cy="5058481"/>
                    </a:xfrm>
                    <a:prstGeom prst="rect">
                      <a:avLst/>
                    </a:prstGeom>
                  </pic:spPr>
                </pic:pic>
              </a:graphicData>
            </a:graphic>
          </wp:inline>
        </w:drawing>
      </w:r>
    </w:p>
    <w:p w14:paraId="4C2C8C28" w14:textId="77777777" w:rsidR="00E959D3" w:rsidRDefault="00E959D3" w:rsidP="00E959D3">
      <w:pPr>
        <w:pStyle w:val="BodyText"/>
        <w:rPr>
          <w:color w:val="729800" w:themeColor="accent6" w:themeShade="BF"/>
          <w:szCs w:val="20"/>
        </w:rPr>
      </w:pPr>
    </w:p>
    <w:p w14:paraId="61EC629B" w14:textId="0592A1B6" w:rsidR="00E959D3" w:rsidRDefault="00E959D3" w:rsidP="00E959D3">
      <w:pPr>
        <w:pStyle w:val="BodyText"/>
      </w:pPr>
      <w:r>
        <w:t>The following diagram illustrates how the CA acts in the SoC:</w:t>
      </w:r>
    </w:p>
    <w:p w14:paraId="28E70805" w14:textId="1C1157B8" w:rsidR="00E959D3" w:rsidRPr="00E959D3" w:rsidRDefault="00E959D3" w:rsidP="00E959D3">
      <w:pPr>
        <w:pStyle w:val="BodyText"/>
        <w:jc w:val="center"/>
      </w:pPr>
      <w:r w:rsidRPr="00E959D3">
        <w:rPr>
          <w:noProof/>
        </w:rPr>
        <w:lastRenderedPageBreak/>
        <w:drawing>
          <wp:inline distT="0" distB="0" distL="0" distR="0" wp14:anchorId="605EF2A0" wp14:editId="44648D00">
            <wp:extent cx="3200847" cy="3439005"/>
            <wp:effectExtent l="0" t="0" r="0" b="9525"/>
            <wp:docPr id="13131906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90605" name="Picture 1" descr="A diagram of a diagram&#10;&#10;Description automatically generated"/>
                    <pic:cNvPicPr/>
                  </pic:nvPicPr>
                  <pic:blipFill>
                    <a:blip r:embed="rId17"/>
                    <a:stretch>
                      <a:fillRect/>
                    </a:stretch>
                  </pic:blipFill>
                  <pic:spPr>
                    <a:xfrm>
                      <a:off x="0" y="0"/>
                      <a:ext cx="3200847" cy="3439005"/>
                    </a:xfrm>
                    <a:prstGeom prst="rect">
                      <a:avLst/>
                    </a:prstGeom>
                  </pic:spPr>
                </pic:pic>
              </a:graphicData>
            </a:graphic>
          </wp:inline>
        </w:drawing>
      </w:r>
    </w:p>
    <w:p w14:paraId="27DFE8BF" w14:textId="21551381" w:rsidR="008F37AB" w:rsidRDefault="008F37AB" w:rsidP="00AE444E">
      <w:pPr>
        <w:pStyle w:val="VH2"/>
      </w:pPr>
      <w:bookmarkStart w:id="48" w:name="_Toc126490370"/>
      <w:bookmarkStart w:id="49" w:name="_Toc512242163"/>
      <w:bookmarkStart w:id="50" w:name="_Toc7411500"/>
      <w:bookmarkStart w:id="51" w:name="_Toc13460475"/>
      <w:bookmarkStart w:id="52" w:name="_Toc49570688"/>
      <w:bookmarkStart w:id="53" w:name="_Toc115602808"/>
      <w:r>
        <w:t>Availability and Recovery</w:t>
      </w:r>
      <w:bookmarkEnd w:id="48"/>
    </w:p>
    <w:p w14:paraId="57DA04C4" w14:textId="1E66EEAF" w:rsidR="008F37AB" w:rsidRDefault="008F37AB" w:rsidP="00E12B98">
      <w:pPr>
        <w:pStyle w:val="VBodyText"/>
      </w:pPr>
      <w:r w:rsidRPr="002004A9">
        <w:t xml:space="preserve">{Defines the proportion of time that the system is functional and working. It can be measured </w:t>
      </w:r>
      <w:r w:rsidR="002004A9" w:rsidRPr="002004A9">
        <w:t>as a percentage. It should also state the recovery measures for any relevant failure}</w:t>
      </w:r>
    </w:p>
    <w:p w14:paraId="6DDF7A33" w14:textId="315FF36F" w:rsidR="00744EA6" w:rsidRPr="002004A9" w:rsidRDefault="00744EA6" w:rsidP="00E12B98">
      <w:pPr>
        <w:pStyle w:val="VBodyText"/>
        <w:rPr>
          <w:rFonts w:ascii="Arial" w:eastAsia="Times New Roman" w:hAnsi="Arial"/>
          <w:i/>
          <w:iCs/>
          <w:color w:val="729800" w:themeColor="accent6" w:themeShade="BF"/>
          <w:sz w:val="20"/>
          <w:szCs w:val="21"/>
          <w:lang w:eastAsia="en-US" w:bidi="ar-SA"/>
        </w:rPr>
      </w:pPr>
      <w:r>
        <w:t>[Enter your writing here]</w:t>
      </w:r>
    </w:p>
    <w:p w14:paraId="76812C74" w14:textId="3F4A7E66" w:rsidR="00DE45FC" w:rsidRDefault="00DE45FC" w:rsidP="00AE444E">
      <w:pPr>
        <w:pStyle w:val="VH2"/>
      </w:pPr>
      <w:bookmarkStart w:id="54" w:name="_Toc126490371"/>
      <w:r>
        <w:t>Performance &amp; Capacity Requirements</w:t>
      </w:r>
      <w:bookmarkEnd w:id="49"/>
      <w:bookmarkEnd w:id="50"/>
      <w:bookmarkEnd w:id="51"/>
      <w:bookmarkEnd w:id="52"/>
      <w:bookmarkEnd w:id="53"/>
      <w:bookmarkEnd w:id="54"/>
    </w:p>
    <w:p w14:paraId="54934ADC" w14:textId="1AE9B156" w:rsidR="00DE45FC" w:rsidRDefault="00DE45FC" w:rsidP="00DE45FC">
      <w:pPr>
        <w:pStyle w:val="BodyText"/>
        <w:rPr>
          <w:i/>
          <w:iCs/>
          <w:color w:val="729800" w:themeColor="accent6" w:themeShade="BF"/>
          <w:szCs w:val="21"/>
        </w:rPr>
      </w:pPr>
      <w:bookmarkStart w:id="55" w:name="_Hlt508080229"/>
      <w:bookmarkEnd w:id="55"/>
      <w:r w:rsidRPr="006D6970">
        <w:rPr>
          <w:i/>
          <w:iCs/>
          <w:color w:val="729800" w:themeColor="accent6" w:themeShade="BF"/>
          <w:szCs w:val="21"/>
        </w:rPr>
        <w:t xml:space="preserve">{Performance &amp; capacity requirements should be expressed in measurements, not terms like “very fast”.  </w:t>
      </w:r>
      <w:r w:rsidR="008F37AB">
        <w:rPr>
          <w:i/>
          <w:iCs/>
          <w:color w:val="729800" w:themeColor="accent6" w:themeShade="BF"/>
          <w:szCs w:val="21"/>
        </w:rPr>
        <w:t>It should include responsiveness of a system to execute any action within a given time interval}</w:t>
      </w:r>
    </w:p>
    <w:p w14:paraId="1244E8E4" w14:textId="78A73297" w:rsidR="00744EA6" w:rsidRPr="006D6970" w:rsidRDefault="00744EA6" w:rsidP="00DE45FC">
      <w:pPr>
        <w:pStyle w:val="BodyText"/>
        <w:rPr>
          <w:i/>
          <w:iCs/>
          <w:color w:val="729800" w:themeColor="accent6" w:themeShade="BF"/>
          <w:szCs w:val="21"/>
        </w:rPr>
      </w:pPr>
      <w:r>
        <w:t>[Enter your writing here]</w:t>
      </w:r>
    </w:p>
    <w:p w14:paraId="2657EC45" w14:textId="622CCF56" w:rsidR="00DE45FC" w:rsidRDefault="00DE45FC" w:rsidP="00AE444E">
      <w:pPr>
        <w:pStyle w:val="VH2"/>
      </w:pPr>
      <w:bookmarkStart w:id="56" w:name="_Toc115602810"/>
      <w:bookmarkStart w:id="57" w:name="_Toc126490372"/>
      <w:bookmarkStart w:id="58" w:name="_Toc512242165"/>
      <w:bookmarkStart w:id="59" w:name="_Toc7411502"/>
      <w:bookmarkStart w:id="60" w:name="_Toc13460477"/>
      <w:bookmarkStart w:id="61" w:name="_Toc49570690"/>
      <w:r>
        <w:t>Scalability</w:t>
      </w:r>
      <w:bookmarkEnd w:id="56"/>
      <w:bookmarkEnd w:id="57"/>
      <w:r w:rsidR="008F37AB">
        <w:t xml:space="preserve"> </w:t>
      </w:r>
    </w:p>
    <w:p w14:paraId="160FC87E" w14:textId="5F2C2FF5" w:rsidR="00DE45FC" w:rsidRDefault="00DE45FC" w:rsidP="00DE45FC">
      <w:pPr>
        <w:pStyle w:val="BodyText"/>
        <w:rPr>
          <w:i/>
          <w:iCs/>
          <w:color w:val="729800" w:themeColor="accent6" w:themeShade="BF"/>
          <w:szCs w:val="21"/>
        </w:rPr>
      </w:pPr>
      <w:r w:rsidRPr="006D6970">
        <w:rPr>
          <w:i/>
          <w:iCs/>
          <w:color w:val="729800" w:themeColor="accent6" w:themeShade="BF"/>
          <w:szCs w:val="21"/>
        </w:rPr>
        <w:t>{System ability to grow, by adding threads or HW. Address issues such as persistency and load balancing}</w:t>
      </w:r>
    </w:p>
    <w:p w14:paraId="7202738A" w14:textId="167FABDD" w:rsidR="00744EA6" w:rsidRPr="006D6970" w:rsidRDefault="00744EA6" w:rsidP="00DE45FC">
      <w:pPr>
        <w:pStyle w:val="BodyText"/>
        <w:rPr>
          <w:i/>
          <w:iCs/>
          <w:color w:val="729800" w:themeColor="accent6" w:themeShade="BF"/>
          <w:szCs w:val="21"/>
        </w:rPr>
      </w:pPr>
      <w:r>
        <w:t>[Enter your writing here]</w:t>
      </w:r>
    </w:p>
    <w:p w14:paraId="59A7D02B" w14:textId="77777777" w:rsidR="00DE45FC" w:rsidRDefault="00DE45FC" w:rsidP="00AE444E">
      <w:pPr>
        <w:pStyle w:val="VH2"/>
      </w:pPr>
      <w:bookmarkStart w:id="62" w:name="_Toc115602811"/>
      <w:bookmarkStart w:id="63" w:name="_Toc126490373"/>
      <w:r>
        <w:t>Security</w:t>
      </w:r>
      <w:bookmarkEnd w:id="62"/>
      <w:bookmarkEnd w:id="63"/>
    </w:p>
    <w:p w14:paraId="15E9D9AA" w14:textId="421A79D2"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{Address security in all relevant levels – OS, HW, Application level, interfaces (manly external), </w:t>
      </w:r>
      <w:proofErr w:type="spellStart"/>
      <w:r w:rsidRPr="006D6970">
        <w:rPr>
          <w:i/>
          <w:iCs/>
          <w:color w:val="729800" w:themeColor="accent6" w:themeShade="BF"/>
          <w:szCs w:val="21"/>
        </w:rPr>
        <w:t>db</w:t>
      </w:r>
      <w:proofErr w:type="spellEnd"/>
      <w:r w:rsidRPr="006D6970">
        <w:rPr>
          <w:i/>
          <w:iCs/>
          <w:color w:val="729800" w:themeColor="accent6" w:themeShade="BF"/>
          <w:szCs w:val="21"/>
        </w:rPr>
        <w:t>}</w:t>
      </w:r>
    </w:p>
    <w:p w14:paraId="0CC04436" w14:textId="470573B4" w:rsidR="00744EA6" w:rsidRDefault="00744EA6" w:rsidP="00DE45FC">
      <w:pPr>
        <w:pStyle w:val="BodyText"/>
        <w:rPr>
          <w:i/>
          <w:iCs/>
          <w:color w:val="729800" w:themeColor="accent6" w:themeShade="BF"/>
          <w:szCs w:val="21"/>
        </w:rPr>
      </w:pPr>
      <w:r>
        <w:t>[Enter your writing here]</w:t>
      </w:r>
    </w:p>
    <w:p w14:paraId="61B81062" w14:textId="7ABC778E" w:rsidR="008F37AB" w:rsidRDefault="008F37AB" w:rsidP="007F0459">
      <w:pPr>
        <w:pStyle w:val="VH2"/>
      </w:pPr>
      <w:bookmarkStart w:id="64" w:name="_Toc126490374"/>
      <w:bookmarkStart w:id="65" w:name="_Toc434125986"/>
      <w:bookmarkStart w:id="66" w:name="_Toc446899874"/>
      <w:bookmarkStart w:id="67" w:name="_Toc446899901"/>
      <w:bookmarkStart w:id="68" w:name="_Toc446918267"/>
      <w:bookmarkStart w:id="69" w:name="_Toc448413228"/>
      <w:bookmarkStart w:id="70" w:name="_Toc448416559"/>
      <w:bookmarkStart w:id="71" w:name="_Toc461246170"/>
      <w:bookmarkStart w:id="72" w:name="_Toc464523476"/>
      <w:bookmarkStart w:id="73" w:name="_Toc464523502"/>
      <w:bookmarkStart w:id="74" w:name="_Toc465428589"/>
      <w:bookmarkStart w:id="75" w:name="_Toc465428615"/>
      <w:bookmarkStart w:id="76" w:name="_Toc490183486"/>
      <w:bookmarkStart w:id="77" w:name="_Toc7411501"/>
      <w:bookmarkStart w:id="78" w:name="_Toc13460476"/>
      <w:bookmarkStart w:id="79" w:name="_Toc49570689"/>
      <w:bookmarkStart w:id="80" w:name="_Toc115602809"/>
      <w:r>
        <w:t xml:space="preserve">Monitoring </w:t>
      </w:r>
      <w:r w:rsidR="002004A9">
        <w:t>and Debugging</w:t>
      </w:r>
      <w:bookmarkEnd w:id="64"/>
    </w:p>
    <w:p w14:paraId="2B436A23" w14:textId="3265D60A" w:rsidR="002004A9" w:rsidRDefault="002004A9" w:rsidP="00E12B98">
      <w:pPr>
        <w:pStyle w:val="VBodyText"/>
      </w:pPr>
      <w:r w:rsidRPr="002004A9">
        <w:t>{define the monitoring capabilities of the feature.  New Metrics, monitoring dashboards, log collection, and the ability of the system to provide any other information helpful for identifying and resolving issues when it fails to work correctly}</w:t>
      </w:r>
    </w:p>
    <w:p w14:paraId="07D0FF20" w14:textId="2C726711" w:rsidR="00744EA6" w:rsidRPr="002004A9" w:rsidRDefault="00744EA6" w:rsidP="00E12B98">
      <w:pPr>
        <w:pStyle w:val="VBodyText"/>
        <w:rPr>
          <w:lang w:eastAsia="he-IL"/>
        </w:rPr>
      </w:pPr>
      <w:r>
        <w:lastRenderedPageBreak/>
        <w:t>[Enter your writing here]</w:t>
      </w:r>
    </w:p>
    <w:p w14:paraId="4C924398" w14:textId="579DF475" w:rsidR="007F0459" w:rsidRDefault="007F0459" w:rsidP="007F0459">
      <w:pPr>
        <w:pStyle w:val="VH2"/>
      </w:pPr>
      <w:bookmarkStart w:id="81" w:name="_Toc126490375"/>
      <w:r>
        <w:t>Deployment</w:t>
      </w:r>
      <w:bookmarkEnd w:id="81"/>
    </w:p>
    <w:p w14:paraId="7267060B" w14:textId="3FDBAA97" w:rsidR="00CB4311" w:rsidRDefault="00CB4311" w:rsidP="00E12B98">
      <w:pPr>
        <w:pStyle w:val="VBodyText"/>
      </w:pPr>
      <w:r w:rsidRPr="006D6970">
        <w:t>{</w:t>
      </w:r>
      <w:r w:rsidR="002004A9">
        <w:t>Describe the deployment environment - how this feature will be deployed, in the cloud native domain, how to deploy the container, what is the replica set, can this feature be deployed on any platforms</w:t>
      </w:r>
      <w:r w:rsidRPr="006D6970">
        <w:t>}</w:t>
      </w:r>
    </w:p>
    <w:p w14:paraId="346DBF97" w14:textId="715BDFCA" w:rsidR="00744EA6" w:rsidRPr="00CB4311" w:rsidRDefault="00744EA6" w:rsidP="00E12B98">
      <w:pPr>
        <w:pStyle w:val="VBodyText"/>
        <w:rPr>
          <w:lang w:eastAsia="he-IL"/>
        </w:rPr>
      </w:pPr>
      <w:r>
        <w:t>[Enter your writing here]</w:t>
      </w:r>
    </w:p>
    <w:p w14:paraId="3F63FDD8" w14:textId="024E5895" w:rsidR="007F0459" w:rsidRDefault="007F0459" w:rsidP="007F0459">
      <w:pPr>
        <w:pStyle w:val="VH2"/>
      </w:pPr>
      <w:bookmarkStart w:id="82" w:name="_Toc126490376"/>
      <w:r>
        <w:t>Backward Compatibility</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2"/>
    </w:p>
    <w:p w14:paraId="0A5A6D0D" w14:textId="0071E674" w:rsidR="002004A9" w:rsidRDefault="002004A9" w:rsidP="00E12B98">
      <w:pPr>
        <w:pStyle w:val="VBodyText"/>
      </w:pPr>
      <w:r w:rsidRPr="006D6970">
        <w:t>{</w:t>
      </w:r>
      <w:r>
        <w:t xml:space="preserve">Describe </w:t>
      </w:r>
      <w:r w:rsidR="00573F99">
        <w:t>the required backward compatibility versions that should be supported}</w:t>
      </w:r>
    </w:p>
    <w:p w14:paraId="2CA29A7A" w14:textId="0A469FB3" w:rsidR="00744EA6" w:rsidRPr="002004A9" w:rsidRDefault="00744EA6" w:rsidP="00E12B98">
      <w:pPr>
        <w:pStyle w:val="VBodyText"/>
        <w:rPr>
          <w:lang w:eastAsia="he-IL"/>
        </w:rPr>
      </w:pPr>
      <w:r>
        <w:t>[Enter your writing here]</w:t>
      </w:r>
    </w:p>
    <w:p w14:paraId="475012A5" w14:textId="2BEA6FC0" w:rsidR="00DE45FC" w:rsidRPr="006D6970" w:rsidRDefault="00DE45FC" w:rsidP="00860975">
      <w:pPr>
        <w:pStyle w:val="Headinga"/>
      </w:pPr>
      <w:bookmarkStart w:id="83" w:name="_Toc115602812"/>
      <w:bookmarkStart w:id="84" w:name="_Toc126490377"/>
      <w:r w:rsidRPr="006D6970">
        <w:t>High Level Design</w:t>
      </w:r>
      <w:bookmarkEnd w:id="58"/>
      <w:bookmarkEnd w:id="59"/>
      <w:bookmarkEnd w:id="60"/>
      <w:bookmarkEnd w:id="61"/>
      <w:bookmarkEnd w:id="83"/>
      <w:bookmarkEnd w:id="84"/>
    </w:p>
    <w:p w14:paraId="65E80D25" w14:textId="77777777" w:rsidR="00DE45FC" w:rsidRDefault="00DE45FC" w:rsidP="00860975">
      <w:pPr>
        <w:pStyle w:val="VH2"/>
        <w:numPr>
          <w:ilvl w:val="1"/>
          <w:numId w:val="47"/>
        </w:numPr>
      </w:pPr>
      <w:bookmarkStart w:id="85" w:name="_Toc512242166"/>
      <w:bookmarkStart w:id="86" w:name="_Toc7411503"/>
      <w:bookmarkStart w:id="87" w:name="_Toc13460478"/>
      <w:bookmarkStart w:id="88" w:name="_Toc49570691"/>
      <w:bookmarkStart w:id="89" w:name="_Toc115602813"/>
      <w:bookmarkStart w:id="90" w:name="_Toc126490378"/>
      <w:r>
        <w:t>System Architecture</w:t>
      </w:r>
      <w:bookmarkEnd w:id="85"/>
      <w:bookmarkEnd w:id="86"/>
      <w:bookmarkEnd w:id="87"/>
      <w:bookmarkEnd w:id="88"/>
      <w:bookmarkEnd w:id="89"/>
      <w:bookmarkEnd w:id="90"/>
    </w:p>
    <w:p w14:paraId="466F4732" w14:textId="19027DB3" w:rsidR="001508D2" w:rsidRDefault="00DE45FC" w:rsidP="00DE45FC">
      <w:pPr>
        <w:pStyle w:val="BodyText"/>
        <w:rPr>
          <w:i/>
          <w:iCs/>
          <w:color w:val="729800" w:themeColor="accent6" w:themeShade="BF"/>
          <w:szCs w:val="21"/>
        </w:rPr>
      </w:pPr>
      <w:r w:rsidRPr="006D6970">
        <w:rPr>
          <w:i/>
          <w:iCs/>
          <w:color w:val="729800" w:themeColor="accent6" w:themeShade="BF"/>
          <w:szCs w:val="21"/>
        </w:rPr>
        <w:t>{This section should be filled for features which influence the system architecture: e.g. a new server / platform support, multi-site oriented features, etc.) Use</w:t>
      </w:r>
      <w:r w:rsidR="001508D2">
        <w:rPr>
          <w:i/>
          <w:iCs/>
          <w:color w:val="729800" w:themeColor="accent6" w:themeShade="BF"/>
          <w:szCs w:val="21"/>
        </w:rPr>
        <w:t xml:space="preserve"> the following views to describe your architecture:</w:t>
      </w:r>
    </w:p>
    <w:p w14:paraId="6364B961" w14:textId="20D0B8AF"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Process – run time behavior – how components communicate, concurrency, distribution, performance and scalability – use sequence diagrams, state machine diagrams, communication and activity diagrams</w:t>
      </w:r>
    </w:p>
    <w:p w14:paraId="38BBA4B0" w14:textId="3C0429C3"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Development – implementation view – component diagram</w:t>
      </w:r>
    </w:p>
    <w:p w14:paraId="7B2CE093" w14:textId="01A92F90" w:rsidR="00F83043" w:rsidRPr="00744EA6" w:rsidRDefault="001508D2" w:rsidP="005F704C">
      <w:pPr>
        <w:pStyle w:val="BodyText"/>
        <w:numPr>
          <w:ilvl w:val="0"/>
          <w:numId w:val="48"/>
        </w:numPr>
        <w:rPr>
          <w:i/>
          <w:iCs/>
          <w:color w:val="729800" w:themeColor="accent6" w:themeShade="BF"/>
          <w:szCs w:val="21"/>
        </w:rPr>
      </w:pPr>
      <w:r w:rsidRPr="00744EA6">
        <w:rPr>
          <w:i/>
          <w:iCs/>
          <w:color w:val="729800" w:themeColor="accent6" w:themeShade="BF"/>
          <w:szCs w:val="21"/>
        </w:rPr>
        <w:t>Physical – deployment view – topology of software components, the physical layer, networkin</w:t>
      </w:r>
      <w:r w:rsidR="00F83043" w:rsidRPr="00744EA6">
        <w:rPr>
          <w:i/>
          <w:iCs/>
          <w:color w:val="729800" w:themeColor="accent6" w:themeShade="BF"/>
          <w:szCs w:val="21"/>
        </w:rPr>
        <w:t>g</w:t>
      </w:r>
      <w:r w:rsidR="00DE45FC" w:rsidRPr="00744EA6">
        <w:rPr>
          <w:i/>
          <w:iCs/>
          <w:color w:val="729800" w:themeColor="accent6" w:themeShade="BF"/>
          <w:szCs w:val="21"/>
        </w:rPr>
        <w:t>}</w:t>
      </w:r>
      <w:bookmarkStart w:id="91" w:name="_Toc512242167"/>
      <w:bookmarkStart w:id="92" w:name="_Toc7411504"/>
      <w:bookmarkStart w:id="93" w:name="_Toc13460479"/>
      <w:bookmarkStart w:id="94" w:name="_Toc49570692"/>
      <w:bookmarkStart w:id="95" w:name="_Toc115602814"/>
    </w:p>
    <w:p w14:paraId="6F266B0A" w14:textId="556AE922" w:rsidR="008F37AB" w:rsidRDefault="00744EA6" w:rsidP="00744EA6">
      <w:pPr>
        <w:pStyle w:val="BodyText"/>
      </w:pPr>
      <w:r>
        <w:t>[Enter your writing here]</w:t>
      </w:r>
    </w:p>
    <w:p w14:paraId="4DF516E1" w14:textId="51DAF82F" w:rsidR="00CA35E0" w:rsidRDefault="00CA35E0" w:rsidP="00744EA6">
      <w:pPr>
        <w:pStyle w:val="BodyText"/>
        <w:rPr>
          <w:u w:val="single"/>
        </w:rPr>
      </w:pPr>
      <w:r w:rsidRPr="00CA35E0">
        <w:rPr>
          <w:u w:val="single"/>
        </w:rPr>
        <w:t>Process</w:t>
      </w:r>
    </w:p>
    <w:p w14:paraId="6EA33847" w14:textId="14059D1F" w:rsidR="00CA35E0" w:rsidRDefault="00100082" w:rsidP="00100082">
      <w:pPr>
        <w:pStyle w:val="BodyText"/>
      </w:pPr>
      <w:r>
        <w:t>The following diagram provides a high-level summary of the system’s runtime behavior. Details as the scaling of containerized components are omitted. The goal is to give the reader a basic overview on parallel computation when network packages are propagated.</w:t>
      </w:r>
    </w:p>
    <w:p w14:paraId="1FE8B17F" w14:textId="38400BFA" w:rsidR="00100082" w:rsidRPr="00CA35E0" w:rsidRDefault="00100082" w:rsidP="00100082">
      <w:pPr>
        <w:pStyle w:val="BodyText"/>
      </w:pPr>
      <w:r w:rsidRPr="00100082">
        <w:rPr>
          <w:noProof/>
        </w:rPr>
        <w:lastRenderedPageBreak/>
        <w:drawing>
          <wp:inline distT="0" distB="0" distL="0" distR="0" wp14:anchorId="0C1845B3" wp14:editId="37F70B06">
            <wp:extent cx="5732145" cy="2689860"/>
            <wp:effectExtent l="0" t="0" r="1905" b="0"/>
            <wp:docPr id="50233373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3736" name="Picture 1" descr="A diagram of a network&#10;&#10;Description automatically generated"/>
                    <pic:cNvPicPr/>
                  </pic:nvPicPr>
                  <pic:blipFill>
                    <a:blip r:embed="rId18"/>
                    <a:stretch>
                      <a:fillRect/>
                    </a:stretch>
                  </pic:blipFill>
                  <pic:spPr>
                    <a:xfrm>
                      <a:off x="0" y="0"/>
                      <a:ext cx="5732145" cy="2689860"/>
                    </a:xfrm>
                    <a:prstGeom prst="rect">
                      <a:avLst/>
                    </a:prstGeom>
                  </pic:spPr>
                </pic:pic>
              </a:graphicData>
            </a:graphic>
          </wp:inline>
        </w:drawing>
      </w:r>
    </w:p>
    <w:p w14:paraId="031F699D" w14:textId="24DEC4EF" w:rsidR="00100082" w:rsidRDefault="00100082">
      <w:pPr>
        <w:rPr>
          <w:u w:val="single"/>
        </w:rPr>
      </w:pPr>
    </w:p>
    <w:p w14:paraId="578435C5" w14:textId="577CB08F" w:rsidR="00100082" w:rsidRDefault="00CE7267">
      <w:pPr>
        <w:rPr>
          <w:u w:val="single"/>
        </w:rPr>
      </w:pPr>
      <w:proofErr w:type="spellStart"/>
      <w:r>
        <w:rPr>
          <w:u w:val="single"/>
        </w:rPr>
        <w:t>Scalinq</w:t>
      </w:r>
      <w:proofErr w:type="spellEnd"/>
      <w:r>
        <w:rPr>
          <w:u w:val="single"/>
        </w:rPr>
        <w:t xml:space="preserve"> of Traffic decoder</w:t>
      </w:r>
    </w:p>
    <w:p w14:paraId="0B9292E9" w14:textId="539051F2" w:rsidR="00CE7267" w:rsidRDefault="00CE7267" w:rsidP="00CE7267">
      <w:pPr>
        <w:pStyle w:val="BodyText"/>
      </w:pPr>
      <w:r>
        <w:t xml:space="preserve">The traffic decoder scales </w:t>
      </w:r>
      <w:r w:rsidR="009B1794">
        <w:t xml:space="preserve">horizontally </w:t>
      </w:r>
      <w:r>
        <w:t xml:space="preserve">to </w:t>
      </w:r>
      <w:r w:rsidR="005B78E1">
        <w:t>incorporate</w:t>
      </w:r>
      <w:r w:rsidR="009B1794">
        <w:t xml:space="preserve"> </w:t>
      </w:r>
      <w:r>
        <w:t>high network traffic on the Intercepting Proxy. The Network Traffic Decoder is containerized.</w:t>
      </w:r>
    </w:p>
    <w:p w14:paraId="0041B9F9" w14:textId="298E78B8" w:rsidR="00CE7267" w:rsidRDefault="00CE7267" w:rsidP="00CE7267">
      <w:pPr>
        <w:pStyle w:val="BodyText"/>
      </w:pPr>
      <w:r>
        <w:t xml:space="preserve">Up-scale criteria: a new </w:t>
      </w:r>
      <w:r w:rsidR="005B78E1">
        <w:t>node</w:t>
      </w:r>
      <w:r>
        <w:t xml:space="preserve"> is launched when one container has an average CPU load of &gt;50% for more than 5 minutes.</w:t>
      </w:r>
    </w:p>
    <w:p w14:paraId="6E2F60FF" w14:textId="609EB245" w:rsidR="00CE7267" w:rsidRDefault="00CE7267" w:rsidP="00CE7267">
      <w:pPr>
        <w:pStyle w:val="BodyText"/>
      </w:pPr>
      <w:r>
        <w:t>Down-scale criteria: When all running instances have an average CPU load of &lt;30% then one instance is terminated, one instance always remains active.</w:t>
      </w:r>
    </w:p>
    <w:p w14:paraId="31E6D42C" w14:textId="658E2FD8" w:rsidR="00CE7267" w:rsidRDefault="00CE7267" w:rsidP="00CE7267">
      <w:pPr>
        <w:rPr>
          <w:u w:val="single"/>
        </w:rPr>
      </w:pPr>
      <w:r w:rsidRPr="00CE7267">
        <w:rPr>
          <w:u w:val="single"/>
        </w:rPr>
        <w:t>Scaling of Sensor processing</w:t>
      </w:r>
    </w:p>
    <w:p w14:paraId="7A3CA410" w14:textId="2EF6EE67" w:rsidR="00CE7267" w:rsidRDefault="009B1794" w:rsidP="009B1794">
      <w:pPr>
        <w:pStyle w:val="BodyText"/>
      </w:pPr>
      <w:r>
        <w:t xml:space="preserve">Sensors are processed by the Sensor Processor component. Each component can process multiple sensors. The Sensor Processor is containerized and is scaled horizontally when the demand is high. When a new Sensor Processor container is launched the container that fulfilled the upscale criteria </w:t>
      </w:r>
      <w:r w:rsidR="007D2D3F">
        <w:t xml:space="preserve">transfers one or multiple sensors to the newly launched Sensor Processor. Each sensor captures </w:t>
      </w:r>
      <w:r w:rsidR="005B78E1">
        <w:t>its</w:t>
      </w:r>
      <w:r w:rsidR="007D2D3F">
        <w:t xml:space="preserve"> CPU utilization, this metric is used to transfer sensors. The goal is to reach an equal utilization of the source and the newly spawned Sensor Processor.</w:t>
      </w:r>
    </w:p>
    <w:p w14:paraId="3A69CFC8" w14:textId="75C730CC" w:rsidR="009B1794" w:rsidRDefault="009B1794" w:rsidP="009B1794">
      <w:pPr>
        <w:pStyle w:val="BodyText"/>
      </w:pPr>
      <w:r>
        <w:t xml:space="preserve">Up-scale criteria: </w:t>
      </w:r>
      <w:r w:rsidR="005B78E1">
        <w:t xml:space="preserve">A new node is launched when </w:t>
      </w:r>
      <w:r w:rsidR="007A3C63">
        <w:t xml:space="preserve">an existing </w:t>
      </w:r>
      <w:r w:rsidR="005B78E1">
        <w:t>node has a</w:t>
      </w:r>
      <w:r w:rsidR="007A3C63">
        <w:t>n average</w:t>
      </w:r>
      <w:r w:rsidR="005B78E1">
        <w:t xml:space="preserve"> CPU load above 50%</w:t>
      </w:r>
      <w:r w:rsidR="007A3C63">
        <w:t xml:space="preserve"> for more then 5min. The newly launched node receives sensors from the source node so that the expected CPU load is balanced as much as possible. When a node only contains one sensor and has a CPU load above 50% then a warning is audited.</w:t>
      </w:r>
    </w:p>
    <w:p w14:paraId="454BB867" w14:textId="3DF0776B" w:rsidR="007A3C63" w:rsidRPr="00100082" w:rsidRDefault="007A3C63" w:rsidP="009B1794">
      <w:pPr>
        <w:pStyle w:val="BodyText"/>
      </w:pPr>
      <w:r>
        <w:t>Down-scale criteria: When all running instances have an average CPU load of &lt;30% and at least three nodes are running then one node is terminated and the sensors running on that node are distributed among the remaining nodes so that the expected system utilization is balanced as much as possible.</w:t>
      </w:r>
    </w:p>
    <w:p w14:paraId="632073E7" w14:textId="164CF673" w:rsidR="007A3C63" w:rsidRDefault="00CA35E0" w:rsidP="00744EA6">
      <w:pPr>
        <w:pStyle w:val="BodyText"/>
        <w:rPr>
          <w:u w:val="single"/>
        </w:rPr>
      </w:pPr>
      <w:r>
        <w:rPr>
          <w:u w:val="single"/>
        </w:rPr>
        <w:t>Development</w:t>
      </w:r>
    </w:p>
    <w:p w14:paraId="48B457A9" w14:textId="360C0F76" w:rsidR="007A3C63" w:rsidRPr="007A3C63" w:rsidRDefault="007A3C63" w:rsidP="00744EA6">
      <w:pPr>
        <w:pStyle w:val="BodyText"/>
      </w:pPr>
      <w:r w:rsidRPr="007A3C63">
        <w:t>The</w:t>
      </w:r>
      <w:r>
        <w:t xml:space="preserve"> development view gives an overview on the components that exist in the ecosystem of the system.</w:t>
      </w:r>
    </w:p>
    <w:p w14:paraId="7F230BF1" w14:textId="1ED16BC7" w:rsidR="00CA35E0" w:rsidRDefault="00CA35E0" w:rsidP="00744EA6">
      <w:pPr>
        <w:pStyle w:val="BodyText"/>
        <w:rPr>
          <w:u w:val="single"/>
        </w:rPr>
      </w:pPr>
      <w:r>
        <w:rPr>
          <w:noProof/>
        </w:rPr>
        <w:lastRenderedPageBreak/>
        <w:drawing>
          <wp:inline distT="0" distB="0" distL="0" distR="0" wp14:anchorId="227D5FC3" wp14:editId="33C717E8">
            <wp:extent cx="5175463" cy="8098971"/>
            <wp:effectExtent l="0" t="0" r="6350" b="0"/>
            <wp:docPr id="1504645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6541" cy="8100658"/>
                    </a:xfrm>
                    <a:prstGeom prst="rect">
                      <a:avLst/>
                    </a:prstGeom>
                    <a:noFill/>
                    <a:ln>
                      <a:noFill/>
                    </a:ln>
                  </pic:spPr>
                </pic:pic>
              </a:graphicData>
            </a:graphic>
          </wp:inline>
        </w:drawing>
      </w:r>
    </w:p>
    <w:p w14:paraId="4D8970B3" w14:textId="3564989F" w:rsidR="00FC2BD6" w:rsidRDefault="00FC2BD6" w:rsidP="00744EA6">
      <w:pPr>
        <w:pStyle w:val="BodyText"/>
        <w:rPr>
          <w:u w:val="single"/>
        </w:rPr>
      </w:pPr>
      <w:r>
        <w:rPr>
          <w:u w:val="single"/>
        </w:rPr>
        <w:t>Physical View</w:t>
      </w:r>
    </w:p>
    <w:p w14:paraId="7EF6B208" w14:textId="77777777" w:rsidR="00FC2BD6" w:rsidRPr="007A3C63" w:rsidRDefault="00FC2BD6" w:rsidP="00744EA6">
      <w:pPr>
        <w:pStyle w:val="BodyText"/>
        <w:rPr>
          <w:u w:val="single"/>
        </w:rPr>
      </w:pPr>
    </w:p>
    <w:p w14:paraId="3638C32E" w14:textId="781FE8A4" w:rsidR="00DE45FC" w:rsidRDefault="00DE45FC" w:rsidP="006D6970">
      <w:pPr>
        <w:pStyle w:val="VH2"/>
        <w:rPr>
          <w:color w:val="000080"/>
        </w:rPr>
      </w:pPr>
      <w:bookmarkStart w:id="96" w:name="_Toc126490379"/>
      <w:r>
        <w:lastRenderedPageBreak/>
        <w:t>Processes</w:t>
      </w:r>
      <w:bookmarkEnd w:id="91"/>
      <w:bookmarkEnd w:id="92"/>
      <w:bookmarkEnd w:id="93"/>
      <w:bookmarkEnd w:id="94"/>
      <w:bookmarkEnd w:id="95"/>
      <w:bookmarkEnd w:id="96"/>
    </w:p>
    <w:p w14:paraId="3AA4837E" w14:textId="58163BC9"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{Define what the feature should do by identifying inputs, processes and outputs.  Specify methods to be used. Interactions to other</w:t>
      </w:r>
      <w:r w:rsidR="00F83043">
        <w:rPr>
          <w:i/>
          <w:iCs/>
          <w:color w:val="729800" w:themeColor="accent6" w:themeShade="BF"/>
          <w:szCs w:val="21"/>
        </w:rPr>
        <w:t xml:space="preserve"> components &amp; </w:t>
      </w:r>
      <w:r w:rsidRPr="006D6970">
        <w:rPr>
          <w:i/>
          <w:iCs/>
          <w:color w:val="729800" w:themeColor="accent6" w:themeShade="BF"/>
          <w:szCs w:val="21"/>
        </w:rPr>
        <w:t xml:space="preserve">features should be specified or referred to. </w:t>
      </w:r>
    </w:p>
    <w:p w14:paraId="54555310" w14:textId="7440E1B6"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will also identify the interfaces which will be elaborated in the </w:t>
      </w:r>
      <w:r w:rsidR="00F83043">
        <w:rPr>
          <w:i/>
          <w:iCs/>
          <w:color w:val="729800" w:themeColor="accent6" w:themeShade="BF"/>
          <w:szCs w:val="21"/>
        </w:rPr>
        <w:t>detail design done by dev teams.</w:t>
      </w:r>
    </w:p>
    <w:p w14:paraId="686061EE" w14:textId="741AB2CE"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When writing this </w:t>
      </w:r>
      <w:r w:rsidR="008F37AB" w:rsidRPr="006D6970">
        <w:rPr>
          <w:i/>
          <w:iCs/>
          <w:color w:val="729800" w:themeColor="accent6" w:themeShade="BF"/>
          <w:szCs w:val="21"/>
        </w:rPr>
        <w:t>part,</w:t>
      </w:r>
      <w:r w:rsidRPr="006D6970">
        <w:rPr>
          <w:i/>
          <w:iCs/>
          <w:color w:val="729800" w:themeColor="accent6" w:themeShade="BF"/>
          <w:szCs w:val="21"/>
        </w:rPr>
        <w:t xml:space="preserve"> the following principles apply:</w:t>
      </w:r>
    </w:p>
    <w:p w14:paraId="5499CE7D" w14:textId="2F8BFC33" w:rsidR="00F83043" w:rsidRPr="006D6970" w:rsidRDefault="00DE45FC" w:rsidP="00F83043">
      <w:pPr>
        <w:pStyle w:val="BodyText"/>
        <w:rPr>
          <w:i/>
          <w:iCs/>
          <w:color w:val="729800" w:themeColor="accent6" w:themeShade="BF"/>
          <w:szCs w:val="21"/>
        </w:rPr>
      </w:pPr>
      <w:r w:rsidRPr="006D6970">
        <w:rPr>
          <w:i/>
          <w:iCs/>
          <w:color w:val="729800" w:themeColor="accent6" w:themeShade="BF"/>
          <w:szCs w:val="21"/>
        </w:rPr>
        <w:t xml:space="preserve">Break down the feature to user (or system) processes. Describe, for each process, the information flow between the user, and the subsystems involved. For each process, cover every aspect of the feature. </w:t>
      </w:r>
    </w:p>
    <w:p w14:paraId="2B9361E2" w14:textId="388ACF8D" w:rsidR="00DE45FC" w:rsidRDefault="00FC2BD6" w:rsidP="00DE45FC">
      <w:pPr>
        <w:pStyle w:val="BodyText"/>
      </w:pPr>
      <w:r>
        <w:t>This section defines the interfaces of the components that independently act in the system. It describes each component’s input and outputs and a description of its internal processing.</w:t>
      </w:r>
    </w:p>
    <w:p w14:paraId="4FF50A74" w14:textId="77777777" w:rsidR="00FC2BD6" w:rsidRPr="006D6970" w:rsidRDefault="00FC2BD6" w:rsidP="00DE45FC">
      <w:pPr>
        <w:pStyle w:val="BodyText"/>
        <w:rPr>
          <w:i/>
          <w:iCs/>
          <w:color w:val="729800" w:themeColor="accent6" w:themeShade="BF"/>
          <w:szCs w:val="21"/>
        </w:rPr>
      </w:pPr>
    </w:p>
    <w:p w14:paraId="501EF816" w14:textId="6545FC3C" w:rsidR="00DE45FC" w:rsidRDefault="00DE45FC" w:rsidP="006D6970">
      <w:pPr>
        <w:pStyle w:val="VH2"/>
        <w:rPr>
          <w:color w:val="000080"/>
        </w:rPr>
      </w:pPr>
      <w:bookmarkStart w:id="97" w:name="_Toc512242168"/>
      <w:bookmarkStart w:id="98" w:name="_Toc7411505"/>
      <w:bookmarkStart w:id="99" w:name="_Toc13460480"/>
      <w:bookmarkStart w:id="100" w:name="_Toc49570693"/>
      <w:bookmarkStart w:id="101" w:name="_Toc115602815"/>
      <w:bookmarkStart w:id="102" w:name="_Toc126490380"/>
      <w:r>
        <w:t xml:space="preserve">Design </w:t>
      </w:r>
      <w:bookmarkEnd w:id="97"/>
      <w:bookmarkEnd w:id="98"/>
      <w:bookmarkEnd w:id="99"/>
      <w:bookmarkEnd w:id="100"/>
      <w:bookmarkEnd w:id="101"/>
      <w:r w:rsidR="00F700FD">
        <w:t>Rules and Principles</w:t>
      </w:r>
      <w:bookmarkEnd w:id="102"/>
    </w:p>
    <w:p w14:paraId="01F0D42B" w14:textId="4819A263" w:rsidR="00F700FD" w:rsidRDefault="00DE45FC" w:rsidP="00DE45FC">
      <w:pPr>
        <w:pStyle w:val="BodyText"/>
        <w:rPr>
          <w:i/>
          <w:iCs/>
          <w:color w:val="729800" w:themeColor="accent6" w:themeShade="BF"/>
          <w:szCs w:val="21"/>
        </w:rPr>
      </w:pPr>
      <w:r w:rsidRPr="006D6970">
        <w:rPr>
          <w:i/>
          <w:iCs/>
          <w:color w:val="729800" w:themeColor="accent6" w:themeShade="BF"/>
          <w:szCs w:val="21"/>
        </w:rPr>
        <w:t>{</w:t>
      </w:r>
      <w:r w:rsidR="00F700FD">
        <w:rPr>
          <w:i/>
          <w:iCs/>
          <w:color w:val="729800" w:themeColor="accent6" w:themeShade="BF"/>
          <w:szCs w:val="21"/>
        </w:rPr>
        <w:t xml:space="preserve">Rules for constructing the architecture. </w:t>
      </w:r>
      <w:r w:rsidRPr="006D6970">
        <w:rPr>
          <w:i/>
          <w:iCs/>
          <w:color w:val="729800" w:themeColor="accent6" w:themeShade="BF"/>
          <w:szCs w:val="21"/>
        </w:rPr>
        <w:t>Anything that the developers who will work on this feature need to keep in mind when they do low-level design that is not covered in the requirements or interfaces</w:t>
      </w:r>
      <w:r w:rsidR="00F700FD">
        <w:rPr>
          <w:i/>
          <w:iCs/>
          <w:color w:val="729800" w:themeColor="accent6" w:themeShade="BF"/>
          <w:szCs w:val="21"/>
        </w:rPr>
        <w:t xml:space="preserve">, in example – presentation layer should not direct access to persistency layer, all communication between components should be done over HTTPS. All data at reset should be encrypted. </w:t>
      </w:r>
    </w:p>
    <w:p w14:paraId="4F204DCA" w14:textId="64FBF727" w:rsidR="00DE45FC" w:rsidRDefault="00F700FD" w:rsidP="00DE45FC">
      <w:pPr>
        <w:pStyle w:val="BodyText"/>
        <w:rPr>
          <w:i/>
          <w:iCs/>
          <w:color w:val="729800" w:themeColor="accent6" w:themeShade="BF"/>
          <w:szCs w:val="21"/>
        </w:rPr>
      </w:pPr>
      <w:r>
        <w:rPr>
          <w:i/>
          <w:iCs/>
          <w:color w:val="729800" w:themeColor="accent6" w:themeShade="BF"/>
          <w:szCs w:val="21"/>
        </w:rPr>
        <w:t xml:space="preserve">This section can include guidance for the dev team – example – </w:t>
      </w:r>
      <w:r w:rsidR="001221CF">
        <w:rPr>
          <w:i/>
          <w:iCs/>
          <w:color w:val="729800" w:themeColor="accent6" w:themeShade="BF"/>
          <w:szCs w:val="21"/>
        </w:rPr>
        <w:t>wherever</w:t>
      </w:r>
      <w:r>
        <w:rPr>
          <w:i/>
          <w:iCs/>
          <w:color w:val="729800" w:themeColor="accent6" w:themeShade="BF"/>
          <w:szCs w:val="21"/>
        </w:rPr>
        <w:t xml:space="preserve"> possible, use </w:t>
      </w:r>
      <w:proofErr w:type="spellStart"/>
      <w:r>
        <w:rPr>
          <w:i/>
          <w:iCs/>
          <w:color w:val="729800" w:themeColor="accent6" w:themeShade="BF"/>
          <w:szCs w:val="21"/>
        </w:rPr>
        <w:t>asynch</w:t>
      </w:r>
      <w:proofErr w:type="spellEnd"/>
      <w:r>
        <w:rPr>
          <w:i/>
          <w:iCs/>
          <w:color w:val="729800" w:themeColor="accent6" w:themeShade="BF"/>
          <w:szCs w:val="21"/>
        </w:rPr>
        <w:t xml:space="preserve"> flows to improve parallelism</w:t>
      </w:r>
      <w:r w:rsidR="00DE45FC" w:rsidRPr="006D6970">
        <w:rPr>
          <w:i/>
          <w:iCs/>
          <w:color w:val="729800" w:themeColor="accent6" w:themeShade="BF"/>
          <w:szCs w:val="21"/>
        </w:rPr>
        <w:t>}</w:t>
      </w:r>
    </w:p>
    <w:p w14:paraId="0A03D90F" w14:textId="50AAB99D" w:rsidR="00744EA6" w:rsidRPr="006D6970" w:rsidRDefault="00744EA6" w:rsidP="00DE45FC">
      <w:pPr>
        <w:pStyle w:val="BodyText"/>
        <w:rPr>
          <w:i/>
          <w:iCs/>
          <w:color w:val="729800" w:themeColor="accent6" w:themeShade="BF"/>
          <w:szCs w:val="21"/>
        </w:rPr>
      </w:pPr>
      <w:r>
        <w:t>[Enter your writing here]</w:t>
      </w:r>
    </w:p>
    <w:p w14:paraId="4C37B236" w14:textId="77777777" w:rsidR="00F7516B" w:rsidRDefault="00F7516B" w:rsidP="00F7516B">
      <w:pPr>
        <w:pStyle w:val="VH2"/>
      </w:pPr>
      <w:bookmarkStart w:id="103" w:name="_Toc126490381"/>
      <w:bookmarkStart w:id="104" w:name="_Toc512242159"/>
      <w:bookmarkStart w:id="105" w:name="_Toc7411496"/>
      <w:bookmarkStart w:id="106" w:name="_Toc13460471"/>
      <w:bookmarkStart w:id="107" w:name="_Toc49570694"/>
      <w:bookmarkStart w:id="108" w:name="_Toc115602816"/>
      <w:r>
        <w:t>Upgradability</w:t>
      </w:r>
      <w:bookmarkEnd w:id="103"/>
    </w:p>
    <w:p w14:paraId="0FBC92D8" w14:textId="2D474E38" w:rsidR="00F7516B" w:rsidRDefault="00F7516B" w:rsidP="00E12B98">
      <w:pPr>
        <w:pStyle w:val="VBodyText"/>
      </w:pPr>
      <w:r w:rsidRPr="002004A9">
        <w:t xml:space="preserve">{Describe how to upgrade older version of the system to support the deployment of this feature. What components needs to be upgrade, what kind of dependencies exits. Do we need to </w:t>
      </w:r>
      <w:proofErr w:type="spellStart"/>
      <w:r w:rsidRPr="002004A9">
        <w:t>under go</w:t>
      </w:r>
      <w:proofErr w:type="spellEnd"/>
      <w:r w:rsidRPr="002004A9">
        <w:t xml:space="preserve"> DB migration, or schema changes} </w:t>
      </w:r>
    </w:p>
    <w:p w14:paraId="23908F9D" w14:textId="0952BC27" w:rsidR="00744EA6" w:rsidRPr="002004A9" w:rsidRDefault="00744EA6" w:rsidP="00E12B98">
      <w:pPr>
        <w:pStyle w:val="VBodyText"/>
        <w:rPr>
          <w:i/>
          <w:iCs/>
          <w:color w:val="729800" w:themeColor="accent6" w:themeShade="BF"/>
          <w:szCs w:val="21"/>
        </w:rPr>
      </w:pPr>
      <w:r>
        <w:t>[Enter your writing here]</w:t>
      </w:r>
    </w:p>
    <w:p w14:paraId="25552A82" w14:textId="3660966C" w:rsidR="00DE45FC" w:rsidRDefault="00DE45FC" w:rsidP="006D6970">
      <w:pPr>
        <w:pStyle w:val="VH2"/>
      </w:pPr>
      <w:bookmarkStart w:id="109" w:name="_Toc126490382"/>
      <w:r>
        <w:t>Assumptions and Dependencies</w:t>
      </w:r>
      <w:bookmarkEnd w:id="104"/>
      <w:bookmarkEnd w:id="105"/>
      <w:bookmarkEnd w:id="106"/>
      <w:bookmarkEnd w:id="107"/>
      <w:bookmarkEnd w:id="108"/>
      <w:bookmarkEnd w:id="109"/>
    </w:p>
    <w:p w14:paraId="32777ED5" w14:textId="09F07C63" w:rsidR="00744EA6" w:rsidRPr="00744EA6" w:rsidRDefault="00F55581" w:rsidP="00E12B98">
      <w:pPr>
        <w:pStyle w:val="VBodyText"/>
        <w:rPr>
          <w:lang w:eastAsia="he-IL"/>
        </w:rPr>
      </w:pPr>
      <w:r>
        <w:t>Todo: Add design decisions</w:t>
      </w:r>
    </w:p>
    <w:p w14:paraId="4F4C74D3" w14:textId="77777777" w:rsidR="00DE45FC" w:rsidRPr="006D6970" w:rsidRDefault="00DE45FC" w:rsidP="00860975">
      <w:pPr>
        <w:pStyle w:val="Headinga"/>
      </w:pPr>
      <w:bookmarkStart w:id="110" w:name="_Toc6215809"/>
      <w:bookmarkStart w:id="111" w:name="_Toc6215893"/>
      <w:bookmarkStart w:id="112" w:name="_Toc7411506"/>
      <w:bookmarkStart w:id="113" w:name="_Toc6215250"/>
      <w:bookmarkStart w:id="114" w:name="_Toc6215812"/>
      <w:bookmarkStart w:id="115" w:name="_Toc6215896"/>
      <w:bookmarkStart w:id="116" w:name="_Toc7411509"/>
      <w:bookmarkStart w:id="117" w:name="_Toc6215251"/>
      <w:bookmarkStart w:id="118" w:name="_Toc6215813"/>
      <w:bookmarkStart w:id="119" w:name="_Toc6215897"/>
      <w:bookmarkStart w:id="120" w:name="_Toc7411510"/>
      <w:bookmarkStart w:id="121" w:name="_Toc6215255"/>
      <w:bookmarkStart w:id="122" w:name="_Toc6215817"/>
      <w:bookmarkStart w:id="123" w:name="_Toc6215901"/>
      <w:bookmarkStart w:id="124" w:name="_Toc7411514"/>
      <w:bookmarkStart w:id="125" w:name="_Toc6215258"/>
      <w:bookmarkStart w:id="126" w:name="_Toc6215820"/>
      <w:bookmarkStart w:id="127" w:name="_Toc6215904"/>
      <w:bookmarkStart w:id="128" w:name="_Toc7411517"/>
      <w:bookmarkStart w:id="129" w:name="_Toc6215260"/>
      <w:bookmarkStart w:id="130" w:name="_Toc6215822"/>
      <w:bookmarkStart w:id="131" w:name="_Toc6215906"/>
      <w:bookmarkStart w:id="132" w:name="_Toc7411519"/>
      <w:bookmarkStart w:id="133" w:name="_Toc6215262"/>
      <w:bookmarkStart w:id="134" w:name="_Toc6215824"/>
      <w:bookmarkStart w:id="135" w:name="_Toc6215908"/>
      <w:bookmarkStart w:id="136" w:name="_Toc7411521"/>
      <w:bookmarkStart w:id="137" w:name="_Toc6215264"/>
      <w:bookmarkStart w:id="138" w:name="_Toc6215826"/>
      <w:bookmarkStart w:id="139" w:name="_Toc6215910"/>
      <w:bookmarkStart w:id="140" w:name="_Toc7411523"/>
      <w:bookmarkStart w:id="141" w:name="_Toc6215266"/>
      <w:bookmarkStart w:id="142" w:name="_Toc6215828"/>
      <w:bookmarkStart w:id="143" w:name="_Toc6215912"/>
      <w:bookmarkStart w:id="144" w:name="_Toc7411525"/>
      <w:bookmarkStart w:id="145" w:name="_Toc6215269"/>
      <w:bookmarkStart w:id="146" w:name="_Toc6215831"/>
      <w:bookmarkStart w:id="147" w:name="_Toc6215915"/>
      <w:bookmarkStart w:id="148" w:name="_Toc7411528"/>
      <w:bookmarkStart w:id="149" w:name="_Toc115602817"/>
      <w:bookmarkStart w:id="150" w:name="_Toc49570695"/>
      <w:bookmarkStart w:id="151" w:name="_Toc13460516"/>
      <w:bookmarkStart w:id="152" w:name="_Toc7411557"/>
      <w:bookmarkStart w:id="153" w:name="_Toc2046548"/>
      <w:bookmarkStart w:id="154" w:name="_Toc12649038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6D6970">
        <w:t>Time Estimation</w:t>
      </w:r>
      <w:bookmarkEnd w:id="149"/>
      <w:bookmarkEnd w:id="150"/>
      <w:bookmarkEnd w:id="151"/>
      <w:bookmarkEnd w:id="152"/>
      <w:bookmarkEnd w:id="153"/>
      <w:bookmarkEnd w:id="154"/>
    </w:p>
    <w:p w14:paraId="432A93F3" w14:textId="77777777" w:rsidR="00DE45FC" w:rsidRPr="006D6970" w:rsidRDefault="00DE45FC" w:rsidP="00DE45FC">
      <w:pPr>
        <w:pStyle w:val="BodyText"/>
        <w:rPr>
          <w:color w:val="729800" w:themeColor="accent6" w:themeShade="BF"/>
          <w:szCs w:val="21"/>
          <w:lang w:eastAsia="en-GB"/>
        </w:rPr>
      </w:pPr>
      <w:r w:rsidRPr="006D6970">
        <w:rPr>
          <w:i/>
          <w:iCs/>
          <w:color w:val="729800" w:themeColor="accent6" w:themeShade="BF"/>
          <w:szCs w:val="21"/>
        </w:rPr>
        <w:t>{Insert the work plan time estimation for development after HLD writing }</w:t>
      </w:r>
    </w:p>
    <w:tbl>
      <w:tblPr>
        <w:tblStyle w:val="LightList-Accent11"/>
        <w:tblW w:w="0" w:type="auto"/>
        <w:tblLayout w:type="fixed"/>
        <w:tblLook w:val="04A0" w:firstRow="1" w:lastRow="0" w:firstColumn="1" w:lastColumn="0" w:noHBand="0" w:noVBand="1"/>
      </w:tblPr>
      <w:tblGrid>
        <w:gridCol w:w="2098"/>
        <w:gridCol w:w="5670"/>
      </w:tblGrid>
      <w:tr w:rsidR="00DE45FC" w14:paraId="5C2302F2"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hideMark/>
          </w:tcPr>
          <w:p w14:paraId="537AAE30" w14:textId="7EB4E223" w:rsidR="00DE45FC" w:rsidRDefault="00DE45FC">
            <w:pPr>
              <w:pStyle w:val="thTableHeading"/>
              <w:rPr>
                <w:color w:val="auto"/>
                <w:szCs w:val="21"/>
              </w:rPr>
            </w:pPr>
            <w:r>
              <w:rPr>
                <w:bCs w:val="0"/>
                <w:szCs w:val="21"/>
              </w:rPr>
              <w:t>Subsystem</w:t>
            </w:r>
            <w:r w:rsidR="00F7516B">
              <w:rPr>
                <w:bCs w:val="0"/>
                <w:szCs w:val="21"/>
              </w:rPr>
              <w:t>/team</w:t>
            </w:r>
          </w:p>
        </w:tc>
        <w:tc>
          <w:tcPr>
            <w:tcW w:w="5670" w:type="dxa"/>
            <w:hideMark/>
          </w:tcPr>
          <w:p w14:paraId="24794A45" w14:textId="003AC4C9" w:rsidR="00DE45FC" w:rsidRDefault="00F7516B">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Workdays</w:t>
            </w:r>
          </w:p>
        </w:tc>
      </w:tr>
      <w:tr w:rsidR="00DE45FC" w14:paraId="405B1EF1"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634DB80" w14:textId="77777777" w:rsidR="00DE45FC" w:rsidRDefault="00DE45FC" w:rsidP="006D6970">
            <w:pPr>
              <w:pStyle w:val="ttTableText"/>
              <w:rPr>
                <w:bCs w:val="0"/>
                <w:szCs w:val="21"/>
              </w:rPr>
            </w:pPr>
          </w:p>
        </w:tc>
        <w:tc>
          <w:tcPr>
            <w:tcW w:w="5670" w:type="dxa"/>
          </w:tcPr>
          <w:p w14:paraId="74D59251" w14:textId="77777777" w:rsidR="00DE45FC" w:rsidRPr="00F7516B" w:rsidRDefault="00DE45FC" w:rsidP="00F7516B">
            <w:pPr>
              <w:pStyle w:val="BodyText"/>
              <w:cnfStyle w:val="000000100000" w:firstRow="0" w:lastRow="0" w:firstColumn="0" w:lastColumn="0" w:oddVBand="0" w:evenVBand="0" w:oddHBand="1" w:evenHBand="0" w:firstRowFirstColumn="0" w:firstRowLastColumn="0" w:lastRowFirstColumn="0" w:lastRowLastColumn="0"/>
            </w:pPr>
          </w:p>
        </w:tc>
      </w:tr>
    </w:tbl>
    <w:p w14:paraId="02BEE496" w14:textId="77777777" w:rsidR="00DE45FC" w:rsidRDefault="00DE45FC" w:rsidP="00DE45FC">
      <w:pPr>
        <w:pStyle w:val="space2"/>
        <w:rPr>
          <w:rFonts w:cs="Times New Roman PS MT"/>
        </w:rPr>
      </w:pPr>
    </w:p>
    <w:p w14:paraId="70540A95" w14:textId="38655220" w:rsidR="00DE45FC" w:rsidRDefault="00DE45FC" w:rsidP="00DE45FC">
      <w:pPr>
        <w:pStyle w:val="BodyText"/>
        <w:rPr>
          <w:i/>
          <w:iCs/>
          <w:color w:val="729800" w:themeColor="accent6" w:themeShade="BF"/>
          <w:szCs w:val="21"/>
        </w:rPr>
      </w:pPr>
      <w:r w:rsidRPr="006D6970">
        <w:rPr>
          <w:i/>
          <w:iCs/>
          <w:color w:val="729800" w:themeColor="accent6" w:themeShade="BF"/>
          <w:szCs w:val="21"/>
        </w:rPr>
        <w:t>{Insert the work plan time estimation for development after this FRS review }</w:t>
      </w:r>
    </w:p>
    <w:p w14:paraId="6326E9E5" w14:textId="77777777" w:rsidR="00DE45FC" w:rsidRPr="00860975" w:rsidRDefault="00DE45FC" w:rsidP="00860975">
      <w:pPr>
        <w:pStyle w:val="Headinga"/>
      </w:pPr>
      <w:bookmarkStart w:id="155" w:name="_Toc7411560"/>
      <w:bookmarkStart w:id="156" w:name="_Toc13460519"/>
      <w:bookmarkStart w:id="157" w:name="_Toc49570696"/>
      <w:bookmarkStart w:id="158" w:name="_Toc115602818"/>
      <w:bookmarkStart w:id="159" w:name="_Toc126490384"/>
      <w:r w:rsidRPr="00860975">
        <w:lastRenderedPageBreak/>
        <w:t>Limitations and Reservations</w:t>
      </w:r>
      <w:bookmarkEnd w:id="155"/>
      <w:bookmarkEnd w:id="156"/>
      <w:bookmarkEnd w:id="157"/>
      <w:bookmarkEnd w:id="158"/>
      <w:bookmarkEnd w:id="159"/>
      <w:r w:rsidRPr="00860975">
        <w:t xml:space="preserve"> </w:t>
      </w:r>
    </w:p>
    <w:p w14:paraId="66E7D905" w14:textId="5F9E78CB" w:rsidR="00DE45FC" w:rsidRDefault="00DE45FC" w:rsidP="00DE45FC">
      <w:pPr>
        <w:pStyle w:val="BodyText"/>
        <w:rPr>
          <w:i/>
          <w:iCs/>
          <w:color w:val="729800" w:themeColor="accent6" w:themeShade="BF"/>
          <w:szCs w:val="21"/>
        </w:rPr>
      </w:pPr>
      <w:r w:rsidRPr="00860975">
        <w:rPr>
          <w:i/>
          <w:iCs/>
          <w:color w:val="729800" w:themeColor="accent6" w:themeShade="BF"/>
          <w:szCs w:val="21"/>
        </w:rPr>
        <w:t>{This is a very important section.  This is the place to put anything that the feature WON’T do that someone might easily think it SHOULD do.  If this section is complete, there should be no surprises for the project manager or the client when they get the final product}</w:t>
      </w:r>
    </w:p>
    <w:p w14:paraId="5D8CE813" w14:textId="01B00310" w:rsidR="00744EA6" w:rsidRPr="00860975" w:rsidRDefault="00744EA6" w:rsidP="00DE45FC">
      <w:pPr>
        <w:pStyle w:val="BodyText"/>
        <w:rPr>
          <w:i/>
          <w:iCs/>
          <w:color w:val="729800" w:themeColor="accent6" w:themeShade="BF"/>
          <w:szCs w:val="21"/>
        </w:rPr>
      </w:pPr>
      <w:r>
        <w:t>[Enter your writing here]</w:t>
      </w:r>
    </w:p>
    <w:p w14:paraId="677D850F" w14:textId="77777777" w:rsidR="00DE45FC" w:rsidRPr="00860975" w:rsidRDefault="00DE45FC" w:rsidP="00860975">
      <w:pPr>
        <w:pStyle w:val="Headinga"/>
      </w:pPr>
      <w:bookmarkStart w:id="160" w:name="_Toc7411561"/>
      <w:bookmarkStart w:id="161" w:name="_Toc13460520"/>
      <w:bookmarkStart w:id="162" w:name="_Toc49570697"/>
      <w:bookmarkStart w:id="163" w:name="_Toc115602819"/>
      <w:bookmarkStart w:id="164" w:name="_Toc126490385"/>
      <w:r w:rsidRPr="00860975">
        <w:t>Risks</w:t>
      </w:r>
      <w:bookmarkEnd w:id="160"/>
      <w:bookmarkEnd w:id="161"/>
      <w:bookmarkEnd w:id="162"/>
      <w:bookmarkEnd w:id="163"/>
      <w:bookmarkEnd w:id="164"/>
      <w:r w:rsidRPr="00860975">
        <w:t xml:space="preserve"> </w:t>
      </w:r>
    </w:p>
    <w:p w14:paraId="55666E09" w14:textId="2BFADB80" w:rsidR="00DE45FC" w:rsidRDefault="00DE45FC" w:rsidP="00DE45FC">
      <w:pPr>
        <w:pStyle w:val="BodyText"/>
        <w:rPr>
          <w:i/>
          <w:iCs/>
          <w:color w:val="729800" w:themeColor="accent6" w:themeShade="BF"/>
          <w:szCs w:val="21"/>
        </w:rPr>
      </w:pPr>
      <w:r w:rsidRPr="00860975">
        <w:rPr>
          <w:i/>
          <w:iCs/>
          <w:color w:val="729800" w:themeColor="accent6" w:themeShade="BF"/>
          <w:szCs w:val="21"/>
        </w:rPr>
        <w:t>{For each risk, specify the resolution method (i.e., how to minimize the risk, and  are there ways to minimize the “damage” of the risk if it materializes)}</w:t>
      </w:r>
    </w:p>
    <w:p w14:paraId="51C38162" w14:textId="47985CE3" w:rsidR="002B259A" w:rsidRPr="00860975" w:rsidRDefault="002B259A" w:rsidP="00DE45FC">
      <w:pPr>
        <w:pStyle w:val="BodyText"/>
        <w:rPr>
          <w:i/>
          <w:iCs/>
          <w:color w:val="729800" w:themeColor="accent6" w:themeShade="BF"/>
          <w:szCs w:val="21"/>
        </w:rPr>
      </w:pPr>
      <w:r>
        <w:t>[Enter your writing here]</w:t>
      </w:r>
    </w:p>
    <w:p w14:paraId="55982416" w14:textId="77777777" w:rsidR="00DE45FC" w:rsidRPr="00F700FD" w:rsidRDefault="00DE45FC" w:rsidP="00F700FD">
      <w:pPr>
        <w:pStyle w:val="Headinga"/>
      </w:pPr>
      <w:bookmarkStart w:id="165" w:name="_Toc7411562"/>
      <w:bookmarkStart w:id="166" w:name="_Toc13460521"/>
      <w:bookmarkStart w:id="167" w:name="_Toc49570698"/>
      <w:bookmarkStart w:id="168" w:name="_Toc115602820"/>
      <w:bookmarkStart w:id="169" w:name="_Toc126490386"/>
      <w:r w:rsidRPr="00F700FD">
        <w:t>Open Issues</w:t>
      </w:r>
      <w:bookmarkEnd w:id="165"/>
      <w:bookmarkEnd w:id="166"/>
      <w:bookmarkEnd w:id="167"/>
      <w:bookmarkEnd w:id="168"/>
      <w:bookmarkEnd w:id="169"/>
    </w:p>
    <w:p w14:paraId="48AD5182"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{This section should list every item that is not 100% closed in the document.  Looking at this section should be enough to know what still needs to be decided or investigated.  In the final FRS, this section should not exist.  Any time you write in the sections above “DBS will check that...” or “AMS will perform a benchmark that” or “the text of the message will be decided”, or “???”, or TBD - you MUST add a paragraph to this section!</w:t>
      </w:r>
    </w:p>
    <w:p w14:paraId="3C1CC92F"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The final revision of the document should NOT include this section!}</w:t>
      </w:r>
    </w:p>
    <w:tbl>
      <w:tblPr>
        <w:tblStyle w:val="LightList-Accent11"/>
        <w:tblW w:w="7770" w:type="dxa"/>
        <w:tblLayout w:type="fixed"/>
        <w:tblLook w:val="04A0" w:firstRow="1" w:lastRow="0" w:firstColumn="1" w:lastColumn="0" w:noHBand="0" w:noVBand="1"/>
      </w:tblPr>
      <w:tblGrid>
        <w:gridCol w:w="687"/>
        <w:gridCol w:w="3981"/>
        <w:gridCol w:w="1407"/>
        <w:gridCol w:w="1695"/>
      </w:tblGrid>
      <w:tr w:rsidR="00DE45FC" w14:paraId="3900EF01"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hideMark/>
          </w:tcPr>
          <w:p w14:paraId="375EEB90" w14:textId="77777777" w:rsidR="00DE45FC" w:rsidRDefault="00DE45FC">
            <w:pPr>
              <w:pStyle w:val="thTableHeading"/>
              <w:rPr>
                <w:color w:val="auto"/>
                <w:szCs w:val="21"/>
              </w:rPr>
            </w:pPr>
            <w:r>
              <w:rPr>
                <w:bCs w:val="0"/>
                <w:szCs w:val="21"/>
              </w:rPr>
              <w:t>No.</w:t>
            </w:r>
          </w:p>
        </w:tc>
        <w:tc>
          <w:tcPr>
            <w:tcW w:w="3981" w:type="dxa"/>
            <w:hideMark/>
          </w:tcPr>
          <w:p w14:paraId="4F7FC4D5"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Description</w:t>
            </w:r>
          </w:p>
        </w:tc>
        <w:tc>
          <w:tcPr>
            <w:tcW w:w="1407" w:type="dxa"/>
            <w:hideMark/>
          </w:tcPr>
          <w:p w14:paraId="73AF1131"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Subsystem</w:t>
            </w:r>
          </w:p>
        </w:tc>
        <w:tc>
          <w:tcPr>
            <w:tcW w:w="1695" w:type="dxa"/>
            <w:hideMark/>
          </w:tcPr>
          <w:p w14:paraId="1E3381A2"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Responsible</w:t>
            </w:r>
          </w:p>
        </w:tc>
      </w:tr>
      <w:tr w:rsidR="00DE45FC" w14:paraId="3CDDFE19"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DDDA51" w14:textId="77777777" w:rsidR="00DE45FC" w:rsidRDefault="00DE45FC">
            <w:pPr>
              <w:pStyle w:val="ttTableText"/>
              <w:rPr>
                <w:bCs w:val="0"/>
                <w:szCs w:val="21"/>
              </w:rPr>
            </w:pPr>
          </w:p>
        </w:tc>
        <w:tc>
          <w:tcPr>
            <w:tcW w:w="3981" w:type="dxa"/>
          </w:tcPr>
          <w:p w14:paraId="210D5747" w14:textId="77777777" w:rsidR="00DE45FC" w:rsidRDefault="00DE45FC" w:rsidP="00F7516B">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407" w:type="dxa"/>
          </w:tcPr>
          <w:p w14:paraId="17DA1065"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695" w:type="dxa"/>
          </w:tcPr>
          <w:p w14:paraId="23B39EC0"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r>
      <w:tr w:rsidR="00DE45FC" w14:paraId="1EB1E328" w14:textId="77777777" w:rsidTr="00F7516B">
        <w:tc>
          <w:tcPr>
            <w:cnfStyle w:val="001000000000" w:firstRow="0" w:lastRow="0" w:firstColumn="1" w:lastColumn="0" w:oddVBand="0" w:evenVBand="0" w:oddHBand="0" w:evenHBand="0" w:firstRowFirstColumn="0" w:firstRowLastColumn="0" w:lastRowFirstColumn="0" w:lastRowLastColumn="0"/>
            <w:tcW w:w="687" w:type="dxa"/>
          </w:tcPr>
          <w:p w14:paraId="2B69D076" w14:textId="77777777" w:rsidR="00DE45FC" w:rsidRDefault="00DE45FC">
            <w:pPr>
              <w:pStyle w:val="ttTableText"/>
              <w:rPr>
                <w:szCs w:val="21"/>
              </w:rPr>
            </w:pPr>
          </w:p>
        </w:tc>
        <w:tc>
          <w:tcPr>
            <w:tcW w:w="3981" w:type="dxa"/>
          </w:tcPr>
          <w:p w14:paraId="156F0E5E"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407" w:type="dxa"/>
          </w:tcPr>
          <w:p w14:paraId="6086FB45"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695" w:type="dxa"/>
          </w:tcPr>
          <w:p w14:paraId="35627F14"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r>
      <w:bookmarkEnd w:id="3"/>
    </w:tbl>
    <w:p w14:paraId="0F6C61AA" w14:textId="28F9E541" w:rsidR="00C232EC" w:rsidRPr="0063014E" w:rsidRDefault="00C232EC" w:rsidP="00DE45FC">
      <w:pPr>
        <w:pStyle w:val="BodyText"/>
        <w:rPr>
          <w:i/>
          <w:iCs/>
          <w:color w:val="FA6E1E" w:themeColor="accent3"/>
          <w:szCs w:val="21"/>
          <w:lang w:val="en-GB" w:eastAsia="en-GB"/>
        </w:rPr>
      </w:pPr>
    </w:p>
    <w:sectPr w:rsidR="00C232EC" w:rsidRPr="0063014E" w:rsidSect="007E3D45">
      <w:headerReference w:type="default" r:id="rId20"/>
      <w:footerReference w:type="default" r:id="rId21"/>
      <w:pgSz w:w="11907" w:h="16839" w:code="9"/>
      <w:pgMar w:top="1728" w:right="1440" w:bottom="1440" w:left="1440" w:header="567" w:footer="28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Data r:id="rId1"/>
  </wne:toolbars>
  <wne:acds>
    <wne:acd wne:argValue="AgBWACAASAAxAA==" wne:acdName="acd0" wne:fciIndexBasedOn="0065"/>
    <wne:acd wne:argValue="AgBWACAASAAyAA==" wne:acdName="acd1" wne:fciIndexBasedOn="0065"/>
    <wne:acd wne:argValue="AgBWACAASAAzAA==" wne:acdName="acd2" wne:fciIndexBasedOn="0065"/>
    <wne:acd wne:argValue="AgBWACAASAA0AA==" wne:acdName="acd3" wne:fciIndexBasedOn="0065"/>
    <wne:acd wne:argValue="AgBWACAASAA1AA==" wne:acdName="acd4" wne:fciIndexBasedOn="0065"/>
    <wne:acd wne:argValue="AgBWACAASAA2AA==" wne:acdName="acd5" wne:fciIndexBasedOn="0065"/>
    <wne:acd wne:argValue="AgBWACAAQgBvAGQAeQAgAFQAZQB4AHQA" wne:acdName="acd6" wne:fciIndexBasedOn="0065"/>
    <wne:acd wne:argValue="AgBWACAAQgBvAGQAeQAgAFQAZQB4AHQALQBJAG4AZABlAG4AdAA=" wne:acdName="acd7" wne:fciIndexBasedOn="0065"/>
    <wne:acd wne:argValue="AgBWACAAQgB1AGwAbABlAHQA" wne:acdName="acd8" wne:fciIndexBasedOn="0065"/>
    <wne:acd wne:argValue="AgBWACAAQgB1AGwAbABlAHQAIABJAG4AbgBlAHIA" wne:acdName="acd9" wne:fciIndexBasedOn="0065"/>
    <wne:acd wne:argValue="AgBWACAAQgB1AGwAbABlAHQAIAAxADIAMwA=" wne:acdName="acd10" wne:fciIndexBasedOn="0065"/>
    <wne:acd wne:argValue="AgBWACAAQgB1AGwAbABlAHQAIAAxADIAMwAtAGwAMgA=" wne:acdName="acd11" wne:fciIndexBasedOn="0065"/>
    <wne:acd wne:argValue="AgBWACAASQBtAGEAZwBlAA==" wne:acdName="acd12" wne:fciIndexBasedOn="0065"/>
    <wne:acd wne:argValue="AgBWACAATABpAHMAdAAgAEgAZQBhAGQAaQBuAGcA" wne:acdName="acd13" wne:fciIndexBasedOn="0065"/>
    <wne:acd wne:argValue="AgBWACAAVABhAGIAbABlACAAVABpAHQAbABlAA==" wne:acdName="acd14" wne:fciIndexBasedOn="0065"/>
    <wne:acd wne:argValue="AgBWACAAVABhAGIAbABlACAAVABlAHgAdAAtAEIAbwBsAGQA" wne:acdName="acd15" wne:fciIndexBasedOn="0065"/>
    <wne:acd wne:argValue="AgBWACAAVABhAGIAbABlACAAVABlAHgAdAAtAEIAbwBsAGQ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6A643" w14:textId="77777777" w:rsidR="007C5E17" w:rsidRDefault="007C5E17">
      <w:r>
        <w:separator/>
      </w:r>
    </w:p>
  </w:endnote>
  <w:endnote w:type="continuationSeparator" w:id="0">
    <w:p w14:paraId="3A4E9187" w14:textId="77777777" w:rsidR="007C5E17" w:rsidRDefault="007C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1F6D"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r>
      <w:rPr>
        <w:rFonts w:ascii="Arial" w:hAnsi="Arial" w:cs="Arial"/>
        <w:noProof/>
        <w:sz w:val="18"/>
        <w:szCs w:val="18"/>
        <w:lang w:bidi="he-IL"/>
      </w:rPr>
      <mc:AlternateContent>
        <mc:Choice Requires="wps">
          <w:drawing>
            <wp:anchor distT="0" distB="0" distL="114300" distR="114300" simplePos="0" relativeHeight="251667456" behindDoc="0" locked="0" layoutInCell="1" allowOverlap="1" wp14:anchorId="789F4744" wp14:editId="117DFC5C">
              <wp:simplePos x="0" y="0"/>
              <wp:positionH relativeFrom="column">
                <wp:posOffset>-548640</wp:posOffset>
              </wp:positionH>
              <wp:positionV relativeFrom="paragraph">
                <wp:posOffset>150495</wp:posOffset>
              </wp:positionV>
              <wp:extent cx="62636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26364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D3321"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1.85pt" to="45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" strokecolor="#d0d3d4 [3207]"/>
          </w:pict>
        </mc:Fallback>
      </mc:AlternateContent>
    </w:r>
  </w:p>
  <w:p w14:paraId="2F6780D3"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p>
  <w:p w14:paraId="30C5EB88" w14:textId="2CE0162D" w:rsidR="00DF6C68" w:rsidRPr="0034022C" w:rsidRDefault="00B521DE" w:rsidP="00F25D30">
    <w:pPr>
      <w:pStyle w:val="Footer"/>
      <w:tabs>
        <w:tab w:val="clear" w:pos="4320"/>
        <w:tab w:val="clear" w:pos="8640"/>
        <w:tab w:val="right" w:pos="9000"/>
      </w:tabs>
      <w:spacing w:line="240" w:lineRule="atLeast"/>
      <w:ind w:left="-900"/>
      <w:rPr>
        <w:rFonts w:ascii="Arial" w:hAnsi="Arial" w:cs="Arial"/>
        <w:sz w:val="18"/>
        <w:szCs w:val="18"/>
      </w:rPr>
    </w:pPr>
    <w:proofErr w:type="spellStart"/>
    <w:r>
      <w:rPr>
        <w:rFonts w:ascii="Arial" w:hAnsi="Arial" w:cs="Arial"/>
        <w:sz w:val="18"/>
        <w:szCs w:val="18"/>
      </w:rPr>
      <w:t>FortNexus</w:t>
    </w:r>
    <w:proofErr w:type="spellEnd"/>
    <w:r w:rsidR="00DF6C68">
      <w:rPr>
        <w:rFonts w:ascii="Arial" w:hAnsi="Arial" w:cs="Arial"/>
        <w:sz w:val="18"/>
        <w:szCs w:val="18"/>
      </w:rPr>
      <w:tab/>
    </w:r>
    <w:r w:rsidR="00DF6C68" w:rsidRPr="0034022C">
      <w:rPr>
        <w:rFonts w:ascii="Arial" w:hAnsi="Arial" w:cs="Arial"/>
        <w:sz w:val="18"/>
        <w:szCs w:val="18"/>
      </w:rPr>
      <w:t xml:space="preserve">Page </w:t>
    </w:r>
    <w:r w:rsidR="00DF6C68" w:rsidRPr="0034022C">
      <w:rPr>
        <w:rStyle w:val="PageNumber"/>
        <w:rFonts w:ascii="Arial" w:hAnsi="Arial" w:cs="Arial"/>
        <w:sz w:val="18"/>
        <w:szCs w:val="18"/>
      </w:rPr>
      <w:fldChar w:fldCharType="begin"/>
    </w:r>
    <w:r w:rsidR="00DF6C68" w:rsidRPr="0034022C">
      <w:rPr>
        <w:rStyle w:val="PageNumber"/>
        <w:rFonts w:ascii="Arial" w:hAnsi="Arial" w:cs="Arial"/>
        <w:sz w:val="18"/>
        <w:szCs w:val="18"/>
      </w:rPr>
      <w:instrText xml:space="preserve"> PAGE </w:instrText>
    </w:r>
    <w:r w:rsidR="00DF6C68" w:rsidRPr="0034022C">
      <w:rPr>
        <w:rStyle w:val="PageNumber"/>
        <w:rFonts w:ascii="Arial" w:hAnsi="Arial" w:cs="Arial"/>
        <w:sz w:val="18"/>
        <w:szCs w:val="18"/>
      </w:rPr>
      <w:fldChar w:fldCharType="separate"/>
    </w:r>
    <w:r w:rsidR="00DF6C68">
      <w:rPr>
        <w:rStyle w:val="PageNumber"/>
        <w:rFonts w:ascii="Arial" w:hAnsi="Arial" w:cs="Arial"/>
        <w:noProof/>
        <w:sz w:val="18"/>
        <w:szCs w:val="18"/>
      </w:rPr>
      <w:t>6</w:t>
    </w:r>
    <w:r w:rsidR="00DF6C68" w:rsidRPr="0034022C">
      <w:rPr>
        <w:rStyle w:val="PageNumber"/>
        <w:rFonts w:ascii="Arial" w:hAnsi="Arial" w:cs="Arial"/>
        <w:sz w:val="18"/>
        <w:szCs w:val="18"/>
      </w:rPr>
      <w:fldChar w:fldCharType="end"/>
    </w:r>
  </w:p>
  <w:p w14:paraId="33E981D2" w14:textId="77777777" w:rsidR="00DF6C68" w:rsidRPr="00F25D30" w:rsidRDefault="00DF6C68" w:rsidP="00F2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48F23" w14:textId="77777777" w:rsidR="007C5E17" w:rsidRDefault="007C5E17">
      <w:r>
        <w:separator/>
      </w:r>
    </w:p>
  </w:footnote>
  <w:footnote w:type="continuationSeparator" w:id="0">
    <w:p w14:paraId="2433EEE0" w14:textId="77777777" w:rsidR="007C5E17" w:rsidRDefault="007C5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A1B5" w14:textId="398C670E" w:rsidR="00DE45FC" w:rsidRDefault="00DE45FC" w:rsidP="00860975">
    <w:pPr>
      <w:spacing w:line="264" w:lineRule="auto"/>
      <w:ind w:left="-851" w:firstLine="851"/>
    </w:pPr>
    <w:r>
      <w:rPr>
        <w:noProof/>
        <w:color w:val="000000"/>
      </w:rPr>
      <mc:AlternateContent>
        <mc:Choice Requires="wps">
          <w:drawing>
            <wp:anchor distT="0" distB="0" distL="114300" distR="114300" simplePos="0" relativeHeight="251669504" behindDoc="0" locked="0" layoutInCell="1" allowOverlap="1" wp14:anchorId="0AF97180" wp14:editId="1E83FF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327364" id="Rectangle 222"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f7f7f [1614]" strokeweight="1.25pt">
              <w10:wrap anchorx="page" anchory="page"/>
            </v:rect>
          </w:pict>
        </mc:Fallback>
      </mc:AlternateContent>
    </w:r>
    <w:sdt>
      <w:sdtPr>
        <w:rPr>
          <w:color w:val="0099CC" w:themeColor="accent1"/>
          <w:sz w:val="20"/>
          <w:szCs w:val="20"/>
        </w:rPr>
        <w:alias w:val="Title"/>
        <w:id w:val="15524250"/>
        <w:placeholder>
          <w:docPart w:val="D3A4F226D902423E8936580A752F6BB6"/>
        </w:placeholder>
        <w:dataBinding w:prefixMappings="xmlns:ns0='http://schemas.openxmlformats.org/package/2006/metadata/core-properties' xmlns:ns1='http://purl.org/dc/elements/1.1/'" w:xpath="/ns0:coreProperties[1]/ns1:title[1]" w:storeItemID="{6C3C8BC8-F283-45AE-878A-BAB7291924A1}"/>
        <w:text/>
      </w:sdtPr>
      <w:sdtContent>
        <w:r>
          <w:rPr>
            <w:color w:val="0099CC" w:themeColor="accent1"/>
            <w:sz w:val="20"/>
            <w:szCs w:val="20"/>
          </w:rPr>
          <w:t>Feature Name</w:t>
        </w:r>
      </w:sdtContent>
    </w:sdt>
  </w:p>
  <w:p w14:paraId="55CA1152" w14:textId="24B44338" w:rsidR="00DF6C68" w:rsidRDefault="00DF6C68" w:rsidP="00DE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04EEB4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9B9660B6"/>
    <w:lvl w:ilvl="0">
      <w:start w:val="1"/>
      <w:numFmt w:val="decimal"/>
      <w:pStyle w:val="ListNumber"/>
      <w:lvlText w:val="%1."/>
      <w:lvlJc w:val="left"/>
      <w:pPr>
        <w:tabs>
          <w:tab w:val="num" w:pos="360"/>
        </w:tabs>
        <w:ind w:left="360" w:hanging="360"/>
      </w:pPr>
    </w:lvl>
  </w:abstractNum>
  <w:abstractNum w:abstractNumId="2" w15:restartNumberingAfterBreak="0">
    <w:nsid w:val="06C03469"/>
    <w:multiLevelType w:val="multilevel"/>
    <w:tmpl w:val="A0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81983"/>
    <w:multiLevelType w:val="hybridMultilevel"/>
    <w:tmpl w:val="3698DE18"/>
    <w:lvl w:ilvl="0" w:tplc="73166F8E">
      <w:start w:val="1"/>
      <w:numFmt w:val="bullet"/>
      <w:pStyle w:val="Bullet3"/>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44241"/>
    <w:multiLevelType w:val="hybridMultilevel"/>
    <w:tmpl w:val="1B9A39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E5446B"/>
    <w:multiLevelType w:val="hybridMultilevel"/>
    <w:tmpl w:val="E3F82EA2"/>
    <w:lvl w:ilvl="0" w:tplc="7BDAEBEC">
      <w:start w:val="1"/>
      <w:numFmt w:val="bullet"/>
      <w:lvlText w:val=""/>
      <w:lvlJc w:val="left"/>
      <w:pPr>
        <w:ind w:left="360" w:hanging="360"/>
      </w:pPr>
      <w:rPr>
        <w:rFonts w:ascii="Symbol" w:hAnsi="Symbol" w:hint="default"/>
      </w:rPr>
    </w:lvl>
    <w:lvl w:ilvl="1" w:tplc="69B6D462">
      <w:start w:val="1"/>
      <w:numFmt w:val="bullet"/>
      <w:pStyle w:val="VBulletInner"/>
      <w:lvlText w:val="−"/>
      <w:lvlJc w:val="left"/>
      <w:pPr>
        <w:tabs>
          <w:tab w:val="num" w:pos="0"/>
        </w:tabs>
        <w:ind w:left="1080" w:hanging="360"/>
      </w:pPr>
      <w:rPr>
        <w:rFonts w:ascii="Calibri" w:hAnsi="Calibri" w:cs="Calibri" w:hint="default"/>
        <w:color w:val="7C878E" w:themeColor="text2"/>
        <w:sz w:val="18"/>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100D6760"/>
    <w:multiLevelType w:val="hybridMultilevel"/>
    <w:tmpl w:val="27E01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D30B6"/>
    <w:multiLevelType w:val="hybridMultilevel"/>
    <w:tmpl w:val="9EB6384A"/>
    <w:lvl w:ilvl="0" w:tplc="E3AA7574">
      <w:start w:val="1"/>
      <w:numFmt w:val="bullet"/>
      <w:pStyle w:val="ListactionS"/>
      <w:lvlText w:val=""/>
      <w:lvlJc w:val="left"/>
      <w:pPr>
        <w:tabs>
          <w:tab w:val="num" w:pos="1211"/>
        </w:tabs>
        <w:ind w:left="1211" w:right="1211" w:hanging="360"/>
      </w:pPr>
      <w:rPr>
        <w:rFonts w:ascii="Wingdings" w:hAnsi="Wingdings" w:hint="default"/>
        <w:color w:val="000080"/>
        <w:sz w:val="14"/>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150B0B19"/>
    <w:multiLevelType w:val="hybridMultilevel"/>
    <w:tmpl w:val="2082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D05CC"/>
    <w:multiLevelType w:val="singleLevel"/>
    <w:tmpl w:val="5CA6E12A"/>
    <w:lvl w:ilvl="0">
      <w:start w:val="1"/>
      <w:numFmt w:val="bullet"/>
      <w:pStyle w:val="bullet2"/>
      <w:lvlText w:val=""/>
      <w:lvlJc w:val="left"/>
      <w:pPr>
        <w:tabs>
          <w:tab w:val="num" w:pos="360"/>
        </w:tabs>
        <w:ind w:left="284" w:right="284" w:hanging="284"/>
      </w:pPr>
      <w:rPr>
        <w:rFonts w:ascii="Wingdings" w:hAnsi="Wingdings" w:hint="default"/>
      </w:rPr>
    </w:lvl>
  </w:abstractNum>
  <w:abstractNum w:abstractNumId="10" w15:restartNumberingAfterBreak="0">
    <w:nsid w:val="20301B98"/>
    <w:multiLevelType w:val="multilevel"/>
    <w:tmpl w:val="A14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F1EB3"/>
    <w:multiLevelType w:val="hybridMultilevel"/>
    <w:tmpl w:val="E4FAC692"/>
    <w:lvl w:ilvl="0" w:tplc="7BDAEBEC">
      <w:start w:val="1"/>
      <w:numFmt w:val="bullet"/>
      <w:pStyle w:val="TableListBullet"/>
      <w:lvlText w:val="§"/>
      <w:lvlJc w:val="left"/>
      <w:pPr>
        <w:tabs>
          <w:tab w:val="num" w:pos="357"/>
        </w:tabs>
        <w:ind w:left="357" w:hanging="357"/>
      </w:pPr>
      <w:rPr>
        <w:rFonts w:ascii="Wingdings" w:hAnsi="Wingdings" w:hint="default"/>
        <w:color w:val="000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0B637E"/>
    <w:multiLevelType w:val="hybridMultilevel"/>
    <w:tmpl w:val="336C46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8F50C2E"/>
    <w:multiLevelType w:val="hybridMultilevel"/>
    <w:tmpl w:val="738E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D38E1"/>
    <w:multiLevelType w:val="hybridMultilevel"/>
    <w:tmpl w:val="BCC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43E8B"/>
    <w:multiLevelType w:val="hybridMultilevel"/>
    <w:tmpl w:val="228E2566"/>
    <w:lvl w:ilvl="0" w:tplc="3EB401DC">
      <w:start w:val="1"/>
      <w:numFmt w:val="bullet"/>
      <w:lvlText w:val="•"/>
      <w:lvlJc w:val="left"/>
      <w:pPr>
        <w:tabs>
          <w:tab w:val="num" w:pos="720"/>
        </w:tabs>
        <w:ind w:left="720" w:hanging="360"/>
      </w:pPr>
      <w:rPr>
        <w:rFonts w:ascii="Arial" w:hAnsi="Arial" w:hint="default"/>
      </w:rPr>
    </w:lvl>
    <w:lvl w:ilvl="1" w:tplc="B074FE80">
      <w:numFmt w:val="bullet"/>
      <w:lvlText w:val="•"/>
      <w:lvlJc w:val="left"/>
      <w:pPr>
        <w:tabs>
          <w:tab w:val="num" w:pos="1440"/>
        </w:tabs>
        <w:ind w:left="1440" w:hanging="360"/>
      </w:pPr>
      <w:rPr>
        <w:rFonts w:ascii="Arial" w:hAnsi="Arial" w:hint="default"/>
      </w:rPr>
    </w:lvl>
    <w:lvl w:ilvl="2" w:tplc="075A5532" w:tentative="1">
      <w:start w:val="1"/>
      <w:numFmt w:val="bullet"/>
      <w:lvlText w:val="•"/>
      <w:lvlJc w:val="left"/>
      <w:pPr>
        <w:tabs>
          <w:tab w:val="num" w:pos="2160"/>
        </w:tabs>
        <w:ind w:left="2160" w:hanging="360"/>
      </w:pPr>
      <w:rPr>
        <w:rFonts w:ascii="Arial" w:hAnsi="Arial" w:hint="default"/>
      </w:rPr>
    </w:lvl>
    <w:lvl w:ilvl="3" w:tplc="F0FC8536" w:tentative="1">
      <w:start w:val="1"/>
      <w:numFmt w:val="bullet"/>
      <w:lvlText w:val="•"/>
      <w:lvlJc w:val="left"/>
      <w:pPr>
        <w:tabs>
          <w:tab w:val="num" w:pos="2880"/>
        </w:tabs>
        <w:ind w:left="2880" w:hanging="360"/>
      </w:pPr>
      <w:rPr>
        <w:rFonts w:ascii="Arial" w:hAnsi="Arial" w:hint="default"/>
      </w:rPr>
    </w:lvl>
    <w:lvl w:ilvl="4" w:tplc="EAE6FB2A" w:tentative="1">
      <w:start w:val="1"/>
      <w:numFmt w:val="bullet"/>
      <w:lvlText w:val="•"/>
      <w:lvlJc w:val="left"/>
      <w:pPr>
        <w:tabs>
          <w:tab w:val="num" w:pos="3600"/>
        </w:tabs>
        <w:ind w:left="3600" w:hanging="360"/>
      </w:pPr>
      <w:rPr>
        <w:rFonts w:ascii="Arial" w:hAnsi="Arial" w:hint="default"/>
      </w:rPr>
    </w:lvl>
    <w:lvl w:ilvl="5" w:tplc="FBD6C706" w:tentative="1">
      <w:start w:val="1"/>
      <w:numFmt w:val="bullet"/>
      <w:lvlText w:val="•"/>
      <w:lvlJc w:val="left"/>
      <w:pPr>
        <w:tabs>
          <w:tab w:val="num" w:pos="4320"/>
        </w:tabs>
        <w:ind w:left="4320" w:hanging="360"/>
      </w:pPr>
      <w:rPr>
        <w:rFonts w:ascii="Arial" w:hAnsi="Arial" w:hint="default"/>
      </w:rPr>
    </w:lvl>
    <w:lvl w:ilvl="6" w:tplc="B19674A0" w:tentative="1">
      <w:start w:val="1"/>
      <w:numFmt w:val="bullet"/>
      <w:lvlText w:val="•"/>
      <w:lvlJc w:val="left"/>
      <w:pPr>
        <w:tabs>
          <w:tab w:val="num" w:pos="5040"/>
        </w:tabs>
        <w:ind w:left="5040" w:hanging="360"/>
      </w:pPr>
      <w:rPr>
        <w:rFonts w:ascii="Arial" w:hAnsi="Arial" w:hint="default"/>
      </w:rPr>
    </w:lvl>
    <w:lvl w:ilvl="7" w:tplc="A07418C8" w:tentative="1">
      <w:start w:val="1"/>
      <w:numFmt w:val="bullet"/>
      <w:lvlText w:val="•"/>
      <w:lvlJc w:val="left"/>
      <w:pPr>
        <w:tabs>
          <w:tab w:val="num" w:pos="5760"/>
        </w:tabs>
        <w:ind w:left="5760" w:hanging="360"/>
      </w:pPr>
      <w:rPr>
        <w:rFonts w:ascii="Arial" w:hAnsi="Arial" w:hint="default"/>
      </w:rPr>
    </w:lvl>
    <w:lvl w:ilvl="8" w:tplc="18FE36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777D23"/>
    <w:multiLevelType w:val="singleLevel"/>
    <w:tmpl w:val="0AD4DA1E"/>
    <w:lvl w:ilvl="0">
      <w:start w:val="1"/>
      <w:numFmt w:val="decimal"/>
      <w:pStyle w:val="Numbers"/>
      <w:lvlText w:val="%1."/>
      <w:lvlJc w:val="left"/>
      <w:pPr>
        <w:tabs>
          <w:tab w:val="num" w:pos="1125"/>
        </w:tabs>
        <w:ind w:left="1080" w:right="1080" w:hanging="315"/>
      </w:pPr>
      <w:rPr>
        <w:rFonts w:hint="default"/>
      </w:rPr>
    </w:lvl>
  </w:abstractNum>
  <w:abstractNum w:abstractNumId="17" w15:restartNumberingAfterBreak="0">
    <w:nsid w:val="2F494209"/>
    <w:multiLevelType w:val="singleLevel"/>
    <w:tmpl w:val="0EA4ECF8"/>
    <w:lvl w:ilvl="0">
      <w:start w:val="1"/>
      <w:numFmt w:val="bullet"/>
      <w:pStyle w:val="Bullet1"/>
      <w:lvlText w:val=""/>
      <w:lvlJc w:val="left"/>
      <w:pPr>
        <w:tabs>
          <w:tab w:val="num" w:pos="360"/>
        </w:tabs>
        <w:ind w:left="284" w:right="284" w:hanging="284"/>
      </w:pPr>
      <w:rPr>
        <w:rFonts w:ascii="Symbol" w:hAnsi="Symbol" w:hint="default"/>
      </w:rPr>
    </w:lvl>
  </w:abstractNum>
  <w:abstractNum w:abstractNumId="18" w15:restartNumberingAfterBreak="0">
    <w:nsid w:val="2FE22F23"/>
    <w:multiLevelType w:val="hybridMultilevel"/>
    <w:tmpl w:val="144043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0D94045"/>
    <w:multiLevelType w:val="hybridMultilevel"/>
    <w:tmpl w:val="8B048522"/>
    <w:lvl w:ilvl="0" w:tplc="C986CCE0">
      <w:start w:val="1"/>
      <w:numFmt w:val="bullet"/>
      <w:pStyle w:val="VBulletIn"/>
      <w:lvlText w:val="o"/>
      <w:lvlJc w:val="left"/>
      <w:pPr>
        <w:ind w:left="1080" w:hanging="360"/>
      </w:pPr>
      <w:rPr>
        <w:rFonts w:ascii="Courier New" w:hAnsi="Courier New" w:cs="Courier New" w:hint="default"/>
        <w:color w:val="003366"/>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8E6ED5"/>
    <w:multiLevelType w:val="singleLevel"/>
    <w:tmpl w:val="CA4C8088"/>
    <w:lvl w:ilvl="0">
      <w:start w:val="1"/>
      <w:numFmt w:val="chosung"/>
      <w:pStyle w:val="Bullets"/>
      <w:lvlText w:val=""/>
      <w:lvlJc w:val="center"/>
      <w:pPr>
        <w:tabs>
          <w:tab w:val="num" w:pos="648"/>
        </w:tabs>
        <w:ind w:left="360" w:right="360" w:hanging="72"/>
      </w:pPr>
      <w:rPr>
        <w:rFonts w:ascii="Wingdings" w:hAnsi="Wingdings" w:hint="default"/>
      </w:rPr>
    </w:lvl>
  </w:abstractNum>
  <w:abstractNum w:abstractNumId="21" w15:restartNumberingAfterBreak="0">
    <w:nsid w:val="3A9070FA"/>
    <w:multiLevelType w:val="hybridMultilevel"/>
    <w:tmpl w:val="2336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12261"/>
    <w:multiLevelType w:val="hybridMultilevel"/>
    <w:tmpl w:val="475AD730"/>
    <w:lvl w:ilvl="0" w:tplc="5554C866">
      <w:start w:val="1"/>
      <w:numFmt w:val="lowerLetter"/>
      <w:pStyle w:val="ListAB"/>
      <w:lvlText w:val="%1."/>
      <w:lvlJc w:val="left"/>
      <w:pPr>
        <w:tabs>
          <w:tab w:val="num" w:pos="1080"/>
        </w:tabs>
        <w:ind w:left="1080" w:right="1080" w:hanging="360"/>
      </w:pPr>
      <w:rPr>
        <w:rFonts w:hint="default"/>
      </w:rPr>
    </w:lvl>
    <w:lvl w:ilvl="1" w:tplc="7B44599A" w:tentative="1">
      <w:start w:val="1"/>
      <w:numFmt w:val="lowerLetter"/>
      <w:lvlText w:val="%2."/>
      <w:lvlJc w:val="left"/>
      <w:pPr>
        <w:tabs>
          <w:tab w:val="num" w:pos="1800"/>
        </w:tabs>
        <w:ind w:left="1800" w:right="1800" w:hanging="360"/>
      </w:pPr>
    </w:lvl>
    <w:lvl w:ilvl="2" w:tplc="ED7413F2" w:tentative="1">
      <w:start w:val="1"/>
      <w:numFmt w:val="lowerRoman"/>
      <w:lvlText w:val="%3."/>
      <w:lvlJc w:val="right"/>
      <w:pPr>
        <w:tabs>
          <w:tab w:val="num" w:pos="2520"/>
        </w:tabs>
        <w:ind w:left="2520" w:right="2520" w:hanging="180"/>
      </w:pPr>
    </w:lvl>
    <w:lvl w:ilvl="3" w:tplc="B1D4909E" w:tentative="1">
      <w:start w:val="1"/>
      <w:numFmt w:val="decimal"/>
      <w:lvlText w:val="%4."/>
      <w:lvlJc w:val="left"/>
      <w:pPr>
        <w:tabs>
          <w:tab w:val="num" w:pos="3240"/>
        </w:tabs>
        <w:ind w:left="3240" w:right="3240" w:hanging="360"/>
      </w:pPr>
    </w:lvl>
    <w:lvl w:ilvl="4" w:tplc="6FD2592E" w:tentative="1">
      <w:start w:val="1"/>
      <w:numFmt w:val="lowerLetter"/>
      <w:lvlText w:val="%5."/>
      <w:lvlJc w:val="left"/>
      <w:pPr>
        <w:tabs>
          <w:tab w:val="num" w:pos="3960"/>
        </w:tabs>
        <w:ind w:left="3960" w:right="3960" w:hanging="360"/>
      </w:pPr>
    </w:lvl>
    <w:lvl w:ilvl="5" w:tplc="947E0DFE" w:tentative="1">
      <w:start w:val="1"/>
      <w:numFmt w:val="lowerRoman"/>
      <w:lvlText w:val="%6."/>
      <w:lvlJc w:val="right"/>
      <w:pPr>
        <w:tabs>
          <w:tab w:val="num" w:pos="4680"/>
        </w:tabs>
        <w:ind w:left="4680" w:right="4680" w:hanging="180"/>
      </w:pPr>
    </w:lvl>
    <w:lvl w:ilvl="6" w:tplc="474A339C" w:tentative="1">
      <w:start w:val="1"/>
      <w:numFmt w:val="decimal"/>
      <w:lvlText w:val="%7."/>
      <w:lvlJc w:val="left"/>
      <w:pPr>
        <w:tabs>
          <w:tab w:val="num" w:pos="5400"/>
        </w:tabs>
        <w:ind w:left="5400" w:right="5400" w:hanging="360"/>
      </w:pPr>
    </w:lvl>
    <w:lvl w:ilvl="7" w:tplc="66FEB210" w:tentative="1">
      <w:start w:val="1"/>
      <w:numFmt w:val="lowerLetter"/>
      <w:lvlText w:val="%8."/>
      <w:lvlJc w:val="left"/>
      <w:pPr>
        <w:tabs>
          <w:tab w:val="num" w:pos="6120"/>
        </w:tabs>
        <w:ind w:left="6120" w:right="6120" w:hanging="360"/>
      </w:pPr>
    </w:lvl>
    <w:lvl w:ilvl="8" w:tplc="90E05DB8" w:tentative="1">
      <w:start w:val="1"/>
      <w:numFmt w:val="lowerRoman"/>
      <w:lvlText w:val="%9."/>
      <w:lvlJc w:val="right"/>
      <w:pPr>
        <w:tabs>
          <w:tab w:val="num" w:pos="6840"/>
        </w:tabs>
        <w:ind w:left="6840" w:right="6840" w:hanging="180"/>
      </w:pPr>
    </w:lvl>
  </w:abstractNum>
  <w:abstractNum w:abstractNumId="23" w15:restartNumberingAfterBreak="0">
    <w:nsid w:val="3BCC4650"/>
    <w:multiLevelType w:val="hybridMultilevel"/>
    <w:tmpl w:val="1C8449A0"/>
    <w:lvl w:ilvl="0" w:tplc="291C736A">
      <w:start w:val="1"/>
      <w:numFmt w:val="decimal"/>
      <w:pStyle w:val="VNumberedBulle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3A06D5"/>
    <w:multiLevelType w:val="hybridMultilevel"/>
    <w:tmpl w:val="FE26C53C"/>
    <w:lvl w:ilvl="0" w:tplc="168C5518">
      <w:start w:val="1"/>
      <w:numFmt w:val="lowerLetter"/>
      <w:pStyle w:val="VBullet123-l2"/>
      <w:lvlText w:val="%1."/>
      <w:lvlJc w:val="left"/>
      <w:pPr>
        <w:ind w:left="1080" w:hanging="360"/>
      </w:pPr>
      <w:rPr>
        <w:rFonts w:ascii="Calibri" w:hAnsi="Calibri" w:cs="Calibri" w:hint="default"/>
        <w:b w:val="0"/>
        <w:i w:val="0"/>
        <w:color w:val="003366"/>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F3F12D2"/>
    <w:multiLevelType w:val="hybridMultilevel"/>
    <w:tmpl w:val="50E826C2"/>
    <w:lvl w:ilvl="0" w:tplc="7CC4CD26">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6" w15:restartNumberingAfterBreak="0">
    <w:nsid w:val="44AF27AF"/>
    <w:multiLevelType w:val="hybridMultilevel"/>
    <w:tmpl w:val="9BA0C458"/>
    <w:lvl w:ilvl="0" w:tplc="1CDEAFF0">
      <w:start w:val="1"/>
      <w:numFmt w:val="decimal"/>
      <w:pStyle w:val="NumberedList"/>
      <w:lvlText w:val="%1."/>
      <w:lvlJc w:val="left"/>
      <w:pPr>
        <w:tabs>
          <w:tab w:val="num" w:pos="720"/>
        </w:tabs>
        <w:ind w:left="72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2A867E0" w:tentative="1">
      <w:start w:val="1"/>
      <w:numFmt w:val="lowerLetter"/>
      <w:lvlText w:val="%2."/>
      <w:lvlJc w:val="left"/>
      <w:pPr>
        <w:tabs>
          <w:tab w:val="num" w:pos="1440"/>
        </w:tabs>
        <w:ind w:left="1440" w:hanging="360"/>
      </w:pPr>
    </w:lvl>
    <w:lvl w:ilvl="2" w:tplc="9A2291AE" w:tentative="1">
      <w:start w:val="1"/>
      <w:numFmt w:val="lowerRoman"/>
      <w:lvlText w:val="%3."/>
      <w:lvlJc w:val="right"/>
      <w:pPr>
        <w:tabs>
          <w:tab w:val="num" w:pos="2160"/>
        </w:tabs>
        <w:ind w:left="2160" w:hanging="180"/>
      </w:pPr>
    </w:lvl>
    <w:lvl w:ilvl="3" w:tplc="3594C7AA" w:tentative="1">
      <w:start w:val="1"/>
      <w:numFmt w:val="decimal"/>
      <w:lvlText w:val="%4."/>
      <w:lvlJc w:val="left"/>
      <w:pPr>
        <w:tabs>
          <w:tab w:val="num" w:pos="2880"/>
        </w:tabs>
        <w:ind w:left="2880" w:hanging="360"/>
      </w:pPr>
    </w:lvl>
    <w:lvl w:ilvl="4" w:tplc="753630B6" w:tentative="1">
      <w:start w:val="1"/>
      <w:numFmt w:val="lowerLetter"/>
      <w:lvlText w:val="%5."/>
      <w:lvlJc w:val="left"/>
      <w:pPr>
        <w:tabs>
          <w:tab w:val="num" w:pos="3600"/>
        </w:tabs>
        <w:ind w:left="3600" w:hanging="360"/>
      </w:pPr>
    </w:lvl>
    <w:lvl w:ilvl="5" w:tplc="FD265CBC" w:tentative="1">
      <w:start w:val="1"/>
      <w:numFmt w:val="lowerRoman"/>
      <w:lvlText w:val="%6."/>
      <w:lvlJc w:val="right"/>
      <w:pPr>
        <w:tabs>
          <w:tab w:val="num" w:pos="4320"/>
        </w:tabs>
        <w:ind w:left="4320" w:hanging="180"/>
      </w:pPr>
    </w:lvl>
    <w:lvl w:ilvl="6" w:tplc="FD3A2BE2" w:tentative="1">
      <w:start w:val="1"/>
      <w:numFmt w:val="decimal"/>
      <w:lvlText w:val="%7."/>
      <w:lvlJc w:val="left"/>
      <w:pPr>
        <w:tabs>
          <w:tab w:val="num" w:pos="5040"/>
        </w:tabs>
        <w:ind w:left="5040" w:hanging="360"/>
      </w:pPr>
    </w:lvl>
    <w:lvl w:ilvl="7" w:tplc="FAD67370" w:tentative="1">
      <w:start w:val="1"/>
      <w:numFmt w:val="lowerLetter"/>
      <w:lvlText w:val="%8."/>
      <w:lvlJc w:val="left"/>
      <w:pPr>
        <w:tabs>
          <w:tab w:val="num" w:pos="5760"/>
        </w:tabs>
        <w:ind w:left="5760" w:hanging="360"/>
      </w:pPr>
    </w:lvl>
    <w:lvl w:ilvl="8" w:tplc="34BEBBA4" w:tentative="1">
      <w:start w:val="1"/>
      <w:numFmt w:val="lowerRoman"/>
      <w:lvlText w:val="%9."/>
      <w:lvlJc w:val="right"/>
      <w:pPr>
        <w:tabs>
          <w:tab w:val="num" w:pos="6480"/>
        </w:tabs>
        <w:ind w:left="6480" w:hanging="180"/>
      </w:pPr>
    </w:lvl>
  </w:abstractNum>
  <w:abstractNum w:abstractNumId="27" w15:restartNumberingAfterBreak="0">
    <w:nsid w:val="476660AF"/>
    <w:multiLevelType w:val="hybridMultilevel"/>
    <w:tmpl w:val="DE7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E738BD"/>
    <w:multiLevelType w:val="hybridMultilevel"/>
    <w:tmpl w:val="F9C23B3E"/>
    <w:lvl w:ilvl="0" w:tplc="36D01C98">
      <w:start w:val="1"/>
      <w:numFmt w:val="bullet"/>
      <w:pStyle w:val="VBullet"/>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95540"/>
    <w:multiLevelType w:val="hybridMultilevel"/>
    <w:tmpl w:val="9FACF580"/>
    <w:lvl w:ilvl="0" w:tplc="25D83684">
      <w:start w:val="1"/>
      <w:numFmt w:val="decimal"/>
      <w:lvlRestart w:val="0"/>
      <w:pStyle w:val="tlTableListS"/>
      <w:lvlText w:val="%1"/>
      <w:lvlJc w:val="left"/>
      <w:pPr>
        <w:tabs>
          <w:tab w:val="num" w:pos="360"/>
        </w:tabs>
        <w:ind w:left="360" w:right="360" w:hanging="360"/>
      </w:pPr>
      <w:rPr>
        <w:rFonts w:ascii="Helvetica" w:hAnsi="Helvetica" w:hint="default"/>
        <w:b/>
        <w:i w:val="0"/>
        <w:color w:val="000080"/>
        <w:sz w:val="18"/>
      </w:rPr>
    </w:lvl>
    <w:lvl w:ilvl="1" w:tplc="CB42580E" w:tentative="1">
      <w:start w:val="1"/>
      <w:numFmt w:val="lowerLetter"/>
      <w:lvlText w:val="%2."/>
      <w:lvlJc w:val="left"/>
      <w:pPr>
        <w:tabs>
          <w:tab w:val="num" w:pos="1440"/>
        </w:tabs>
        <w:ind w:left="1440" w:right="1440" w:hanging="360"/>
      </w:pPr>
    </w:lvl>
    <w:lvl w:ilvl="2" w:tplc="673CC852" w:tentative="1">
      <w:start w:val="1"/>
      <w:numFmt w:val="lowerRoman"/>
      <w:lvlText w:val="%3."/>
      <w:lvlJc w:val="right"/>
      <w:pPr>
        <w:tabs>
          <w:tab w:val="num" w:pos="2160"/>
        </w:tabs>
        <w:ind w:left="2160" w:right="2160" w:hanging="180"/>
      </w:pPr>
    </w:lvl>
    <w:lvl w:ilvl="3" w:tplc="9CBE9532" w:tentative="1">
      <w:start w:val="1"/>
      <w:numFmt w:val="decimal"/>
      <w:lvlText w:val="%4."/>
      <w:lvlJc w:val="left"/>
      <w:pPr>
        <w:tabs>
          <w:tab w:val="num" w:pos="2880"/>
        </w:tabs>
        <w:ind w:left="2880" w:right="2880" w:hanging="360"/>
      </w:pPr>
    </w:lvl>
    <w:lvl w:ilvl="4" w:tplc="32D22020" w:tentative="1">
      <w:start w:val="1"/>
      <w:numFmt w:val="lowerLetter"/>
      <w:lvlText w:val="%5."/>
      <w:lvlJc w:val="left"/>
      <w:pPr>
        <w:tabs>
          <w:tab w:val="num" w:pos="3600"/>
        </w:tabs>
        <w:ind w:left="3600" w:right="3600" w:hanging="360"/>
      </w:pPr>
    </w:lvl>
    <w:lvl w:ilvl="5" w:tplc="CE3C5858" w:tentative="1">
      <w:start w:val="1"/>
      <w:numFmt w:val="lowerRoman"/>
      <w:lvlText w:val="%6."/>
      <w:lvlJc w:val="right"/>
      <w:pPr>
        <w:tabs>
          <w:tab w:val="num" w:pos="4320"/>
        </w:tabs>
        <w:ind w:left="4320" w:right="4320" w:hanging="180"/>
      </w:pPr>
    </w:lvl>
    <w:lvl w:ilvl="6" w:tplc="A9140A1A" w:tentative="1">
      <w:start w:val="1"/>
      <w:numFmt w:val="decimal"/>
      <w:lvlText w:val="%7."/>
      <w:lvlJc w:val="left"/>
      <w:pPr>
        <w:tabs>
          <w:tab w:val="num" w:pos="5040"/>
        </w:tabs>
        <w:ind w:left="5040" w:right="5040" w:hanging="360"/>
      </w:pPr>
    </w:lvl>
    <w:lvl w:ilvl="7" w:tplc="F2BA5E24" w:tentative="1">
      <w:start w:val="1"/>
      <w:numFmt w:val="lowerLetter"/>
      <w:lvlText w:val="%8."/>
      <w:lvlJc w:val="left"/>
      <w:pPr>
        <w:tabs>
          <w:tab w:val="num" w:pos="5760"/>
        </w:tabs>
        <w:ind w:left="5760" w:right="5760" w:hanging="360"/>
      </w:pPr>
    </w:lvl>
    <w:lvl w:ilvl="8" w:tplc="220A322C" w:tentative="1">
      <w:start w:val="1"/>
      <w:numFmt w:val="lowerRoman"/>
      <w:lvlText w:val="%9."/>
      <w:lvlJc w:val="right"/>
      <w:pPr>
        <w:tabs>
          <w:tab w:val="num" w:pos="6480"/>
        </w:tabs>
        <w:ind w:left="6480" w:right="6480" w:hanging="180"/>
      </w:pPr>
    </w:lvl>
  </w:abstractNum>
  <w:abstractNum w:abstractNumId="30" w15:restartNumberingAfterBreak="0">
    <w:nsid w:val="568E4499"/>
    <w:multiLevelType w:val="hybridMultilevel"/>
    <w:tmpl w:val="D51665C6"/>
    <w:lvl w:ilvl="0" w:tplc="083C5EE6">
      <w:start w:val="1"/>
      <w:numFmt w:val="bullet"/>
      <w:pStyle w:val="b1Bullet1lastS"/>
      <w:lvlText w:val=""/>
      <w:lvlJc w:val="left"/>
      <w:pPr>
        <w:tabs>
          <w:tab w:val="num" w:pos="360"/>
        </w:tabs>
        <w:ind w:left="360" w:hanging="360"/>
      </w:pPr>
      <w:rPr>
        <w:rFonts w:ascii="Wingdings" w:hAnsi="Wingdings" w:hint="default"/>
        <w:color w:val="003366"/>
        <w:sz w:val="24"/>
      </w:rPr>
    </w:lvl>
    <w:lvl w:ilvl="1" w:tplc="2828059A">
      <w:start w:val="1"/>
      <w:numFmt w:val="bullet"/>
      <w:lvlText w:val=""/>
      <w:lvlJc w:val="left"/>
      <w:pPr>
        <w:tabs>
          <w:tab w:val="num" w:pos="589"/>
        </w:tabs>
        <w:ind w:left="589" w:right="1440" w:hanging="360"/>
      </w:pPr>
      <w:rPr>
        <w:rFonts w:ascii="Symbol" w:hAnsi="Symbol" w:hint="default"/>
        <w:color w:val="0000FF"/>
      </w:rPr>
    </w:lvl>
    <w:lvl w:ilvl="2" w:tplc="232E0C02">
      <w:numFmt w:val="bullet"/>
      <w:lvlText w:val="•"/>
      <w:lvlJc w:val="left"/>
      <w:pPr>
        <w:ind w:left="1309" w:hanging="360"/>
      </w:pPr>
      <w:rPr>
        <w:rFonts w:ascii="Arial" w:eastAsia="Times New Roman" w:hAnsi="Arial" w:cs="Arial" w:hint="default"/>
        <w:color w:val="00659B"/>
      </w:rPr>
    </w:lvl>
    <w:lvl w:ilvl="3" w:tplc="1BA260B8" w:tentative="1">
      <w:start w:val="1"/>
      <w:numFmt w:val="bullet"/>
      <w:lvlText w:val=""/>
      <w:lvlJc w:val="left"/>
      <w:pPr>
        <w:tabs>
          <w:tab w:val="num" w:pos="2029"/>
        </w:tabs>
        <w:ind w:left="2029" w:right="2880" w:hanging="360"/>
      </w:pPr>
      <w:rPr>
        <w:rFonts w:ascii="Symbol" w:hAnsi="Symbol" w:hint="default"/>
      </w:rPr>
    </w:lvl>
    <w:lvl w:ilvl="4" w:tplc="10723586" w:tentative="1">
      <w:start w:val="1"/>
      <w:numFmt w:val="bullet"/>
      <w:lvlText w:val="o"/>
      <w:lvlJc w:val="left"/>
      <w:pPr>
        <w:tabs>
          <w:tab w:val="num" w:pos="2749"/>
        </w:tabs>
        <w:ind w:left="2749" w:right="3600" w:hanging="360"/>
      </w:pPr>
      <w:rPr>
        <w:rFonts w:ascii="Courier New" w:hAnsi="Courier New" w:hint="default"/>
      </w:rPr>
    </w:lvl>
    <w:lvl w:ilvl="5" w:tplc="ABC09228" w:tentative="1">
      <w:start w:val="1"/>
      <w:numFmt w:val="bullet"/>
      <w:lvlText w:val=""/>
      <w:lvlJc w:val="left"/>
      <w:pPr>
        <w:tabs>
          <w:tab w:val="num" w:pos="3469"/>
        </w:tabs>
        <w:ind w:left="3469" w:right="4320" w:hanging="360"/>
      </w:pPr>
      <w:rPr>
        <w:rFonts w:ascii="Wingdings" w:hAnsi="Wingdings" w:hint="default"/>
      </w:rPr>
    </w:lvl>
    <w:lvl w:ilvl="6" w:tplc="A0EAB218" w:tentative="1">
      <w:start w:val="1"/>
      <w:numFmt w:val="bullet"/>
      <w:lvlText w:val=""/>
      <w:lvlJc w:val="left"/>
      <w:pPr>
        <w:tabs>
          <w:tab w:val="num" w:pos="4189"/>
        </w:tabs>
        <w:ind w:left="4189" w:right="5040" w:hanging="360"/>
      </w:pPr>
      <w:rPr>
        <w:rFonts w:ascii="Symbol" w:hAnsi="Symbol" w:hint="default"/>
      </w:rPr>
    </w:lvl>
    <w:lvl w:ilvl="7" w:tplc="B4A6D3B0" w:tentative="1">
      <w:start w:val="1"/>
      <w:numFmt w:val="bullet"/>
      <w:lvlText w:val="o"/>
      <w:lvlJc w:val="left"/>
      <w:pPr>
        <w:tabs>
          <w:tab w:val="num" w:pos="4909"/>
        </w:tabs>
        <w:ind w:left="4909" w:right="5760" w:hanging="360"/>
      </w:pPr>
      <w:rPr>
        <w:rFonts w:ascii="Courier New" w:hAnsi="Courier New" w:hint="default"/>
      </w:rPr>
    </w:lvl>
    <w:lvl w:ilvl="8" w:tplc="B4801564" w:tentative="1">
      <w:start w:val="1"/>
      <w:numFmt w:val="bullet"/>
      <w:lvlText w:val=""/>
      <w:lvlJc w:val="left"/>
      <w:pPr>
        <w:tabs>
          <w:tab w:val="num" w:pos="5629"/>
        </w:tabs>
        <w:ind w:left="5629" w:right="6480" w:hanging="360"/>
      </w:pPr>
      <w:rPr>
        <w:rFonts w:ascii="Wingdings" w:hAnsi="Wingdings" w:hint="default"/>
      </w:rPr>
    </w:lvl>
  </w:abstractNum>
  <w:abstractNum w:abstractNumId="31" w15:restartNumberingAfterBreak="0">
    <w:nsid w:val="571F77B8"/>
    <w:multiLevelType w:val="hybridMultilevel"/>
    <w:tmpl w:val="CBDADEEE"/>
    <w:lvl w:ilvl="0" w:tplc="67F45DBC">
      <w:start w:val="1"/>
      <w:numFmt w:val="bullet"/>
      <w:pStyle w:val="ListBullet"/>
      <w:lvlText w:val=""/>
      <w:lvlJc w:val="left"/>
      <w:pPr>
        <w:tabs>
          <w:tab w:val="num" w:pos="1446"/>
        </w:tabs>
        <w:ind w:left="1446" w:right="1446" w:hanging="454"/>
      </w:pPr>
      <w:rPr>
        <w:rFonts w:ascii="Symbol" w:hAnsi="Symbol" w:hint="default"/>
        <w:color w:val="0000FF"/>
      </w:rPr>
    </w:lvl>
    <w:lvl w:ilvl="1" w:tplc="53704CB8" w:tentative="1">
      <w:start w:val="1"/>
      <w:numFmt w:val="bullet"/>
      <w:lvlText w:val="o"/>
      <w:lvlJc w:val="left"/>
      <w:pPr>
        <w:tabs>
          <w:tab w:val="num" w:pos="2432"/>
        </w:tabs>
        <w:ind w:left="2432" w:right="2432" w:hanging="360"/>
      </w:pPr>
      <w:rPr>
        <w:rFonts w:ascii="Courier New" w:hAnsi="Courier New" w:hint="default"/>
      </w:rPr>
    </w:lvl>
    <w:lvl w:ilvl="2" w:tplc="B2829D2C" w:tentative="1">
      <w:start w:val="1"/>
      <w:numFmt w:val="bullet"/>
      <w:lvlText w:val=""/>
      <w:lvlJc w:val="left"/>
      <w:pPr>
        <w:tabs>
          <w:tab w:val="num" w:pos="3152"/>
        </w:tabs>
        <w:ind w:left="3152" w:right="3152" w:hanging="360"/>
      </w:pPr>
      <w:rPr>
        <w:rFonts w:ascii="Wingdings" w:hAnsi="Wingdings" w:hint="default"/>
      </w:rPr>
    </w:lvl>
    <w:lvl w:ilvl="3" w:tplc="3328CD22" w:tentative="1">
      <w:start w:val="1"/>
      <w:numFmt w:val="bullet"/>
      <w:lvlText w:val=""/>
      <w:lvlJc w:val="left"/>
      <w:pPr>
        <w:tabs>
          <w:tab w:val="num" w:pos="3872"/>
        </w:tabs>
        <w:ind w:left="3872" w:right="3872" w:hanging="360"/>
      </w:pPr>
      <w:rPr>
        <w:rFonts w:ascii="Symbol" w:hAnsi="Symbol" w:hint="default"/>
      </w:rPr>
    </w:lvl>
    <w:lvl w:ilvl="4" w:tplc="09C2DB92" w:tentative="1">
      <w:start w:val="1"/>
      <w:numFmt w:val="bullet"/>
      <w:lvlText w:val="o"/>
      <w:lvlJc w:val="left"/>
      <w:pPr>
        <w:tabs>
          <w:tab w:val="num" w:pos="4592"/>
        </w:tabs>
        <w:ind w:left="4592" w:right="4592" w:hanging="360"/>
      </w:pPr>
      <w:rPr>
        <w:rFonts w:ascii="Courier New" w:hAnsi="Courier New" w:hint="default"/>
      </w:rPr>
    </w:lvl>
    <w:lvl w:ilvl="5" w:tplc="1FD2FC14" w:tentative="1">
      <w:start w:val="1"/>
      <w:numFmt w:val="bullet"/>
      <w:lvlText w:val=""/>
      <w:lvlJc w:val="left"/>
      <w:pPr>
        <w:tabs>
          <w:tab w:val="num" w:pos="5312"/>
        </w:tabs>
        <w:ind w:left="5312" w:right="5312" w:hanging="360"/>
      </w:pPr>
      <w:rPr>
        <w:rFonts w:ascii="Wingdings" w:hAnsi="Wingdings" w:hint="default"/>
      </w:rPr>
    </w:lvl>
    <w:lvl w:ilvl="6" w:tplc="0DC0C6B8" w:tentative="1">
      <w:start w:val="1"/>
      <w:numFmt w:val="bullet"/>
      <w:lvlText w:val=""/>
      <w:lvlJc w:val="left"/>
      <w:pPr>
        <w:tabs>
          <w:tab w:val="num" w:pos="6032"/>
        </w:tabs>
        <w:ind w:left="6032" w:right="6032" w:hanging="360"/>
      </w:pPr>
      <w:rPr>
        <w:rFonts w:ascii="Symbol" w:hAnsi="Symbol" w:hint="default"/>
      </w:rPr>
    </w:lvl>
    <w:lvl w:ilvl="7" w:tplc="19289A5A" w:tentative="1">
      <w:start w:val="1"/>
      <w:numFmt w:val="bullet"/>
      <w:lvlText w:val="o"/>
      <w:lvlJc w:val="left"/>
      <w:pPr>
        <w:tabs>
          <w:tab w:val="num" w:pos="6752"/>
        </w:tabs>
        <w:ind w:left="6752" w:right="6752" w:hanging="360"/>
      </w:pPr>
      <w:rPr>
        <w:rFonts w:ascii="Courier New" w:hAnsi="Courier New" w:hint="default"/>
      </w:rPr>
    </w:lvl>
    <w:lvl w:ilvl="8" w:tplc="EC82F4CE" w:tentative="1">
      <w:start w:val="1"/>
      <w:numFmt w:val="bullet"/>
      <w:lvlText w:val=""/>
      <w:lvlJc w:val="left"/>
      <w:pPr>
        <w:tabs>
          <w:tab w:val="num" w:pos="7472"/>
        </w:tabs>
        <w:ind w:left="7472" w:right="7472" w:hanging="360"/>
      </w:pPr>
      <w:rPr>
        <w:rFonts w:ascii="Wingdings" w:hAnsi="Wingdings" w:hint="default"/>
      </w:rPr>
    </w:lvl>
  </w:abstractNum>
  <w:abstractNum w:abstractNumId="32" w15:restartNumberingAfterBreak="0">
    <w:nsid w:val="5CBB290D"/>
    <w:multiLevelType w:val="hybridMultilevel"/>
    <w:tmpl w:val="BA700D56"/>
    <w:lvl w:ilvl="0" w:tplc="E5B04B0E">
      <w:start w:val="1"/>
      <w:numFmt w:val="bullet"/>
      <w:pStyle w:val="VTableBullet1"/>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0129C2"/>
    <w:multiLevelType w:val="hybridMultilevel"/>
    <w:tmpl w:val="0238764C"/>
    <w:lvl w:ilvl="0" w:tplc="C5083DF6">
      <w:start w:val="1"/>
      <w:numFmt w:val="bullet"/>
      <w:pStyle w:val="VTableText-Bul"/>
      <w:lvlText w:val=""/>
      <w:lvlJc w:val="left"/>
      <w:pPr>
        <w:tabs>
          <w:tab w:val="num" w:pos="720"/>
        </w:tabs>
        <w:ind w:left="720" w:hanging="360"/>
      </w:pPr>
      <w:rPr>
        <w:rFonts w:ascii="Symbol" w:hAnsi="Symbol"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7F1E92"/>
    <w:multiLevelType w:val="hybridMultilevel"/>
    <w:tmpl w:val="A86000D4"/>
    <w:lvl w:ilvl="0" w:tplc="AF6EA492">
      <w:start w:val="1"/>
      <w:numFmt w:val="decimal"/>
      <w:pStyle w:val="VTableText-Num"/>
      <w:lvlText w:val="%1."/>
      <w:lvlJc w:val="left"/>
      <w:pPr>
        <w:tabs>
          <w:tab w:val="num" w:pos="0"/>
        </w:tabs>
        <w:ind w:left="720" w:hanging="360"/>
      </w:pPr>
      <w:rPr>
        <w:rFonts w:ascii="Calibri" w:hAnsi="Calibri" w:hint="default"/>
        <w:sz w:val="22"/>
      </w:rPr>
    </w:lvl>
    <w:lvl w:ilvl="1" w:tplc="FC6EB88E">
      <w:start w:val="1"/>
      <w:numFmt w:val="lowerLetter"/>
      <w:pStyle w:val="VTableText-Num2"/>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9A0F95"/>
    <w:multiLevelType w:val="hybridMultilevel"/>
    <w:tmpl w:val="F88EF294"/>
    <w:lvl w:ilvl="0" w:tplc="8A74F8E6">
      <w:start w:val="1"/>
      <w:numFmt w:val="bullet"/>
      <w:pStyle w:val="ListAction"/>
      <w:lvlText w:val="u"/>
      <w:lvlJc w:val="left"/>
      <w:pPr>
        <w:tabs>
          <w:tab w:val="num" w:pos="1701"/>
        </w:tabs>
        <w:ind w:left="1701" w:hanging="358"/>
      </w:pPr>
      <w:rPr>
        <w:rFonts w:ascii="Wingdings" w:hAnsi="Wingdings" w:hint="default"/>
        <w:color w:val="000080"/>
        <w:sz w:val="14"/>
      </w:rPr>
    </w:lvl>
    <w:lvl w:ilvl="1" w:tplc="3B64CFFC" w:tentative="1">
      <w:start w:val="1"/>
      <w:numFmt w:val="bullet"/>
      <w:lvlText w:val="o"/>
      <w:lvlJc w:val="left"/>
      <w:pPr>
        <w:tabs>
          <w:tab w:val="num" w:pos="1933"/>
        </w:tabs>
        <w:ind w:left="1933" w:hanging="360"/>
      </w:pPr>
      <w:rPr>
        <w:rFonts w:ascii="Courier New" w:hAnsi="Courier New" w:cs="Courier New" w:hint="default"/>
      </w:rPr>
    </w:lvl>
    <w:lvl w:ilvl="2" w:tplc="7E74C33C" w:tentative="1">
      <w:start w:val="1"/>
      <w:numFmt w:val="bullet"/>
      <w:lvlText w:val=""/>
      <w:lvlJc w:val="left"/>
      <w:pPr>
        <w:tabs>
          <w:tab w:val="num" w:pos="2653"/>
        </w:tabs>
        <w:ind w:left="2653" w:hanging="360"/>
      </w:pPr>
      <w:rPr>
        <w:rFonts w:ascii="Wingdings" w:hAnsi="Wingdings" w:hint="default"/>
      </w:rPr>
    </w:lvl>
    <w:lvl w:ilvl="3" w:tplc="49BAD4D2" w:tentative="1">
      <w:start w:val="1"/>
      <w:numFmt w:val="bullet"/>
      <w:lvlText w:val=""/>
      <w:lvlJc w:val="left"/>
      <w:pPr>
        <w:tabs>
          <w:tab w:val="num" w:pos="3373"/>
        </w:tabs>
        <w:ind w:left="3373" w:hanging="360"/>
      </w:pPr>
      <w:rPr>
        <w:rFonts w:ascii="Symbol" w:hAnsi="Symbol" w:hint="default"/>
      </w:rPr>
    </w:lvl>
    <w:lvl w:ilvl="4" w:tplc="FD36B132" w:tentative="1">
      <w:start w:val="1"/>
      <w:numFmt w:val="bullet"/>
      <w:lvlText w:val="o"/>
      <w:lvlJc w:val="left"/>
      <w:pPr>
        <w:tabs>
          <w:tab w:val="num" w:pos="4093"/>
        </w:tabs>
        <w:ind w:left="4093" w:hanging="360"/>
      </w:pPr>
      <w:rPr>
        <w:rFonts w:ascii="Courier New" w:hAnsi="Courier New" w:cs="Courier New" w:hint="default"/>
      </w:rPr>
    </w:lvl>
    <w:lvl w:ilvl="5" w:tplc="446E99BC" w:tentative="1">
      <w:start w:val="1"/>
      <w:numFmt w:val="bullet"/>
      <w:lvlText w:val=""/>
      <w:lvlJc w:val="left"/>
      <w:pPr>
        <w:tabs>
          <w:tab w:val="num" w:pos="4813"/>
        </w:tabs>
        <w:ind w:left="4813" w:hanging="360"/>
      </w:pPr>
      <w:rPr>
        <w:rFonts w:ascii="Wingdings" w:hAnsi="Wingdings" w:hint="default"/>
      </w:rPr>
    </w:lvl>
    <w:lvl w:ilvl="6" w:tplc="6FBC18F6" w:tentative="1">
      <w:start w:val="1"/>
      <w:numFmt w:val="bullet"/>
      <w:lvlText w:val=""/>
      <w:lvlJc w:val="left"/>
      <w:pPr>
        <w:tabs>
          <w:tab w:val="num" w:pos="5533"/>
        </w:tabs>
        <w:ind w:left="5533" w:hanging="360"/>
      </w:pPr>
      <w:rPr>
        <w:rFonts w:ascii="Symbol" w:hAnsi="Symbol" w:hint="default"/>
      </w:rPr>
    </w:lvl>
    <w:lvl w:ilvl="7" w:tplc="D476451E" w:tentative="1">
      <w:start w:val="1"/>
      <w:numFmt w:val="bullet"/>
      <w:lvlText w:val="o"/>
      <w:lvlJc w:val="left"/>
      <w:pPr>
        <w:tabs>
          <w:tab w:val="num" w:pos="6253"/>
        </w:tabs>
        <w:ind w:left="6253" w:hanging="360"/>
      </w:pPr>
      <w:rPr>
        <w:rFonts w:ascii="Courier New" w:hAnsi="Courier New" w:cs="Courier New" w:hint="default"/>
      </w:rPr>
    </w:lvl>
    <w:lvl w:ilvl="8" w:tplc="0C86CFF2" w:tentative="1">
      <w:start w:val="1"/>
      <w:numFmt w:val="bullet"/>
      <w:lvlText w:val=""/>
      <w:lvlJc w:val="left"/>
      <w:pPr>
        <w:tabs>
          <w:tab w:val="num" w:pos="6973"/>
        </w:tabs>
        <w:ind w:left="6973" w:hanging="360"/>
      </w:pPr>
      <w:rPr>
        <w:rFonts w:ascii="Wingdings" w:hAnsi="Wingdings" w:hint="default"/>
      </w:rPr>
    </w:lvl>
  </w:abstractNum>
  <w:abstractNum w:abstractNumId="36" w15:restartNumberingAfterBreak="0">
    <w:nsid w:val="60CE18CB"/>
    <w:multiLevelType w:val="hybridMultilevel"/>
    <w:tmpl w:val="93E678F4"/>
    <w:lvl w:ilvl="0" w:tplc="C95EB202">
      <w:start w:val="1"/>
      <w:numFmt w:val="bullet"/>
      <w:lvlText w:val="•"/>
      <w:lvlJc w:val="left"/>
      <w:pPr>
        <w:tabs>
          <w:tab w:val="num" w:pos="720"/>
        </w:tabs>
        <w:ind w:left="720" w:hanging="360"/>
      </w:pPr>
      <w:rPr>
        <w:rFonts w:ascii="Arial" w:hAnsi="Arial" w:hint="default"/>
      </w:rPr>
    </w:lvl>
    <w:lvl w:ilvl="1" w:tplc="A3E4133E" w:tentative="1">
      <w:start w:val="1"/>
      <w:numFmt w:val="bullet"/>
      <w:lvlText w:val="•"/>
      <w:lvlJc w:val="left"/>
      <w:pPr>
        <w:tabs>
          <w:tab w:val="num" w:pos="1440"/>
        </w:tabs>
        <w:ind w:left="1440" w:hanging="360"/>
      </w:pPr>
      <w:rPr>
        <w:rFonts w:ascii="Arial" w:hAnsi="Arial" w:hint="default"/>
      </w:rPr>
    </w:lvl>
    <w:lvl w:ilvl="2" w:tplc="AE380D08" w:tentative="1">
      <w:start w:val="1"/>
      <w:numFmt w:val="bullet"/>
      <w:lvlText w:val="•"/>
      <w:lvlJc w:val="left"/>
      <w:pPr>
        <w:tabs>
          <w:tab w:val="num" w:pos="2160"/>
        </w:tabs>
        <w:ind w:left="2160" w:hanging="360"/>
      </w:pPr>
      <w:rPr>
        <w:rFonts w:ascii="Arial" w:hAnsi="Arial" w:hint="default"/>
      </w:rPr>
    </w:lvl>
    <w:lvl w:ilvl="3" w:tplc="2DFEE276" w:tentative="1">
      <w:start w:val="1"/>
      <w:numFmt w:val="bullet"/>
      <w:lvlText w:val="•"/>
      <w:lvlJc w:val="left"/>
      <w:pPr>
        <w:tabs>
          <w:tab w:val="num" w:pos="2880"/>
        </w:tabs>
        <w:ind w:left="2880" w:hanging="360"/>
      </w:pPr>
      <w:rPr>
        <w:rFonts w:ascii="Arial" w:hAnsi="Arial" w:hint="default"/>
      </w:rPr>
    </w:lvl>
    <w:lvl w:ilvl="4" w:tplc="5940626A" w:tentative="1">
      <w:start w:val="1"/>
      <w:numFmt w:val="bullet"/>
      <w:lvlText w:val="•"/>
      <w:lvlJc w:val="left"/>
      <w:pPr>
        <w:tabs>
          <w:tab w:val="num" w:pos="3600"/>
        </w:tabs>
        <w:ind w:left="3600" w:hanging="360"/>
      </w:pPr>
      <w:rPr>
        <w:rFonts w:ascii="Arial" w:hAnsi="Arial" w:hint="default"/>
      </w:rPr>
    </w:lvl>
    <w:lvl w:ilvl="5" w:tplc="04B4D1DC" w:tentative="1">
      <w:start w:val="1"/>
      <w:numFmt w:val="bullet"/>
      <w:lvlText w:val="•"/>
      <w:lvlJc w:val="left"/>
      <w:pPr>
        <w:tabs>
          <w:tab w:val="num" w:pos="4320"/>
        </w:tabs>
        <w:ind w:left="4320" w:hanging="360"/>
      </w:pPr>
      <w:rPr>
        <w:rFonts w:ascii="Arial" w:hAnsi="Arial" w:hint="default"/>
      </w:rPr>
    </w:lvl>
    <w:lvl w:ilvl="6" w:tplc="892E3466" w:tentative="1">
      <w:start w:val="1"/>
      <w:numFmt w:val="bullet"/>
      <w:lvlText w:val="•"/>
      <w:lvlJc w:val="left"/>
      <w:pPr>
        <w:tabs>
          <w:tab w:val="num" w:pos="5040"/>
        </w:tabs>
        <w:ind w:left="5040" w:hanging="360"/>
      </w:pPr>
      <w:rPr>
        <w:rFonts w:ascii="Arial" w:hAnsi="Arial" w:hint="default"/>
      </w:rPr>
    </w:lvl>
    <w:lvl w:ilvl="7" w:tplc="9452A620" w:tentative="1">
      <w:start w:val="1"/>
      <w:numFmt w:val="bullet"/>
      <w:lvlText w:val="•"/>
      <w:lvlJc w:val="left"/>
      <w:pPr>
        <w:tabs>
          <w:tab w:val="num" w:pos="5760"/>
        </w:tabs>
        <w:ind w:left="5760" w:hanging="360"/>
      </w:pPr>
      <w:rPr>
        <w:rFonts w:ascii="Arial" w:hAnsi="Arial" w:hint="default"/>
      </w:rPr>
    </w:lvl>
    <w:lvl w:ilvl="8" w:tplc="99B66A1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1A3149"/>
    <w:multiLevelType w:val="hybridMultilevel"/>
    <w:tmpl w:val="6BE6DC4A"/>
    <w:lvl w:ilvl="0" w:tplc="8F38D872">
      <w:start w:val="1"/>
      <w:numFmt w:val="decimal"/>
      <w:pStyle w:val="VBullet123"/>
      <w:lvlText w:val="%1."/>
      <w:lvlJc w:val="left"/>
      <w:pPr>
        <w:ind w:left="720" w:hanging="360"/>
      </w:pPr>
      <w:rPr>
        <w:rFonts w:ascii="Calibri" w:hAnsi="Calibri" w:cs="Calibri" w:hint="default"/>
        <w:color w:val="auto"/>
        <w:sz w:val="22"/>
      </w:rPr>
    </w:lvl>
    <w:lvl w:ilvl="1" w:tplc="AA585B8C">
      <w:start w:val="1"/>
      <w:numFmt w:val="lowerLetter"/>
      <w:lvlText w:val="%2."/>
      <w:lvlJc w:val="left"/>
      <w:pPr>
        <w:ind w:left="1440" w:hanging="360"/>
      </w:pPr>
    </w:lvl>
    <w:lvl w:ilvl="2" w:tplc="86C82E32" w:tentative="1">
      <w:start w:val="1"/>
      <w:numFmt w:val="lowerRoman"/>
      <w:lvlText w:val="%3."/>
      <w:lvlJc w:val="right"/>
      <w:pPr>
        <w:ind w:left="2160" w:hanging="180"/>
      </w:pPr>
    </w:lvl>
    <w:lvl w:ilvl="3" w:tplc="87AC31DE" w:tentative="1">
      <w:start w:val="1"/>
      <w:numFmt w:val="decimal"/>
      <w:lvlText w:val="%4."/>
      <w:lvlJc w:val="left"/>
      <w:pPr>
        <w:ind w:left="2880" w:hanging="360"/>
      </w:pPr>
    </w:lvl>
    <w:lvl w:ilvl="4" w:tplc="6F488DB4" w:tentative="1">
      <w:start w:val="1"/>
      <w:numFmt w:val="lowerLetter"/>
      <w:lvlText w:val="%5."/>
      <w:lvlJc w:val="left"/>
      <w:pPr>
        <w:ind w:left="3600" w:hanging="360"/>
      </w:pPr>
    </w:lvl>
    <w:lvl w:ilvl="5" w:tplc="B61AB210" w:tentative="1">
      <w:start w:val="1"/>
      <w:numFmt w:val="lowerRoman"/>
      <w:lvlText w:val="%6."/>
      <w:lvlJc w:val="right"/>
      <w:pPr>
        <w:ind w:left="4320" w:hanging="180"/>
      </w:pPr>
    </w:lvl>
    <w:lvl w:ilvl="6" w:tplc="88382C10" w:tentative="1">
      <w:start w:val="1"/>
      <w:numFmt w:val="decimal"/>
      <w:lvlText w:val="%7."/>
      <w:lvlJc w:val="left"/>
      <w:pPr>
        <w:ind w:left="5040" w:hanging="360"/>
      </w:pPr>
    </w:lvl>
    <w:lvl w:ilvl="7" w:tplc="DD4AE68A" w:tentative="1">
      <w:start w:val="1"/>
      <w:numFmt w:val="lowerLetter"/>
      <w:lvlText w:val="%8."/>
      <w:lvlJc w:val="left"/>
      <w:pPr>
        <w:ind w:left="5760" w:hanging="360"/>
      </w:pPr>
    </w:lvl>
    <w:lvl w:ilvl="8" w:tplc="E2685736" w:tentative="1">
      <w:start w:val="1"/>
      <w:numFmt w:val="lowerRoman"/>
      <w:lvlText w:val="%9."/>
      <w:lvlJc w:val="right"/>
      <w:pPr>
        <w:ind w:left="6480" w:hanging="180"/>
      </w:pPr>
    </w:lvl>
  </w:abstractNum>
  <w:abstractNum w:abstractNumId="38" w15:restartNumberingAfterBreak="0">
    <w:nsid w:val="63410FE7"/>
    <w:multiLevelType w:val="multilevel"/>
    <w:tmpl w:val="8A80B3FE"/>
    <w:lvl w:ilvl="0">
      <w:start w:val="1"/>
      <w:numFmt w:val="decimal"/>
      <w:pStyle w:val="VH1"/>
      <w:lvlText w:val="%1"/>
      <w:lvlJc w:val="left"/>
      <w:pPr>
        <w:ind w:left="432" w:hanging="432"/>
      </w:pPr>
      <w:rPr>
        <w:rFonts w:hint="default"/>
      </w:rPr>
    </w:lvl>
    <w:lvl w:ilvl="1">
      <w:start w:val="1"/>
      <w:numFmt w:val="decimal"/>
      <w:pStyle w:val="VH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VH3"/>
      <w:lvlText w:val="%1.%2.%3"/>
      <w:lvlJc w:val="left"/>
      <w:pPr>
        <w:ind w:left="720" w:hanging="720"/>
      </w:pPr>
      <w:rPr>
        <w:rFonts w:hint="default"/>
      </w:rPr>
    </w:lvl>
    <w:lvl w:ilvl="3">
      <w:start w:val="1"/>
      <w:numFmt w:val="decimal"/>
      <w:pStyle w:val="VH4"/>
      <w:lvlText w:val="%1.%2.%3.%4"/>
      <w:lvlJc w:val="left"/>
      <w:pPr>
        <w:ind w:left="864" w:hanging="864"/>
      </w:pPr>
      <w:rPr>
        <w:rFonts w:hint="default"/>
      </w:rPr>
    </w:lvl>
    <w:lvl w:ilvl="4">
      <w:start w:val="1"/>
      <w:numFmt w:val="decimal"/>
      <w:pStyle w:val="VH5"/>
      <w:lvlText w:val="%1.%2.%3.%4.%5"/>
      <w:lvlJc w:val="left"/>
      <w:pPr>
        <w:ind w:left="1008" w:hanging="1008"/>
      </w:pPr>
      <w:rPr>
        <w:rFonts w:hint="default"/>
      </w:rPr>
    </w:lvl>
    <w:lvl w:ilvl="5">
      <w:start w:val="1"/>
      <w:numFmt w:val="decimal"/>
      <w:pStyle w:val="VH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73117D0"/>
    <w:multiLevelType w:val="hybridMultilevel"/>
    <w:tmpl w:val="4DEA83E2"/>
    <w:lvl w:ilvl="0" w:tplc="267CB5CA">
      <w:start w:val="1"/>
      <w:numFmt w:val="bullet"/>
      <w:pStyle w:val="tbTableBulletS"/>
      <w:lvlText w:val=""/>
      <w:lvlJc w:val="left"/>
      <w:pPr>
        <w:tabs>
          <w:tab w:val="num" w:pos="388"/>
        </w:tabs>
        <w:ind w:left="340" w:right="340" w:hanging="312"/>
      </w:pPr>
      <w:rPr>
        <w:rFonts w:ascii="Wingdings" w:hAnsi="Wingdings" w:hint="default"/>
        <w:color w:val="auto"/>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0" w15:restartNumberingAfterBreak="0">
    <w:nsid w:val="69BE6B73"/>
    <w:multiLevelType w:val="singleLevel"/>
    <w:tmpl w:val="BDBA0DAA"/>
    <w:lvl w:ilvl="0">
      <w:start w:val="1"/>
      <w:numFmt w:val="lowerLetter"/>
      <w:lvlRestart w:val="0"/>
      <w:pStyle w:val="l2List2S"/>
      <w:lvlText w:val="%1."/>
      <w:lvlJc w:val="left"/>
      <w:pPr>
        <w:tabs>
          <w:tab w:val="num" w:pos="360"/>
        </w:tabs>
        <w:ind w:left="360" w:firstLine="0"/>
      </w:pPr>
      <w:rPr>
        <w:rFonts w:ascii="Verdana" w:hAnsi="Verdana" w:hint="default"/>
        <w:b w:val="0"/>
        <w:i w:val="0"/>
        <w:color w:val="003366"/>
        <w:sz w:val="18"/>
      </w:rPr>
    </w:lvl>
  </w:abstractNum>
  <w:abstractNum w:abstractNumId="41" w15:restartNumberingAfterBreak="0">
    <w:nsid w:val="6FF420ED"/>
    <w:multiLevelType w:val="multilevel"/>
    <w:tmpl w:val="A28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24A8E"/>
    <w:multiLevelType w:val="hybridMultilevel"/>
    <w:tmpl w:val="D03C4DAE"/>
    <w:lvl w:ilvl="0" w:tplc="92B261D8">
      <w:start w:val="1"/>
      <w:numFmt w:val="bullet"/>
      <w:lvlText w:val="•"/>
      <w:lvlJc w:val="left"/>
      <w:pPr>
        <w:tabs>
          <w:tab w:val="num" w:pos="720"/>
        </w:tabs>
        <w:ind w:left="720" w:hanging="360"/>
      </w:pPr>
      <w:rPr>
        <w:rFonts w:ascii="Arial" w:hAnsi="Arial" w:hint="default"/>
      </w:rPr>
    </w:lvl>
    <w:lvl w:ilvl="1" w:tplc="084A6DD6" w:tentative="1">
      <w:start w:val="1"/>
      <w:numFmt w:val="bullet"/>
      <w:lvlText w:val="•"/>
      <w:lvlJc w:val="left"/>
      <w:pPr>
        <w:tabs>
          <w:tab w:val="num" w:pos="1440"/>
        </w:tabs>
        <w:ind w:left="1440" w:hanging="360"/>
      </w:pPr>
      <w:rPr>
        <w:rFonts w:ascii="Arial" w:hAnsi="Arial" w:hint="default"/>
      </w:rPr>
    </w:lvl>
    <w:lvl w:ilvl="2" w:tplc="1786B458" w:tentative="1">
      <w:start w:val="1"/>
      <w:numFmt w:val="bullet"/>
      <w:lvlText w:val="•"/>
      <w:lvlJc w:val="left"/>
      <w:pPr>
        <w:tabs>
          <w:tab w:val="num" w:pos="2160"/>
        </w:tabs>
        <w:ind w:left="2160" w:hanging="360"/>
      </w:pPr>
      <w:rPr>
        <w:rFonts w:ascii="Arial" w:hAnsi="Arial" w:hint="default"/>
      </w:rPr>
    </w:lvl>
    <w:lvl w:ilvl="3" w:tplc="1A2A013C" w:tentative="1">
      <w:start w:val="1"/>
      <w:numFmt w:val="bullet"/>
      <w:lvlText w:val="•"/>
      <w:lvlJc w:val="left"/>
      <w:pPr>
        <w:tabs>
          <w:tab w:val="num" w:pos="2880"/>
        </w:tabs>
        <w:ind w:left="2880" w:hanging="360"/>
      </w:pPr>
      <w:rPr>
        <w:rFonts w:ascii="Arial" w:hAnsi="Arial" w:hint="default"/>
      </w:rPr>
    </w:lvl>
    <w:lvl w:ilvl="4" w:tplc="9C26FCC6" w:tentative="1">
      <w:start w:val="1"/>
      <w:numFmt w:val="bullet"/>
      <w:lvlText w:val="•"/>
      <w:lvlJc w:val="left"/>
      <w:pPr>
        <w:tabs>
          <w:tab w:val="num" w:pos="3600"/>
        </w:tabs>
        <w:ind w:left="3600" w:hanging="360"/>
      </w:pPr>
      <w:rPr>
        <w:rFonts w:ascii="Arial" w:hAnsi="Arial" w:hint="default"/>
      </w:rPr>
    </w:lvl>
    <w:lvl w:ilvl="5" w:tplc="D354E44A" w:tentative="1">
      <w:start w:val="1"/>
      <w:numFmt w:val="bullet"/>
      <w:lvlText w:val="•"/>
      <w:lvlJc w:val="left"/>
      <w:pPr>
        <w:tabs>
          <w:tab w:val="num" w:pos="4320"/>
        </w:tabs>
        <w:ind w:left="4320" w:hanging="360"/>
      </w:pPr>
      <w:rPr>
        <w:rFonts w:ascii="Arial" w:hAnsi="Arial" w:hint="default"/>
      </w:rPr>
    </w:lvl>
    <w:lvl w:ilvl="6" w:tplc="69C0545C" w:tentative="1">
      <w:start w:val="1"/>
      <w:numFmt w:val="bullet"/>
      <w:lvlText w:val="•"/>
      <w:lvlJc w:val="left"/>
      <w:pPr>
        <w:tabs>
          <w:tab w:val="num" w:pos="5040"/>
        </w:tabs>
        <w:ind w:left="5040" w:hanging="360"/>
      </w:pPr>
      <w:rPr>
        <w:rFonts w:ascii="Arial" w:hAnsi="Arial" w:hint="default"/>
      </w:rPr>
    </w:lvl>
    <w:lvl w:ilvl="7" w:tplc="DC7400EA" w:tentative="1">
      <w:start w:val="1"/>
      <w:numFmt w:val="bullet"/>
      <w:lvlText w:val="•"/>
      <w:lvlJc w:val="left"/>
      <w:pPr>
        <w:tabs>
          <w:tab w:val="num" w:pos="5760"/>
        </w:tabs>
        <w:ind w:left="5760" w:hanging="360"/>
      </w:pPr>
      <w:rPr>
        <w:rFonts w:ascii="Arial" w:hAnsi="Arial" w:hint="default"/>
      </w:rPr>
    </w:lvl>
    <w:lvl w:ilvl="8" w:tplc="8E583B8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D022CA"/>
    <w:multiLevelType w:val="hybridMultilevel"/>
    <w:tmpl w:val="D3A2A18E"/>
    <w:lvl w:ilvl="0" w:tplc="7CC4CD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4" w15:restartNumberingAfterBreak="0">
    <w:nsid w:val="756D194F"/>
    <w:multiLevelType w:val="hybridMultilevel"/>
    <w:tmpl w:val="8F8A0B72"/>
    <w:lvl w:ilvl="0" w:tplc="5B24DCF8">
      <w:start w:val="1"/>
      <w:numFmt w:val="bullet"/>
      <w:pStyle w:val="VTableText-Bul2"/>
      <w:lvlText w:val="o"/>
      <w:lvlJc w:val="left"/>
      <w:pPr>
        <w:tabs>
          <w:tab w:val="num" w:pos="720"/>
        </w:tabs>
        <w:ind w:left="720" w:hanging="360"/>
      </w:pPr>
      <w:rPr>
        <w:rFonts w:ascii="Courier New" w:hAnsi="Courier New" w:cs="Courier New"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742A58"/>
    <w:multiLevelType w:val="hybridMultilevel"/>
    <w:tmpl w:val="16E253B0"/>
    <w:lvl w:ilvl="0" w:tplc="37C62A86">
      <w:start w:val="1"/>
      <w:numFmt w:val="bullet"/>
      <w:pStyle w:val="b2Bullet2"/>
      <w:lvlText w:val=""/>
      <w:lvlJc w:val="left"/>
      <w:pPr>
        <w:tabs>
          <w:tab w:val="num" w:pos="720"/>
        </w:tabs>
        <w:ind w:left="720" w:hanging="360"/>
      </w:pPr>
      <w:rPr>
        <w:rFonts w:ascii="Wingdings" w:hAnsi="Wingdings" w:hint="default"/>
        <w:color w:val="003366"/>
        <w:sz w:val="22"/>
      </w:rPr>
    </w:lvl>
    <w:lvl w:ilvl="1" w:tplc="D89A3F72">
      <w:start w:val="1"/>
      <w:numFmt w:val="bullet"/>
      <w:lvlText w:val=""/>
      <w:lvlJc w:val="left"/>
      <w:pPr>
        <w:tabs>
          <w:tab w:val="num" w:pos="1440"/>
        </w:tabs>
        <w:ind w:left="1440" w:right="1440" w:hanging="360"/>
      </w:pPr>
      <w:rPr>
        <w:rFonts w:ascii="Wingdings" w:hAnsi="Wingdings" w:hint="default"/>
        <w:color w:val="000080"/>
        <w:sz w:val="24"/>
      </w:rPr>
    </w:lvl>
    <w:lvl w:ilvl="2" w:tplc="7BCCA154" w:tentative="1">
      <w:start w:val="1"/>
      <w:numFmt w:val="bullet"/>
      <w:lvlText w:val=""/>
      <w:lvlJc w:val="left"/>
      <w:pPr>
        <w:tabs>
          <w:tab w:val="num" w:pos="2160"/>
        </w:tabs>
        <w:ind w:left="2160" w:right="2160" w:hanging="360"/>
      </w:pPr>
      <w:rPr>
        <w:rFonts w:ascii="Wingdings" w:hAnsi="Wingdings" w:hint="default"/>
      </w:rPr>
    </w:lvl>
    <w:lvl w:ilvl="3" w:tplc="C5DE604A" w:tentative="1">
      <w:start w:val="1"/>
      <w:numFmt w:val="bullet"/>
      <w:lvlText w:val=""/>
      <w:lvlJc w:val="left"/>
      <w:pPr>
        <w:tabs>
          <w:tab w:val="num" w:pos="2880"/>
        </w:tabs>
        <w:ind w:left="2880" w:right="2880" w:hanging="360"/>
      </w:pPr>
      <w:rPr>
        <w:rFonts w:ascii="Symbol" w:hAnsi="Symbol" w:hint="default"/>
      </w:rPr>
    </w:lvl>
    <w:lvl w:ilvl="4" w:tplc="651A2AEA" w:tentative="1">
      <w:start w:val="1"/>
      <w:numFmt w:val="bullet"/>
      <w:lvlText w:val="o"/>
      <w:lvlJc w:val="left"/>
      <w:pPr>
        <w:tabs>
          <w:tab w:val="num" w:pos="3600"/>
        </w:tabs>
        <w:ind w:left="3600" w:right="3600" w:hanging="360"/>
      </w:pPr>
      <w:rPr>
        <w:rFonts w:ascii="Courier New" w:hAnsi="Courier New" w:hint="default"/>
      </w:rPr>
    </w:lvl>
    <w:lvl w:ilvl="5" w:tplc="BC2C56D2" w:tentative="1">
      <w:start w:val="1"/>
      <w:numFmt w:val="bullet"/>
      <w:lvlText w:val=""/>
      <w:lvlJc w:val="left"/>
      <w:pPr>
        <w:tabs>
          <w:tab w:val="num" w:pos="4320"/>
        </w:tabs>
        <w:ind w:left="4320" w:right="4320" w:hanging="360"/>
      </w:pPr>
      <w:rPr>
        <w:rFonts w:ascii="Wingdings" w:hAnsi="Wingdings" w:hint="default"/>
      </w:rPr>
    </w:lvl>
    <w:lvl w:ilvl="6" w:tplc="30C2E3B6" w:tentative="1">
      <w:start w:val="1"/>
      <w:numFmt w:val="bullet"/>
      <w:lvlText w:val=""/>
      <w:lvlJc w:val="left"/>
      <w:pPr>
        <w:tabs>
          <w:tab w:val="num" w:pos="5040"/>
        </w:tabs>
        <w:ind w:left="5040" w:right="5040" w:hanging="360"/>
      </w:pPr>
      <w:rPr>
        <w:rFonts w:ascii="Symbol" w:hAnsi="Symbol" w:hint="default"/>
      </w:rPr>
    </w:lvl>
    <w:lvl w:ilvl="7" w:tplc="3CAC0AF8" w:tentative="1">
      <w:start w:val="1"/>
      <w:numFmt w:val="bullet"/>
      <w:lvlText w:val="o"/>
      <w:lvlJc w:val="left"/>
      <w:pPr>
        <w:tabs>
          <w:tab w:val="num" w:pos="5760"/>
        </w:tabs>
        <w:ind w:left="5760" w:right="5760" w:hanging="360"/>
      </w:pPr>
      <w:rPr>
        <w:rFonts w:ascii="Courier New" w:hAnsi="Courier New" w:hint="default"/>
      </w:rPr>
    </w:lvl>
    <w:lvl w:ilvl="8" w:tplc="2D4C2196" w:tentative="1">
      <w:start w:val="1"/>
      <w:numFmt w:val="bullet"/>
      <w:lvlText w:val=""/>
      <w:lvlJc w:val="left"/>
      <w:pPr>
        <w:tabs>
          <w:tab w:val="num" w:pos="6480"/>
        </w:tabs>
        <w:ind w:left="6480" w:right="6480" w:hanging="360"/>
      </w:pPr>
      <w:rPr>
        <w:rFonts w:ascii="Wingdings" w:hAnsi="Wingdings" w:hint="default"/>
      </w:rPr>
    </w:lvl>
  </w:abstractNum>
  <w:abstractNum w:abstractNumId="46" w15:restartNumberingAfterBreak="0">
    <w:nsid w:val="78787366"/>
    <w:multiLevelType w:val="hybridMultilevel"/>
    <w:tmpl w:val="476ED8B8"/>
    <w:lvl w:ilvl="0" w:tplc="F4EC8DB8">
      <w:start w:val="1"/>
      <w:numFmt w:val="decimal"/>
      <w:lvlRestart w:val="0"/>
      <w:pStyle w:val="l1List1S"/>
      <w:lvlText w:val="%1."/>
      <w:lvlJc w:val="left"/>
      <w:pPr>
        <w:tabs>
          <w:tab w:val="num" w:pos="360"/>
        </w:tabs>
        <w:ind w:left="359" w:hanging="359"/>
      </w:pPr>
      <w:rPr>
        <w:rFonts w:ascii="Helvetica" w:hAnsi="Helvetica" w:hint="default"/>
        <w:b w:val="0"/>
        <w:i w:val="0"/>
        <w:color w:val="003366"/>
        <w:sz w:val="18"/>
      </w:rPr>
    </w:lvl>
    <w:lvl w:ilvl="1" w:tplc="7826F014">
      <w:start w:val="7"/>
      <w:numFmt w:val="bullet"/>
      <w:lvlText w:val=""/>
      <w:lvlJc w:val="left"/>
      <w:pPr>
        <w:tabs>
          <w:tab w:val="num" w:pos="1440"/>
        </w:tabs>
        <w:ind w:left="1440" w:right="1440" w:hanging="360"/>
      </w:pPr>
      <w:rPr>
        <w:rFonts w:ascii="ZapfDingbats" w:eastAsia="Times New Roman" w:hAnsi="ZapfDingbats" w:cs="Times New Roman" w:hint="default"/>
        <w:b/>
        <w:color w:val="000080"/>
      </w:rPr>
    </w:lvl>
    <w:lvl w:ilvl="2" w:tplc="C7943058" w:tentative="1">
      <w:start w:val="1"/>
      <w:numFmt w:val="lowerRoman"/>
      <w:lvlText w:val="%3."/>
      <w:lvlJc w:val="right"/>
      <w:pPr>
        <w:tabs>
          <w:tab w:val="num" w:pos="2160"/>
        </w:tabs>
        <w:ind w:left="2160" w:right="2160" w:hanging="180"/>
      </w:pPr>
    </w:lvl>
    <w:lvl w:ilvl="3" w:tplc="F99C89D0" w:tentative="1">
      <w:start w:val="1"/>
      <w:numFmt w:val="decimal"/>
      <w:lvlText w:val="%4."/>
      <w:lvlJc w:val="left"/>
      <w:pPr>
        <w:tabs>
          <w:tab w:val="num" w:pos="2880"/>
        </w:tabs>
        <w:ind w:left="2880" w:right="2880" w:hanging="360"/>
      </w:pPr>
    </w:lvl>
    <w:lvl w:ilvl="4" w:tplc="54AEFAFE" w:tentative="1">
      <w:start w:val="1"/>
      <w:numFmt w:val="lowerLetter"/>
      <w:lvlText w:val="%5."/>
      <w:lvlJc w:val="left"/>
      <w:pPr>
        <w:tabs>
          <w:tab w:val="num" w:pos="3600"/>
        </w:tabs>
        <w:ind w:left="3600" w:right="3600" w:hanging="360"/>
      </w:pPr>
    </w:lvl>
    <w:lvl w:ilvl="5" w:tplc="895C0204" w:tentative="1">
      <w:start w:val="1"/>
      <w:numFmt w:val="lowerRoman"/>
      <w:lvlText w:val="%6."/>
      <w:lvlJc w:val="right"/>
      <w:pPr>
        <w:tabs>
          <w:tab w:val="num" w:pos="4320"/>
        </w:tabs>
        <w:ind w:left="4320" w:right="4320" w:hanging="180"/>
      </w:pPr>
    </w:lvl>
    <w:lvl w:ilvl="6" w:tplc="BA4EE834" w:tentative="1">
      <w:start w:val="1"/>
      <w:numFmt w:val="decimal"/>
      <w:lvlText w:val="%7."/>
      <w:lvlJc w:val="left"/>
      <w:pPr>
        <w:tabs>
          <w:tab w:val="num" w:pos="5040"/>
        </w:tabs>
        <w:ind w:left="5040" w:right="5040" w:hanging="360"/>
      </w:pPr>
    </w:lvl>
    <w:lvl w:ilvl="7" w:tplc="D0389F8E" w:tentative="1">
      <w:start w:val="1"/>
      <w:numFmt w:val="lowerLetter"/>
      <w:lvlText w:val="%8."/>
      <w:lvlJc w:val="left"/>
      <w:pPr>
        <w:tabs>
          <w:tab w:val="num" w:pos="5760"/>
        </w:tabs>
        <w:ind w:left="5760" w:right="5760" w:hanging="360"/>
      </w:pPr>
    </w:lvl>
    <w:lvl w:ilvl="8" w:tplc="9EB86E72" w:tentative="1">
      <w:start w:val="1"/>
      <w:numFmt w:val="lowerRoman"/>
      <w:lvlText w:val="%9."/>
      <w:lvlJc w:val="right"/>
      <w:pPr>
        <w:tabs>
          <w:tab w:val="num" w:pos="6480"/>
        </w:tabs>
        <w:ind w:left="6480" w:right="6480" w:hanging="180"/>
      </w:pPr>
    </w:lvl>
  </w:abstractNum>
  <w:abstractNum w:abstractNumId="47" w15:restartNumberingAfterBreak="0">
    <w:nsid w:val="7B2F1BCE"/>
    <w:multiLevelType w:val="hybridMultilevel"/>
    <w:tmpl w:val="D40EC366"/>
    <w:lvl w:ilvl="0" w:tplc="DBF62944">
      <w:start w:val="1"/>
      <w:numFmt w:val="bullet"/>
      <w:lvlText w:val="•"/>
      <w:lvlJc w:val="left"/>
      <w:pPr>
        <w:tabs>
          <w:tab w:val="num" w:pos="720"/>
        </w:tabs>
        <w:ind w:left="720" w:hanging="360"/>
      </w:pPr>
      <w:rPr>
        <w:rFonts w:ascii="Arial" w:hAnsi="Arial" w:hint="default"/>
      </w:rPr>
    </w:lvl>
    <w:lvl w:ilvl="1" w:tplc="5BD0D4BC" w:tentative="1">
      <w:start w:val="1"/>
      <w:numFmt w:val="bullet"/>
      <w:lvlText w:val="•"/>
      <w:lvlJc w:val="left"/>
      <w:pPr>
        <w:tabs>
          <w:tab w:val="num" w:pos="1440"/>
        </w:tabs>
        <w:ind w:left="1440" w:hanging="360"/>
      </w:pPr>
      <w:rPr>
        <w:rFonts w:ascii="Arial" w:hAnsi="Arial" w:hint="default"/>
      </w:rPr>
    </w:lvl>
    <w:lvl w:ilvl="2" w:tplc="C9EAAA18" w:tentative="1">
      <w:start w:val="1"/>
      <w:numFmt w:val="bullet"/>
      <w:lvlText w:val="•"/>
      <w:lvlJc w:val="left"/>
      <w:pPr>
        <w:tabs>
          <w:tab w:val="num" w:pos="2160"/>
        </w:tabs>
        <w:ind w:left="2160" w:hanging="360"/>
      </w:pPr>
      <w:rPr>
        <w:rFonts w:ascii="Arial" w:hAnsi="Arial" w:hint="default"/>
      </w:rPr>
    </w:lvl>
    <w:lvl w:ilvl="3" w:tplc="DF16D214" w:tentative="1">
      <w:start w:val="1"/>
      <w:numFmt w:val="bullet"/>
      <w:lvlText w:val="•"/>
      <w:lvlJc w:val="left"/>
      <w:pPr>
        <w:tabs>
          <w:tab w:val="num" w:pos="2880"/>
        </w:tabs>
        <w:ind w:left="2880" w:hanging="360"/>
      </w:pPr>
      <w:rPr>
        <w:rFonts w:ascii="Arial" w:hAnsi="Arial" w:hint="default"/>
      </w:rPr>
    </w:lvl>
    <w:lvl w:ilvl="4" w:tplc="C1567372" w:tentative="1">
      <w:start w:val="1"/>
      <w:numFmt w:val="bullet"/>
      <w:lvlText w:val="•"/>
      <w:lvlJc w:val="left"/>
      <w:pPr>
        <w:tabs>
          <w:tab w:val="num" w:pos="3600"/>
        </w:tabs>
        <w:ind w:left="3600" w:hanging="360"/>
      </w:pPr>
      <w:rPr>
        <w:rFonts w:ascii="Arial" w:hAnsi="Arial" w:hint="default"/>
      </w:rPr>
    </w:lvl>
    <w:lvl w:ilvl="5" w:tplc="80829188" w:tentative="1">
      <w:start w:val="1"/>
      <w:numFmt w:val="bullet"/>
      <w:lvlText w:val="•"/>
      <w:lvlJc w:val="left"/>
      <w:pPr>
        <w:tabs>
          <w:tab w:val="num" w:pos="4320"/>
        </w:tabs>
        <w:ind w:left="4320" w:hanging="360"/>
      </w:pPr>
      <w:rPr>
        <w:rFonts w:ascii="Arial" w:hAnsi="Arial" w:hint="default"/>
      </w:rPr>
    </w:lvl>
    <w:lvl w:ilvl="6" w:tplc="B0B810F4" w:tentative="1">
      <w:start w:val="1"/>
      <w:numFmt w:val="bullet"/>
      <w:lvlText w:val="•"/>
      <w:lvlJc w:val="left"/>
      <w:pPr>
        <w:tabs>
          <w:tab w:val="num" w:pos="5040"/>
        </w:tabs>
        <w:ind w:left="5040" w:hanging="360"/>
      </w:pPr>
      <w:rPr>
        <w:rFonts w:ascii="Arial" w:hAnsi="Arial" w:hint="default"/>
      </w:rPr>
    </w:lvl>
    <w:lvl w:ilvl="7" w:tplc="D9A07052" w:tentative="1">
      <w:start w:val="1"/>
      <w:numFmt w:val="bullet"/>
      <w:lvlText w:val="•"/>
      <w:lvlJc w:val="left"/>
      <w:pPr>
        <w:tabs>
          <w:tab w:val="num" w:pos="5760"/>
        </w:tabs>
        <w:ind w:left="5760" w:hanging="360"/>
      </w:pPr>
      <w:rPr>
        <w:rFonts w:ascii="Arial" w:hAnsi="Arial" w:hint="default"/>
      </w:rPr>
    </w:lvl>
    <w:lvl w:ilvl="8" w:tplc="6630B4A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5D7D15"/>
    <w:multiLevelType w:val="hybridMultilevel"/>
    <w:tmpl w:val="C92C5A78"/>
    <w:lvl w:ilvl="0" w:tplc="E402E79C">
      <w:start w:val="1"/>
      <w:numFmt w:val="decimal"/>
      <w:pStyle w:val="Headinga"/>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F4320C"/>
    <w:multiLevelType w:val="multilevel"/>
    <w:tmpl w:val="0409001F"/>
    <w:styleLink w:val="WW-1"/>
    <w:lvl w:ilvl="0">
      <w:start w:val="1"/>
      <w:numFmt w:val="decimal"/>
      <w:lvlText w:val="%1."/>
      <w:lvlJc w:val="left"/>
      <w:pPr>
        <w:tabs>
          <w:tab w:val="num" w:pos="720"/>
        </w:tabs>
        <w:ind w:left="360" w:hanging="360"/>
      </w:pPr>
    </w:lvl>
    <w:lvl w:ilvl="1">
      <w:start w:val="1"/>
      <w:numFmt w:val="bullet"/>
      <w:lvlText w:val=""/>
      <w:lvlJc w:val="left"/>
      <w:pPr>
        <w:tabs>
          <w:tab w:val="num" w:pos="1440"/>
        </w:tabs>
        <w:ind w:left="792" w:hanging="432"/>
      </w:pPr>
      <w:rPr>
        <w:rFonts w:ascii="Symbol" w:hAnsi="Symbol"/>
        <w:color w:val="000000"/>
      </w:r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num w:numId="1" w16cid:durableId="994800917">
    <w:abstractNumId w:val="49"/>
  </w:num>
  <w:num w:numId="2" w16cid:durableId="520708507">
    <w:abstractNumId w:val="3"/>
  </w:num>
  <w:num w:numId="3" w16cid:durableId="1426615927">
    <w:abstractNumId w:val="26"/>
  </w:num>
  <w:num w:numId="4" w16cid:durableId="1799029759">
    <w:abstractNumId w:val="20"/>
  </w:num>
  <w:num w:numId="5" w16cid:durableId="1887645252">
    <w:abstractNumId w:val="39"/>
  </w:num>
  <w:num w:numId="6" w16cid:durableId="1624076260">
    <w:abstractNumId w:val="17"/>
  </w:num>
  <w:num w:numId="7" w16cid:durableId="1298144275">
    <w:abstractNumId w:val="9"/>
  </w:num>
  <w:num w:numId="8" w16cid:durableId="1330870867">
    <w:abstractNumId w:val="16"/>
  </w:num>
  <w:num w:numId="9" w16cid:durableId="2088723834">
    <w:abstractNumId w:val="31"/>
  </w:num>
  <w:num w:numId="10" w16cid:durableId="392658082">
    <w:abstractNumId w:val="46"/>
  </w:num>
  <w:num w:numId="11" w16cid:durableId="888414475">
    <w:abstractNumId w:val="7"/>
  </w:num>
  <w:num w:numId="12" w16cid:durableId="1179153078">
    <w:abstractNumId w:val="40"/>
  </w:num>
  <w:num w:numId="13" w16cid:durableId="1180238427">
    <w:abstractNumId w:val="29"/>
  </w:num>
  <w:num w:numId="14" w16cid:durableId="428892602">
    <w:abstractNumId w:val="23"/>
  </w:num>
  <w:num w:numId="15" w16cid:durableId="1679769162">
    <w:abstractNumId w:val="30"/>
  </w:num>
  <w:num w:numId="16" w16cid:durableId="186678355">
    <w:abstractNumId w:val="45"/>
  </w:num>
  <w:num w:numId="17" w16cid:durableId="1454980336">
    <w:abstractNumId w:val="22"/>
  </w:num>
  <w:num w:numId="18" w16cid:durableId="957761197">
    <w:abstractNumId w:val="37"/>
  </w:num>
  <w:num w:numId="19" w16cid:durableId="28536546">
    <w:abstractNumId w:val="11"/>
  </w:num>
  <w:num w:numId="20" w16cid:durableId="1278025759">
    <w:abstractNumId w:val="0"/>
  </w:num>
  <w:num w:numId="21" w16cid:durableId="248924931">
    <w:abstractNumId w:val="1"/>
  </w:num>
  <w:num w:numId="22" w16cid:durableId="1720476220">
    <w:abstractNumId w:val="35"/>
  </w:num>
  <w:num w:numId="23" w16cid:durableId="358118785">
    <w:abstractNumId w:val="24"/>
  </w:num>
  <w:num w:numId="24" w16cid:durableId="1128934694">
    <w:abstractNumId w:val="34"/>
  </w:num>
  <w:num w:numId="25" w16cid:durableId="32120007">
    <w:abstractNumId w:val="33"/>
  </w:num>
  <w:num w:numId="26" w16cid:durableId="710349952">
    <w:abstractNumId w:val="44"/>
  </w:num>
  <w:num w:numId="27" w16cid:durableId="276835336">
    <w:abstractNumId w:val="19"/>
  </w:num>
  <w:num w:numId="28" w16cid:durableId="193886953">
    <w:abstractNumId w:val="38"/>
  </w:num>
  <w:num w:numId="29" w16cid:durableId="1083797594">
    <w:abstractNumId w:val="32"/>
  </w:num>
  <w:num w:numId="30" w16cid:durableId="1789814178">
    <w:abstractNumId w:val="5"/>
  </w:num>
  <w:num w:numId="31" w16cid:durableId="469058254">
    <w:abstractNumId w:val="28"/>
  </w:num>
  <w:num w:numId="32" w16cid:durableId="1173371301">
    <w:abstractNumId w:val="43"/>
  </w:num>
  <w:num w:numId="33" w16cid:durableId="1764106450">
    <w:abstractNumId w:val="25"/>
  </w:num>
  <w:num w:numId="34" w16cid:durableId="612900222">
    <w:abstractNumId w:val="21"/>
  </w:num>
  <w:num w:numId="35" w16cid:durableId="1740245511">
    <w:abstractNumId w:val="15"/>
  </w:num>
  <w:num w:numId="36" w16cid:durableId="1648045833">
    <w:abstractNumId w:val="36"/>
  </w:num>
  <w:num w:numId="37" w16cid:durableId="568227933">
    <w:abstractNumId w:val="47"/>
  </w:num>
  <w:num w:numId="38" w16cid:durableId="1686052578">
    <w:abstractNumId w:val="42"/>
  </w:num>
  <w:num w:numId="39" w16cid:durableId="1206260465">
    <w:abstractNumId w:val="14"/>
  </w:num>
  <w:num w:numId="40" w16cid:durableId="302009697">
    <w:abstractNumId w:val="27"/>
  </w:num>
  <w:num w:numId="41" w16cid:durableId="381904749">
    <w:abstractNumId w:val="10"/>
  </w:num>
  <w:num w:numId="42" w16cid:durableId="1186945696">
    <w:abstractNumId w:val="41"/>
  </w:num>
  <w:num w:numId="43" w16cid:durableId="1338339147">
    <w:abstractNumId w:val="2"/>
  </w:num>
  <w:num w:numId="44" w16cid:durableId="574248558">
    <w:abstractNumId w:val="48"/>
  </w:num>
  <w:num w:numId="45" w16cid:durableId="1316494984">
    <w:abstractNumId w:val="6"/>
  </w:num>
  <w:num w:numId="46" w16cid:durableId="7321197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82920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5922656">
    <w:abstractNumId w:val="8"/>
  </w:num>
  <w:num w:numId="49" w16cid:durableId="202909567">
    <w:abstractNumId w:val="4"/>
  </w:num>
  <w:num w:numId="50" w16cid:durableId="1129127590">
    <w:abstractNumId w:val="13"/>
  </w:num>
  <w:num w:numId="51" w16cid:durableId="391734383">
    <w:abstractNumId w:val="18"/>
  </w:num>
  <w:num w:numId="52" w16cid:durableId="1041705430">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4"/>
    <w:rsid w:val="0000023A"/>
    <w:rsid w:val="00000E58"/>
    <w:rsid w:val="00002603"/>
    <w:rsid w:val="00003513"/>
    <w:rsid w:val="00003861"/>
    <w:rsid w:val="0000513A"/>
    <w:rsid w:val="00006251"/>
    <w:rsid w:val="000077A5"/>
    <w:rsid w:val="000077E5"/>
    <w:rsid w:val="00007F03"/>
    <w:rsid w:val="000100E9"/>
    <w:rsid w:val="00011C64"/>
    <w:rsid w:val="00012188"/>
    <w:rsid w:val="000132C2"/>
    <w:rsid w:val="00013E69"/>
    <w:rsid w:val="00015102"/>
    <w:rsid w:val="000211F9"/>
    <w:rsid w:val="00022708"/>
    <w:rsid w:val="00023238"/>
    <w:rsid w:val="000248A0"/>
    <w:rsid w:val="00024FCD"/>
    <w:rsid w:val="000254BB"/>
    <w:rsid w:val="00026395"/>
    <w:rsid w:val="000263DF"/>
    <w:rsid w:val="000268DB"/>
    <w:rsid w:val="00026E92"/>
    <w:rsid w:val="00027500"/>
    <w:rsid w:val="000275B9"/>
    <w:rsid w:val="0003029D"/>
    <w:rsid w:val="00031EB2"/>
    <w:rsid w:val="00032E5C"/>
    <w:rsid w:val="0003425D"/>
    <w:rsid w:val="0003674C"/>
    <w:rsid w:val="00036774"/>
    <w:rsid w:val="000369A2"/>
    <w:rsid w:val="00036FDD"/>
    <w:rsid w:val="000425F2"/>
    <w:rsid w:val="00042DFA"/>
    <w:rsid w:val="000457B2"/>
    <w:rsid w:val="0005103F"/>
    <w:rsid w:val="00052309"/>
    <w:rsid w:val="00052489"/>
    <w:rsid w:val="00053AB4"/>
    <w:rsid w:val="00057872"/>
    <w:rsid w:val="00061FDA"/>
    <w:rsid w:val="000620A5"/>
    <w:rsid w:val="00064D62"/>
    <w:rsid w:val="00066B51"/>
    <w:rsid w:val="0007295D"/>
    <w:rsid w:val="00073001"/>
    <w:rsid w:val="00075FF3"/>
    <w:rsid w:val="00082100"/>
    <w:rsid w:val="00082BFB"/>
    <w:rsid w:val="00082CED"/>
    <w:rsid w:val="00083E89"/>
    <w:rsid w:val="0008430F"/>
    <w:rsid w:val="00084FCE"/>
    <w:rsid w:val="00085EC3"/>
    <w:rsid w:val="0009047A"/>
    <w:rsid w:val="00091866"/>
    <w:rsid w:val="00091C6E"/>
    <w:rsid w:val="00091DAE"/>
    <w:rsid w:val="000922D6"/>
    <w:rsid w:val="00092A66"/>
    <w:rsid w:val="00093719"/>
    <w:rsid w:val="000939BC"/>
    <w:rsid w:val="00095A46"/>
    <w:rsid w:val="000965FE"/>
    <w:rsid w:val="00096E18"/>
    <w:rsid w:val="000976E4"/>
    <w:rsid w:val="000A0956"/>
    <w:rsid w:val="000A29FA"/>
    <w:rsid w:val="000A2EA7"/>
    <w:rsid w:val="000A2F83"/>
    <w:rsid w:val="000A413F"/>
    <w:rsid w:val="000A499E"/>
    <w:rsid w:val="000A5834"/>
    <w:rsid w:val="000A76D1"/>
    <w:rsid w:val="000B10B2"/>
    <w:rsid w:val="000B2C60"/>
    <w:rsid w:val="000B3E02"/>
    <w:rsid w:val="000B438B"/>
    <w:rsid w:val="000B44D9"/>
    <w:rsid w:val="000B4598"/>
    <w:rsid w:val="000B5071"/>
    <w:rsid w:val="000B5AB7"/>
    <w:rsid w:val="000C0DF6"/>
    <w:rsid w:val="000C1E1E"/>
    <w:rsid w:val="000C32E0"/>
    <w:rsid w:val="000D1F33"/>
    <w:rsid w:val="000D29D0"/>
    <w:rsid w:val="000D5B81"/>
    <w:rsid w:val="000D60F8"/>
    <w:rsid w:val="000D6D27"/>
    <w:rsid w:val="000D6D8F"/>
    <w:rsid w:val="000E0D3A"/>
    <w:rsid w:val="000E4D9C"/>
    <w:rsid w:val="000E7162"/>
    <w:rsid w:val="000E762C"/>
    <w:rsid w:val="000F278D"/>
    <w:rsid w:val="000F3030"/>
    <w:rsid w:val="000F38F4"/>
    <w:rsid w:val="000F422D"/>
    <w:rsid w:val="000F6AE8"/>
    <w:rsid w:val="00100082"/>
    <w:rsid w:val="0010028A"/>
    <w:rsid w:val="001002C9"/>
    <w:rsid w:val="00101FEA"/>
    <w:rsid w:val="001031BD"/>
    <w:rsid w:val="00103894"/>
    <w:rsid w:val="00104F26"/>
    <w:rsid w:val="0010586A"/>
    <w:rsid w:val="0010594F"/>
    <w:rsid w:val="001060DC"/>
    <w:rsid w:val="00106417"/>
    <w:rsid w:val="001076A4"/>
    <w:rsid w:val="00107EDB"/>
    <w:rsid w:val="0011086F"/>
    <w:rsid w:val="00110D31"/>
    <w:rsid w:val="0011418C"/>
    <w:rsid w:val="00114C0F"/>
    <w:rsid w:val="00115F29"/>
    <w:rsid w:val="00116227"/>
    <w:rsid w:val="00120875"/>
    <w:rsid w:val="00120FE6"/>
    <w:rsid w:val="00121B07"/>
    <w:rsid w:val="001221CF"/>
    <w:rsid w:val="00123430"/>
    <w:rsid w:val="00124532"/>
    <w:rsid w:val="0012480B"/>
    <w:rsid w:val="0012482A"/>
    <w:rsid w:val="0012638F"/>
    <w:rsid w:val="001276C8"/>
    <w:rsid w:val="0013042D"/>
    <w:rsid w:val="001309CC"/>
    <w:rsid w:val="00130AE8"/>
    <w:rsid w:val="00134524"/>
    <w:rsid w:val="00134853"/>
    <w:rsid w:val="0013509D"/>
    <w:rsid w:val="00135DDC"/>
    <w:rsid w:val="0013790B"/>
    <w:rsid w:val="00137CB6"/>
    <w:rsid w:val="0014015F"/>
    <w:rsid w:val="00140254"/>
    <w:rsid w:val="001406FA"/>
    <w:rsid w:val="001419DA"/>
    <w:rsid w:val="001434E4"/>
    <w:rsid w:val="001451A4"/>
    <w:rsid w:val="001474D4"/>
    <w:rsid w:val="00150144"/>
    <w:rsid w:val="001508D2"/>
    <w:rsid w:val="00151109"/>
    <w:rsid w:val="001511E7"/>
    <w:rsid w:val="001519C5"/>
    <w:rsid w:val="001522BE"/>
    <w:rsid w:val="001542E7"/>
    <w:rsid w:val="0015473D"/>
    <w:rsid w:val="00154FAC"/>
    <w:rsid w:val="001561EE"/>
    <w:rsid w:val="00156E52"/>
    <w:rsid w:val="001578E8"/>
    <w:rsid w:val="00160F3A"/>
    <w:rsid w:val="00162BC4"/>
    <w:rsid w:val="00162D25"/>
    <w:rsid w:val="0016592A"/>
    <w:rsid w:val="00165C32"/>
    <w:rsid w:val="001660B4"/>
    <w:rsid w:val="00170E61"/>
    <w:rsid w:val="00170EAF"/>
    <w:rsid w:val="00171866"/>
    <w:rsid w:val="00172BF4"/>
    <w:rsid w:val="001730A3"/>
    <w:rsid w:val="001735CD"/>
    <w:rsid w:val="00173B29"/>
    <w:rsid w:val="00175653"/>
    <w:rsid w:val="00177EF5"/>
    <w:rsid w:val="001817BB"/>
    <w:rsid w:val="00182C4C"/>
    <w:rsid w:val="001844C3"/>
    <w:rsid w:val="001851FB"/>
    <w:rsid w:val="00185C99"/>
    <w:rsid w:val="00185CB3"/>
    <w:rsid w:val="00185DCE"/>
    <w:rsid w:val="00187B8E"/>
    <w:rsid w:val="00190C96"/>
    <w:rsid w:val="00193F8A"/>
    <w:rsid w:val="001945EF"/>
    <w:rsid w:val="00195530"/>
    <w:rsid w:val="0019600F"/>
    <w:rsid w:val="00197986"/>
    <w:rsid w:val="001A1FC4"/>
    <w:rsid w:val="001A2B80"/>
    <w:rsid w:val="001A304B"/>
    <w:rsid w:val="001A3B8B"/>
    <w:rsid w:val="001A3E8C"/>
    <w:rsid w:val="001A4035"/>
    <w:rsid w:val="001A52A6"/>
    <w:rsid w:val="001A53E1"/>
    <w:rsid w:val="001A5F1C"/>
    <w:rsid w:val="001A6C41"/>
    <w:rsid w:val="001A78B8"/>
    <w:rsid w:val="001A7FDA"/>
    <w:rsid w:val="001B0E15"/>
    <w:rsid w:val="001B13D0"/>
    <w:rsid w:val="001B281A"/>
    <w:rsid w:val="001B2AB4"/>
    <w:rsid w:val="001B2E27"/>
    <w:rsid w:val="001B38A8"/>
    <w:rsid w:val="001B53A0"/>
    <w:rsid w:val="001B64E5"/>
    <w:rsid w:val="001B6FE2"/>
    <w:rsid w:val="001C06A4"/>
    <w:rsid w:val="001C720A"/>
    <w:rsid w:val="001C727D"/>
    <w:rsid w:val="001D2DE4"/>
    <w:rsid w:val="001D6078"/>
    <w:rsid w:val="001D623C"/>
    <w:rsid w:val="001D685D"/>
    <w:rsid w:val="001D6E4D"/>
    <w:rsid w:val="001E030F"/>
    <w:rsid w:val="001E1A19"/>
    <w:rsid w:val="001E25CC"/>
    <w:rsid w:val="001E31BD"/>
    <w:rsid w:val="001E3882"/>
    <w:rsid w:val="001E3F06"/>
    <w:rsid w:val="001E47F6"/>
    <w:rsid w:val="001E4878"/>
    <w:rsid w:val="001E5AE9"/>
    <w:rsid w:val="001E6864"/>
    <w:rsid w:val="001E6CB7"/>
    <w:rsid w:val="001E71E0"/>
    <w:rsid w:val="001E731F"/>
    <w:rsid w:val="001E732F"/>
    <w:rsid w:val="001E7BFF"/>
    <w:rsid w:val="001F22D6"/>
    <w:rsid w:val="001F39CE"/>
    <w:rsid w:val="001F3FE8"/>
    <w:rsid w:val="001F43C7"/>
    <w:rsid w:val="001F54D8"/>
    <w:rsid w:val="001F5E7F"/>
    <w:rsid w:val="001F653C"/>
    <w:rsid w:val="001F6B56"/>
    <w:rsid w:val="001F7E7E"/>
    <w:rsid w:val="002001C2"/>
    <w:rsid w:val="002004A9"/>
    <w:rsid w:val="002007AF"/>
    <w:rsid w:val="00200A22"/>
    <w:rsid w:val="00202565"/>
    <w:rsid w:val="00203F33"/>
    <w:rsid w:val="002040AE"/>
    <w:rsid w:val="002049B5"/>
    <w:rsid w:val="00207785"/>
    <w:rsid w:val="00211BA5"/>
    <w:rsid w:val="00211D03"/>
    <w:rsid w:val="00214041"/>
    <w:rsid w:val="002141E6"/>
    <w:rsid w:val="002147E8"/>
    <w:rsid w:val="002151CD"/>
    <w:rsid w:val="00216D02"/>
    <w:rsid w:val="002202F0"/>
    <w:rsid w:val="00221809"/>
    <w:rsid w:val="00221A7B"/>
    <w:rsid w:val="00222902"/>
    <w:rsid w:val="0022370B"/>
    <w:rsid w:val="00223D17"/>
    <w:rsid w:val="00224F7A"/>
    <w:rsid w:val="002271FE"/>
    <w:rsid w:val="00227BA5"/>
    <w:rsid w:val="002304BF"/>
    <w:rsid w:val="002336F2"/>
    <w:rsid w:val="00233BF9"/>
    <w:rsid w:val="00234CCD"/>
    <w:rsid w:val="00235D51"/>
    <w:rsid w:val="00237048"/>
    <w:rsid w:val="00237159"/>
    <w:rsid w:val="002400FC"/>
    <w:rsid w:val="00242909"/>
    <w:rsid w:val="00243C36"/>
    <w:rsid w:val="002455D0"/>
    <w:rsid w:val="0024588B"/>
    <w:rsid w:val="002463B1"/>
    <w:rsid w:val="00247BAB"/>
    <w:rsid w:val="00251959"/>
    <w:rsid w:val="0025454A"/>
    <w:rsid w:val="00254DE7"/>
    <w:rsid w:val="0025717F"/>
    <w:rsid w:val="002575A0"/>
    <w:rsid w:val="00260083"/>
    <w:rsid w:val="00261E61"/>
    <w:rsid w:val="002627D1"/>
    <w:rsid w:val="0026280D"/>
    <w:rsid w:val="00262CF0"/>
    <w:rsid w:val="0026361C"/>
    <w:rsid w:val="00263DBE"/>
    <w:rsid w:val="002644E8"/>
    <w:rsid w:val="00264FEC"/>
    <w:rsid w:val="002657B2"/>
    <w:rsid w:val="0026592F"/>
    <w:rsid w:val="00265AB4"/>
    <w:rsid w:val="002720AA"/>
    <w:rsid w:val="00272477"/>
    <w:rsid w:val="00272D8D"/>
    <w:rsid w:val="0027362D"/>
    <w:rsid w:val="00273856"/>
    <w:rsid w:val="0027565A"/>
    <w:rsid w:val="00276209"/>
    <w:rsid w:val="00276E05"/>
    <w:rsid w:val="00280332"/>
    <w:rsid w:val="00281E2D"/>
    <w:rsid w:val="00281F77"/>
    <w:rsid w:val="002839B5"/>
    <w:rsid w:val="00284231"/>
    <w:rsid w:val="00286469"/>
    <w:rsid w:val="00290516"/>
    <w:rsid w:val="00291E0D"/>
    <w:rsid w:val="00291E2C"/>
    <w:rsid w:val="00292B03"/>
    <w:rsid w:val="0029670D"/>
    <w:rsid w:val="00296A19"/>
    <w:rsid w:val="00296FD5"/>
    <w:rsid w:val="0029729F"/>
    <w:rsid w:val="00297C85"/>
    <w:rsid w:val="002A06E6"/>
    <w:rsid w:val="002A1357"/>
    <w:rsid w:val="002A4A2E"/>
    <w:rsid w:val="002A56EE"/>
    <w:rsid w:val="002A6909"/>
    <w:rsid w:val="002A6F3D"/>
    <w:rsid w:val="002A7FBB"/>
    <w:rsid w:val="002B0EF5"/>
    <w:rsid w:val="002B259A"/>
    <w:rsid w:val="002B2B36"/>
    <w:rsid w:val="002B2EBF"/>
    <w:rsid w:val="002B63D5"/>
    <w:rsid w:val="002B702E"/>
    <w:rsid w:val="002C083F"/>
    <w:rsid w:val="002C09DD"/>
    <w:rsid w:val="002C1F9C"/>
    <w:rsid w:val="002C367A"/>
    <w:rsid w:val="002C3D0B"/>
    <w:rsid w:val="002C3FEB"/>
    <w:rsid w:val="002C4A3F"/>
    <w:rsid w:val="002C5A43"/>
    <w:rsid w:val="002C5AC7"/>
    <w:rsid w:val="002C5E21"/>
    <w:rsid w:val="002D09A5"/>
    <w:rsid w:val="002D68B9"/>
    <w:rsid w:val="002E204E"/>
    <w:rsid w:val="002E4FB0"/>
    <w:rsid w:val="002E5325"/>
    <w:rsid w:val="002E59D9"/>
    <w:rsid w:val="002E5A01"/>
    <w:rsid w:val="002E6BF0"/>
    <w:rsid w:val="002F1CD5"/>
    <w:rsid w:val="002F2ED1"/>
    <w:rsid w:val="002F3CCC"/>
    <w:rsid w:val="002F5AD4"/>
    <w:rsid w:val="002F6E79"/>
    <w:rsid w:val="0030053F"/>
    <w:rsid w:val="00303C79"/>
    <w:rsid w:val="0030592C"/>
    <w:rsid w:val="00307324"/>
    <w:rsid w:val="003078AE"/>
    <w:rsid w:val="00307D17"/>
    <w:rsid w:val="00307DE7"/>
    <w:rsid w:val="00312D75"/>
    <w:rsid w:val="003133C3"/>
    <w:rsid w:val="003143CE"/>
    <w:rsid w:val="00314689"/>
    <w:rsid w:val="00314974"/>
    <w:rsid w:val="00315B2A"/>
    <w:rsid w:val="00315D66"/>
    <w:rsid w:val="00316F7D"/>
    <w:rsid w:val="00320FA8"/>
    <w:rsid w:val="00322957"/>
    <w:rsid w:val="00322AF8"/>
    <w:rsid w:val="00322F74"/>
    <w:rsid w:val="00324276"/>
    <w:rsid w:val="00325DEE"/>
    <w:rsid w:val="00326008"/>
    <w:rsid w:val="00326C8F"/>
    <w:rsid w:val="003307DA"/>
    <w:rsid w:val="00330D0F"/>
    <w:rsid w:val="00330FEE"/>
    <w:rsid w:val="00331E57"/>
    <w:rsid w:val="00331ED1"/>
    <w:rsid w:val="00336D44"/>
    <w:rsid w:val="00337D98"/>
    <w:rsid w:val="0034022C"/>
    <w:rsid w:val="0034099C"/>
    <w:rsid w:val="00340E17"/>
    <w:rsid w:val="00341578"/>
    <w:rsid w:val="00342A28"/>
    <w:rsid w:val="003458AC"/>
    <w:rsid w:val="0034601A"/>
    <w:rsid w:val="0034645D"/>
    <w:rsid w:val="00346698"/>
    <w:rsid w:val="003473D4"/>
    <w:rsid w:val="003502B6"/>
    <w:rsid w:val="0035056E"/>
    <w:rsid w:val="00352515"/>
    <w:rsid w:val="00356080"/>
    <w:rsid w:val="00357039"/>
    <w:rsid w:val="00357F60"/>
    <w:rsid w:val="00357FC4"/>
    <w:rsid w:val="00360C37"/>
    <w:rsid w:val="003611F4"/>
    <w:rsid w:val="00361975"/>
    <w:rsid w:val="00363EF6"/>
    <w:rsid w:val="003640F3"/>
    <w:rsid w:val="00364C45"/>
    <w:rsid w:val="00364D5C"/>
    <w:rsid w:val="00365022"/>
    <w:rsid w:val="00365B68"/>
    <w:rsid w:val="003678D0"/>
    <w:rsid w:val="00371BC8"/>
    <w:rsid w:val="00373CE3"/>
    <w:rsid w:val="0037465C"/>
    <w:rsid w:val="00375887"/>
    <w:rsid w:val="0037781B"/>
    <w:rsid w:val="0038058F"/>
    <w:rsid w:val="003807F7"/>
    <w:rsid w:val="00381144"/>
    <w:rsid w:val="00381202"/>
    <w:rsid w:val="00381D1F"/>
    <w:rsid w:val="00381FBD"/>
    <w:rsid w:val="00383624"/>
    <w:rsid w:val="003855A7"/>
    <w:rsid w:val="00386206"/>
    <w:rsid w:val="0038670D"/>
    <w:rsid w:val="00387207"/>
    <w:rsid w:val="00387634"/>
    <w:rsid w:val="003879C4"/>
    <w:rsid w:val="0039067E"/>
    <w:rsid w:val="00391381"/>
    <w:rsid w:val="00391C61"/>
    <w:rsid w:val="00392BB3"/>
    <w:rsid w:val="003934D3"/>
    <w:rsid w:val="00393DCF"/>
    <w:rsid w:val="00393EA0"/>
    <w:rsid w:val="003A097C"/>
    <w:rsid w:val="003A4917"/>
    <w:rsid w:val="003A62FB"/>
    <w:rsid w:val="003B36BD"/>
    <w:rsid w:val="003B412B"/>
    <w:rsid w:val="003B4BDC"/>
    <w:rsid w:val="003B5849"/>
    <w:rsid w:val="003B5DD6"/>
    <w:rsid w:val="003C3A44"/>
    <w:rsid w:val="003C3D5D"/>
    <w:rsid w:val="003C5949"/>
    <w:rsid w:val="003D1DDD"/>
    <w:rsid w:val="003D29B4"/>
    <w:rsid w:val="003D35E0"/>
    <w:rsid w:val="003D3D6F"/>
    <w:rsid w:val="003D5A98"/>
    <w:rsid w:val="003D7F8E"/>
    <w:rsid w:val="003E0302"/>
    <w:rsid w:val="003E4242"/>
    <w:rsid w:val="003E5316"/>
    <w:rsid w:val="003F0470"/>
    <w:rsid w:val="003F0532"/>
    <w:rsid w:val="003F08A7"/>
    <w:rsid w:val="003F2022"/>
    <w:rsid w:val="003F2349"/>
    <w:rsid w:val="003F4943"/>
    <w:rsid w:val="003F516D"/>
    <w:rsid w:val="003F629A"/>
    <w:rsid w:val="003F6976"/>
    <w:rsid w:val="003F6FBB"/>
    <w:rsid w:val="004012C3"/>
    <w:rsid w:val="00401F22"/>
    <w:rsid w:val="004028B5"/>
    <w:rsid w:val="00404AEA"/>
    <w:rsid w:val="00404C42"/>
    <w:rsid w:val="00404CB9"/>
    <w:rsid w:val="00404E0A"/>
    <w:rsid w:val="00405874"/>
    <w:rsid w:val="004060D4"/>
    <w:rsid w:val="0040610A"/>
    <w:rsid w:val="00406DAD"/>
    <w:rsid w:val="00407FB2"/>
    <w:rsid w:val="00411B3E"/>
    <w:rsid w:val="00413359"/>
    <w:rsid w:val="00414827"/>
    <w:rsid w:val="004152C3"/>
    <w:rsid w:val="00416A28"/>
    <w:rsid w:val="00417957"/>
    <w:rsid w:val="00421B97"/>
    <w:rsid w:val="00422B8D"/>
    <w:rsid w:val="0042324E"/>
    <w:rsid w:val="004237DF"/>
    <w:rsid w:val="004249A2"/>
    <w:rsid w:val="00424F57"/>
    <w:rsid w:val="004256EF"/>
    <w:rsid w:val="00426D44"/>
    <w:rsid w:val="00427A37"/>
    <w:rsid w:val="004330EF"/>
    <w:rsid w:val="0043314D"/>
    <w:rsid w:val="00433615"/>
    <w:rsid w:val="0043428C"/>
    <w:rsid w:val="004344AB"/>
    <w:rsid w:val="00434BF1"/>
    <w:rsid w:val="00444303"/>
    <w:rsid w:val="00444766"/>
    <w:rsid w:val="00445205"/>
    <w:rsid w:val="00445BC4"/>
    <w:rsid w:val="00446A66"/>
    <w:rsid w:val="004504FC"/>
    <w:rsid w:val="00451028"/>
    <w:rsid w:val="00454507"/>
    <w:rsid w:val="00454594"/>
    <w:rsid w:val="0045486C"/>
    <w:rsid w:val="00456D58"/>
    <w:rsid w:val="00457767"/>
    <w:rsid w:val="00457FCA"/>
    <w:rsid w:val="00461EFA"/>
    <w:rsid w:val="004628B5"/>
    <w:rsid w:val="00462EF2"/>
    <w:rsid w:val="00464544"/>
    <w:rsid w:val="004647C6"/>
    <w:rsid w:val="00464B92"/>
    <w:rsid w:val="00464E6A"/>
    <w:rsid w:val="00465350"/>
    <w:rsid w:val="00466837"/>
    <w:rsid w:val="00467E29"/>
    <w:rsid w:val="00471044"/>
    <w:rsid w:val="00471A43"/>
    <w:rsid w:val="004746B8"/>
    <w:rsid w:val="00476A80"/>
    <w:rsid w:val="0047724A"/>
    <w:rsid w:val="00481868"/>
    <w:rsid w:val="0048370D"/>
    <w:rsid w:val="00483EBF"/>
    <w:rsid w:val="004845C9"/>
    <w:rsid w:val="00486ED1"/>
    <w:rsid w:val="00487515"/>
    <w:rsid w:val="004913B3"/>
    <w:rsid w:val="0049213F"/>
    <w:rsid w:val="00495221"/>
    <w:rsid w:val="004A00B6"/>
    <w:rsid w:val="004A21D6"/>
    <w:rsid w:val="004A43F0"/>
    <w:rsid w:val="004A5CD3"/>
    <w:rsid w:val="004B033E"/>
    <w:rsid w:val="004B11EC"/>
    <w:rsid w:val="004B4616"/>
    <w:rsid w:val="004B5815"/>
    <w:rsid w:val="004C04C9"/>
    <w:rsid w:val="004C223F"/>
    <w:rsid w:val="004C2A45"/>
    <w:rsid w:val="004C2DF2"/>
    <w:rsid w:val="004C3444"/>
    <w:rsid w:val="004C3EF0"/>
    <w:rsid w:val="004C5BC4"/>
    <w:rsid w:val="004C64C7"/>
    <w:rsid w:val="004D06FC"/>
    <w:rsid w:val="004D08BC"/>
    <w:rsid w:val="004D12F4"/>
    <w:rsid w:val="004D3634"/>
    <w:rsid w:val="004D557F"/>
    <w:rsid w:val="004D6939"/>
    <w:rsid w:val="004D7077"/>
    <w:rsid w:val="004E2366"/>
    <w:rsid w:val="004E2609"/>
    <w:rsid w:val="004E2CCA"/>
    <w:rsid w:val="004E55A9"/>
    <w:rsid w:val="004F1774"/>
    <w:rsid w:val="004F4C58"/>
    <w:rsid w:val="004F61E9"/>
    <w:rsid w:val="004F7046"/>
    <w:rsid w:val="004F74F0"/>
    <w:rsid w:val="0050044F"/>
    <w:rsid w:val="00501351"/>
    <w:rsid w:val="00501364"/>
    <w:rsid w:val="00501C51"/>
    <w:rsid w:val="005021E0"/>
    <w:rsid w:val="00502430"/>
    <w:rsid w:val="005032D4"/>
    <w:rsid w:val="00503439"/>
    <w:rsid w:val="00504BF4"/>
    <w:rsid w:val="00505882"/>
    <w:rsid w:val="005074F6"/>
    <w:rsid w:val="005100A7"/>
    <w:rsid w:val="005148AC"/>
    <w:rsid w:val="005153CD"/>
    <w:rsid w:val="00515E71"/>
    <w:rsid w:val="00521888"/>
    <w:rsid w:val="005219F3"/>
    <w:rsid w:val="00522823"/>
    <w:rsid w:val="0052427B"/>
    <w:rsid w:val="00525163"/>
    <w:rsid w:val="00526323"/>
    <w:rsid w:val="00527872"/>
    <w:rsid w:val="0052795B"/>
    <w:rsid w:val="00527ABC"/>
    <w:rsid w:val="0053022B"/>
    <w:rsid w:val="0053042C"/>
    <w:rsid w:val="00530F35"/>
    <w:rsid w:val="0053220D"/>
    <w:rsid w:val="00532CDB"/>
    <w:rsid w:val="00540159"/>
    <w:rsid w:val="00541025"/>
    <w:rsid w:val="0054321E"/>
    <w:rsid w:val="00545C1E"/>
    <w:rsid w:val="0054633A"/>
    <w:rsid w:val="005501BE"/>
    <w:rsid w:val="005507E3"/>
    <w:rsid w:val="005551F4"/>
    <w:rsid w:val="005556CF"/>
    <w:rsid w:val="00556417"/>
    <w:rsid w:val="00557446"/>
    <w:rsid w:val="00560830"/>
    <w:rsid w:val="005611E2"/>
    <w:rsid w:val="005640E2"/>
    <w:rsid w:val="00564A60"/>
    <w:rsid w:val="00565BAC"/>
    <w:rsid w:val="00570C29"/>
    <w:rsid w:val="0057285C"/>
    <w:rsid w:val="00573F99"/>
    <w:rsid w:val="00575A85"/>
    <w:rsid w:val="00576507"/>
    <w:rsid w:val="00576605"/>
    <w:rsid w:val="00576C2A"/>
    <w:rsid w:val="00583D79"/>
    <w:rsid w:val="005842E1"/>
    <w:rsid w:val="0058453A"/>
    <w:rsid w:val="00584565"/>
    <w:rsid w:val="00585398"/>
    <w:rsid w:val="00585B10"/>
    <w:rsid w:val="00586606"/>
    <w:rsid w:val="005922DB"/>
    <w:rsid w:val="005A0A2E"/>
    <w:rsid w:val="005A15A7"/>
    <w:rsid w:val="005A17BC"/>
    <w:rsid w:val="005A2879"/>
    <w:rsid w:val="005A2E96"/>
    <w:rsid w:val="005A4ADC"/>
    <w:rsid w:val="005B1101"/>
    <w:rsid w:val="005B1901"/>
    <w:rsid w:val="005B199E"/>
    <w:rsid w:val="005B2742"/>
    <w:rsid w:val="005B37AD"/>
    <w:rsid w:val="005B5813"/>
    <w:rsid w:val="005B5F01"/>
    <w:rsid w:val="005B78E1"/>
    <w:rsid w:val="005C01FC"/>
    <w:rsid w:val="005C11D8"/>
    <w:rsid w:val="005C2C9E"/>
    <w:rsid w:val="005C33A3"/>
    <w:rsid w:val="005C4475"/>
    <w:rsid w:val="005C4FD8"/>
    <w:rsid w:val="005C5E23"/>
    <w:rsid w:val="005C7BC4"/>
    <w:rsid w:val="005D016D"/>
    <w:rsid w:val="005D30D4"/>
    <w:rsid w:val="005D4F28"/>
    <w:rsid w:val="005D4FE9"/>
    <w:rsid w:val="005D5999"/>
    <w:rsid w:val="005E0DBD"/>
    <w:rsid w:val="005E1190"/>
    <w:rsid w:val="005E4308"/>
    <w:rsid w:val="005E55C7"/>
    <w:rsid w:val="005E5C45"/>
    <w:rsid w:val="005E6CBF"/>
    <w:rsid w:val="005E7193"/>
    <w:rsid w:val="005F489C"/>
    <w:rsid w:val="005F6D1C"/>
    <w:rsid w:val="006026EE"/>
    <w:rsid w:val="00602B36"/>
    <w:rsid w:val="00602C3A"/>
    <w:rsid w:val="006035BD"/>
    <w:rsid w:val="00603BF8"/>
    <w:rsid w:val="00605C12"/>
    <w:rsid w:val="00606817"/>
    <w:rsid w:val="0061061D"/>
    <w:rsid w:val="00611B63"/>
    <w:rsid w:val="006128E1"/>
    <w:rsid w:val="006130B2"/>
    <w:rsid w:val="00613C53"/>
    <w:rsid w:val="006163BF"/>
    <w:rsid w:val="00620EE2"/>
    <w:rsid w:val="00621F20"/>
    <w:rsid w:val="00622B09"/>
    <w:rsid w:val="00622C97"/>
    <w:rsid w:val="00623362"/>
    <w:rsid w:val="0062351B"/>
    <w:rsid w:val="0062523F"/>
    <w:rsid w:val="0063014E"/>
    <w:rsid w:val="0063112E"/>
    <w:rsid w:val="006311C6"/>
    <w:rsid w:val="0063152A"/>
    <w:rsid w:val="00631CEA"/>
    <w:rsid w:val="00632095"/>
    <w:rsid w:val="006324F6"/>
    <w:rsid w:val="00634067"/>
    <w:rsid w:val="006349F7"/>
    <w:rsid w:val="00636960"/>
    <w:rsid w:val="00636C99"/>
    <w:rsid w:val="00641417"/>
    <w:rsid w:val="00642596"/>
    <w:rsid w:val="006426C4"/>
    <w:rsid w:val="006432B7"/>
    <w:rsid w:val="00644D18"/>
    <w:rsid w:val="00645F10"/>
    <w:rsid w:val="00646D5F"/>
    <w:rsid w:val="00651CF4"/>
    <w:rsid w:val="0065282B"/>
    <w:rsid w:val="00655329"/>
    <w:rsid w:val="00656277"/>
    <w:rsid w:val="006605C5"/>
    <w:rsid w:val="00661548"/>
    <w:rsid w:val="00662920"/>
    <w:rsid w:val="00663A98"/>
    <w:rsid w:val="00665A48"/>
    <w:rsid w:val="00667F96"/>
    <w:rsid w:val="0067009F"/>
    <w:rsid w:val="00670558"/>
    <w:rsid w:val="00670A7D"/>
    <w:rsid w:val="00671B2C"/>
    <w:rsid w:val="00671C66"/>
    <w:rsid w:val="0067286E"/>
    <w:rsid w:val="00676638"/>
    <w:rsid w:val="0068066D"/>
    <w:rsid w:val="006819C8"/>
    <w:rsid w:val="00681D69"/>
    <w:rsid w:val="00682514"/>
    <w:rsid w:val="00682ADB"/>
    <w:rsid w:val="00684B73"/>
    <w:rsid w:val="00684D09"/>
    <w:rsid w:val="00685F18"/>
    <w:rsid w:val="00687544"/>
    <w:rsid w:val="0068783C"/>
    <w:rsid w:val="00687EC4"/>
    <w:rsid w:val="00690E53"/>
    <w:rsid w:val="00693FAD"/>
    <w:rsid w:val="0069579E"/>
    <w:rsid w:val="00695FB6"/>
    <w:rsid w:val="006967B2"/>
    <w:rsid w:val="00697A9A"/>
    <w:rsid w:val="00697D50"/>
    <w:rsid w:val="006A7DD3"/>
    <w:rsid w:val="006B00D5"/>
    <w:rsid w:val="006B4944"/>
    <w:rsid w:val="006B78C4"/>
    <w:rsid w:val="006C1FA6"/>
    <w:rsid w:val="006C2B97"/>
    <w:rsid w:val="006C352E"/>
    <w:rsid w:val="006C3797"/>
    <w:rsid w:val="006C3A5A"/>
    <w:rsid w:val="006C4561"/>
    <w:rsid w:val="006C6141"/>
    <w:rsid w:val="006C6D00"/>
    <w:rsid w:val="006D17A2"/>
    <w:rsid w:val="006D22D6"/>
    <w:rsid w:val="006D2A09"/>
    <w:rsid w:val="006D6970"/>
    <w:rsid w:val="006D6D2E"/>
    <w:rsid w:val="006D6F1A"/>
    <w:rsid w:val="006D6FA2"/>
    <w:rsid w:val="006D75AF"/>
    <w:rsid w:val="006D760C"/>
    <w:rsid w:val="006D7743"/>
    <w:rsid w:val="006E35D9"/>
    <w:rsid w:val="006E4E40"/>
    <w:rsid w:val="006E6B8A"/>
    <w:rsid w:val="006E73D7"/>
    <w:rsid w:val="006E7716"/>
    <w:rsid w:val="006F1959"/>
    <w:rsid w:val="006F19D8"/>
    <w:rsid w:val="006F20D4"/>
    <w:rsid w:val="006F2366"/>
    <w:rsid w:val="006F281F"/>
    <w:rsid w:val="006F4A1A"/>
    <w:rsid w:val="007003BD"/>
    <w:rsid w:val="007003F5"/>
    <w:rsid w:val="007020DB"/>
    <w:rsid w:val="007045F4"/>
    <w:rsid w:val="00704B53"/>
    <w:rsid w:val="007064E2"/>
    <w:rsid w:val="007066D5"/>
    <w:rsid w:val="007079F6"/>
    <w:rsid w:val="0071275B"/>
    <w:rsid w:val="00712C97"/>
    <w:rsid w:val="007132BC"/>
    <w:rsid w:val="00714455"/>
    <w:rsid w:val="00715912"/>
    <w:rsid w:val="007170C5"/>
    <w:rsid w:val="00720F5A"/>
    <w:rsid w:val="0072194B"/>
    <w:rsid w:val="00721E03"/>
    <w:rsid w:val="00722548"/>
    <w:rsid w:val="00722707"/>
    <w:rsid w:val="00725473"/>
    <w:rsid w:val="00726E34"/>
    <w:rsid w:val="007270CA"/>
    <w:rsid w:val="00727AC1"/>
    <w:rsid w:val="00727C7D"/>
    <w:rsid w:val="00730FCC"/>
    <w:rsid w:val="007312B2"/>
    <w:rsid w:val="00732D6B"/>
    <w:rsid w:val="007339BD"/>
    <w:rsid w:val="0073442A"/>
    <w:rsid w:val="0073558F"/>
    <w:rsid w:val="00736058"/>
    <w:rsid w:val="00737055"/>
    <w:rsid w:val="00737630"/>
    <w:rsid w:val="00742FC7"/>
    <w:rsid w:val="007434CF"/>
    <w:rsid w:val="007439FB"/>
    <w:rsid w:val="00744DCE"/>
    <w:rsid w:val="00744EA6"/>
    <w:rsid w:val="0074721C"/>
    <w:rsid w:val="007475AE"/>
    <w:rsid w:val="00751DA4"/>
    <w:rsid w:val="0075252C"/>
    <w:rsid w:val="00752EA3"/>
    <w:rsid w:val="00752EFC"/>
    <w:rsid w:val="007537A4"/>
    <w:rsid w:val="007569E3"/>
    <w:rsid w:val="00757A97"/>
    <w:rsid w:val="00763B1A"/>
    <w:rsid w:val="00765E33"/>
    <w:rsid w:val="00766D0F"/>
    <w:rsid w:val="00771275"/>
    <w:rsid w:val="007722F0"/>
    <w:rsid w:val="00772E8E"/>
    <w:rsid w:val="00772EFC"/>
    <w:rsid w:val="007739B5"/>
    <w:rsid w:val="00775B4F"/>
    <w:rsid w:val="00775E78"/>
    <w:rsid w:val="00776A09"/>
    <w:rsid w:val="00777044"/>
    <w:rsid w:val="00782059"/>
    <w:rsid w:val="007821CD"/>
    <w:rsid w:val="00782430"/>
    <w:rsid w:val="00784D17"/>
    <w:rsid w:val="00787D01"/>
    <w:rsid w:val="007905BD"/>
    <w:rsid w:val="007917C2"/>
    <w:rsid w:val="007943F1"/>
    <w:rsid w:val="00797B7B"/>
    <w:rsid w:val="007A37B5"/>
    <w:rsid w:val="007A3C63"/>
    <w:rsid w:val="007A3EBC"/>
    <w:rsid w:val="007A75F5"/>
    <w:rsid w:val="007B1853"/>
    <w:rsid w:val="007B306A"/>
    <w:rsid w:val="007B3B57"/>
    <w:rsid w:val="007B7A48"/>
    <w:rsid w:val="007C0AE8"/>
    <w:rsid w:val="007C0CAE"/>
    <w:rsid w:val="007C2987"/>
    <w:rsid w:val="007C34A3"/>
    <w:rsid w:val="007C5E17"/>
    <w:rsid w:val="007D2D3F"/>
    <w:rsid w:val="007D2E51"/>
    <w:rsid w:val="007E065D"/>
    <w:rsid w:val="007E0C23"/>
    <w:rsid w:val="007E0EDE"/>
    <w:rsid w:val="007E1695"/>
    <w:rsid w:val="007E3881"/>
    <w:rsid w:val="007E3C66"/>
    <w:rsid w:val="007E3D45"/>
    <w:rsid w:val="007E544A"/>
    <w:rsid w:val="007E7187"/>
    <w:rsid w:val="007E7CFB"/>
    <w:rsid w:val="007F0459"/>
    <w:rsid w:val="007F4058"/>
    <w:rsid w:val="007F419A"/>
    <w:rsid w:val="007F5369"/>
    <w:rsid w:val="007F5621"/>
    <w:rsid w:val="007F617F"/>
    <w:rsid w:val="007F6BE1"/>
    <w:rsid w:val="007F7262"/>
    <w:rsid w:val="007F7321"/>
    <w:rsid w:val="007F79F6"/>
    <w:rsid w:val="008006D3"/>
    <w:rsid w:val="00800C60"/>
    <w:rsid w:val="0080111D"/>
    <w:rsid w:val="0080120C"/>
    <w:rsid w:val="00801CE2"/>
    <w:rsid w:val="00802722"/>
    <w:rsid w:val="00803456"/>
    <w:rsid w:val="00803C44"/>
    <w:rsid w:val="008040A5"/>
    <w:rsid w:val="00804559"/>
    <w:rsid w:val="00805117"/>
    <w:rsid w:val="008064E7"/>
    <w:rsid w:val="00810C35"/>
    <w:rsid w:val="0081199C"/>
    <w:rsid w:val="00812811"/>
    <w:rsid w:val="00815528"/>
    <w:rsid w:val="008158A8"/>
    <w:rsid w:val="00821DE0"/>
    <w:rsid w:val="0082327B"/>
    <w:rsid w:val="00823843"/>
    <w:rsid w:val="00823876"/>
    <w:rsid w:val="0082517C"/>
    <w:rsid w:val="00826B8E"/>
    <w:rsid w:val="008300DD"/>
    <w:rsid w:val="00832F3E"/>
    <w:rsid w:val="00834D18"/>
    <w:rsid w:val="00835B6E"/>
    <w:rsid w:val="00836FAA"/>
    <w:rsid w:val="00836FF4"/>
    <w:rsid w:val="00837A19"/>
    <w:rsid w:val="00841E39"/>
    <w:rsid w:val="00843951"/>
    <w:rsid w:val="00843E48"/>
    <w:rsid w:val="00844A26"/>
    <w:rsid w:val="00844C3B"/>
    <w:rsid w:val="00845D00"/>
    <w:rsid w:val="00845F3C"/>
    <w:rsid w:val="0084604D"/>
    <w:rsid w:val="00846A1B"/>
    <w:rsid w:val="008478B2"/>
    <w:rsid w:val="008504D6"/>
    <w:rsid w:val="00850E23"/>
    <w:rsid w:val="00851265"/>
    <w:rsid w:val="00851309"/>
    <w:rsid w:val="0085137A"/>
    <w:rsid w:val="008524F3"/>
    <w:rsid w:val="0085292B"/>
    <w:rsid w:val="00853329"/>
    <w:rsid w:val="0086082B"/>
    <w:rsid w:val="008608F7"/>
    <w:rsid w:val="00860975"/>
    <w:rsid w:val="0086263A"/>
    <w:rsid w:val="00863494"/>
    <w:rsid w:val="00864F99"/>
    <w:rsid w:val="0086544F"/>
    <w:rsid w:val="00871BC7"/>
    <w:rsid w:val="00872182"/>
    <w:rsid w:val="0087251E"/>
    <w:rsid w:val="0087285C"/>
    <w:rsid w:val="00872D1E"/>
    <w:rsid w:val="0087342C"/>
    <w:rsid w:val="00873CF2"/>
    <w:rsid w:val="00875598"/>
    <w:rsid w:val="00875C20"/>
    <w:rsid w:val="00876A67"/>
    <w:rsid w:val="008806AA"/>
    <w:rsid w:val="008819C1"/>
    <w:rsid w:val="008828F0"/>
    <w:rsid w:val="00882B46"/>
    <w:rsid w:val="00883EAE"/>
    <w:rsid w:val="008853C9"/>
    <w:rsid w:val="0088696C"/>
    <w:rsid w:val="00890C26"/>
    <w:rsid w:val="00891A08"/>
    <w:rsid w:val="00891A5D"/>
    <w:rsid w:val="00891DFB"/>
    <w:rsid w:val="00891EA1"/>
    <w:rsid w:val="00892D35"/>
    <w:rsid w:val="008933BF"/>
    <w:rsid w:val="008940ED"/>
    <w:rsid w:val="00894EE3"/>
    <w:rsid w:val="00894F46"/>
    <w:rsid w:val="00895FDC"/>
    <w:rsid w:val="00897986"/>
    <w:rsid w:val="008A16E5"/>
    <w:rsid w:val="008A2733"/>
    <w:rsid w:val="008A332D"/>
    <w:rsid w:val="008A6A5A"/>
    <w:rsid w:val="008B0E38"/>
    <w:rsid w:val="008B28DE"/>
    <w:rsid w:val="008B377B"/>
    <w:rsid w:val="008B5893"/>
    <w:rsid w:val="008B5DAA"/>
    <w:rsid w:val="008B6472"/>
    <w:rsid w:val="008B696A"/>
    <w:rsid w:val="008C04FE"/>
    <w:rsid w:val="008C129C"/>
    <w:rsid w:val="008C20A5"/>
    <w:rsid w:val="008C253C"/>
    <w:rsid w:val="008C29C0"/>
    <w:rsid w:val="008C3F49"/>
    <w:rsid w:val="008C493E"/>
    <w:rsid w:val="008C5AFB"/>
    <w:rsid w:val="008C6D15"/>
    <w:rsid w:val="008D03C1"/>
    <w:rsid w:val="008D1E66"/>
    <w:rsid w:val="008D4E32"/>
    <w:rsid w:val="008D64A5"/>
    <w:rsid w:val="008E3D79"/>
    <w:rsid w:val="008E515C"/>
    <w:rsid w:val="008E6781"/>
    <w:rsid w:val="008E6971"/>
    <w:rsid w:val="008E6CF0"/>
    <w:rsid w:val="008E7B36"/>
    <w:rsid w:val="008F08C9"/>
    <w:rsid w:val="008F0B78"/>
    <w:rsid w:val="008F37AB"/>
    <w:rsid w:val="008F44C0"/>
    <w:rsid w:val="008F4B82"/>
    <w:rsid w:val="008F5663"/>
    <w:rsid w:val="008F5717"/>
    <w:rsid w:val="008F7C1A"/>
    <w:rsid w:val="009015B2"/>
    <w:rsid w:val="00902C01"/>
    <w:rsid w:val="00904169"/>
    <w:rsid w:val="0090417A"/>
    <w:rsid w:val="00904457"/>
    <w:rsid w:val="009064A8"/>
    <w:rsid w:val="00911C11"/>
    <w:rsid w:val="00914882"/>
    <w:rsid w:val="00914CDA"/>
    <w:rsid w:val="009154CF"/>
    <w:rsid w:val="00920F43"/>
    <w:rsid w:val="00921C5E"/>
    <w:rsid w:val="009233B2"/>
    <w:rsid w:val="00924433"/>
    <w:rsid w:val="009257DF"/>
    <w:rsid w:val="0092663B"/>
    <w:rsid w:val="00931F65"/>
    <w:rsid w:val="00932508"/>
    <w:rsid w:val="00932A4C"/>
    <w:rsid w:val="00933970"/>
    <w:rsid w:val="00934846"/>
    <w:rsid w:val="00935163"/>
    <w:rsid w:val="00935A65"/>
    <w:rsid w:val="00937844"/>
    <w:rsid w:val="00937D6B"/>
    <w:rsid w:val="00940356"/>
    <w:rsid w:val="00941E25"/>
    <w:rsid w:val="00942573"/>
    <w:rsid w:val="009431AB"/>
    <w:rsid w:val="00943E01"/>
    <w:rsid w:val="00946348"/>
    <w:rsid w:val="00946533"/>
    <w:rsid w:val="0095166C"/>
    <w:rsid w:val="00951AC1"/>
    <w:rsid w:val="00951C4B"/>
    <w:rsid w:val="00952A44"/>
    <w:rsid w:val="00954FBE"/>
    <w:rsid w:val="00955B78"/>
    <w:rsid w:val="00956FE2"/>
    <w:rsid w:val="0096068F"/>
    <w:rsid w:val="00960ED6"/>
    <w:rsid w:val="00961006"/>
    <w:rsid w:val="009637BB"/>
    <w:rsid w:val="0096400A"/>
    <w:rsid w:val="00964F05"/>
    <w:rsid w:val="00965AC2"/>
    <w:rsid w:val="009661F4"/>
    <w:rsid w:val="00966815"/>
    <w:rsid w:val="009700EC"/>
    <w:rsid w:val="00971116"/>
    <w:rsid w:val="00971BF4"/>
    <w:rsid w:val="00972F3D"/>
    <w:rsid w:val="009733B4"/>
    <w:rsid w:val="009749BC"/>
    <w:rsid w:val="009756F1"/>
    <w:rsid w:val="009768CF"/>
    <w:rsid w:val="009772B6"/>
    <w:rsid w:val="00977E0D"/>
    <w:rsid w:val="00980660"/>
    <w:rsid w:val="009842D6"/>
    <w:rsid w:val="009846EA"/>
    <w:rsid w:val="00985B34"/>
    <w:rsid w:val="00987666"/>
    <w:rsid w:val="00987F0B"/>
    <w:rsid w:val="009904C5"/>
    <w:rsid w:val="00990A1C"/>
    <w:rsid w:val="00991F86"/>
    <w:rsid w:val="00994CD7"/>
    <w:rsid w:val="009953BB"/>
    <w:rsid w:val="00995D8F"/>
    <w:rsid w:val="00997192"/>
    <w:rsid w:val="009A0D62"/>
    <w:rsid w:val="009A5639"/>
    <w:rsid w:val="009A6179"/>
    <w:rsid w:val="009A66EE"/>
    <w:rsid w:val="009A7113"/>
    <w:rsid w:val="009A79EF"/>
    <w:rsid w:val="009B027B"/>
    <w:rsid w:val="009B090B"/>
    <w:rsid w:val="009B16E2"/>
    <w:rsid w:val="009B1794"/>
    <w:rsid w:val="009B36AA"/>
    <w:rsid w:val="009B3C4B"/>
    <w:rsid w:val="009B5F4C"/>
    <w:rsid w:val="009B6FA7"/>
    <w:rsid w:val="009B73F4"/>
    <w:rsid w:val="009B741A"/>
    <w:rsid w:val="009B74F4"/>
    <w:rsid w:val="009C1438"/>
    <w:rsid w:val="009C1BF4"/>
    <w:rsid w:val="009C1C4D"/>
    <w:rsid w:val="009C20B5"/>
    <w:rsid w:val="009C2AEB"/>
    <w:rsid w:val="009C2E52"/>
    <w:rsid w:val="009C2F02"/>
    <w:rsid w:val="009C3262"/>
    <w:rsid w:val="009C37D0"/>
    <w:rsid w:val="009C435E"/>
    <w:rsid w:val="009C4A75"/>
    <w:rsid w:val="009C6902"/>
    <w:rsid w:val="009C71BF"/>
    <w:rsid w:val="009C7402"/>
    <w:rsid w:val="009C79A9"/>
    <w:rsid w:val="009C7AEB"/>
    <w:rsid w:val="009D0012"/>
    <w:rsid w:val="009D0367"/>
    <w:rsid w:val="009D18E7"/>
    <w:rsid w:val="009D4408"/>
    <w:rsid w:val="009D4825"/>
    <w:rsid w:val="009D51AF"/>
    <w:rsid w:val="009D56FA"/>
    <w:rsid w:val="009D6298"/>
    <w:rsid w:val="009D7BC6"/>
    <w:rsid w:val="009E08BA"/>
    <w:rsid w:val="009E0C2F"/>
    <w:rsid w:val="009E1289"/>
    <w:rsid w:val="009E1497"/>
    <w:rsid w:val="009E2B07"/>
    <w:rsid w:val="009E2F9E"/>
    <w:rsid w:val="009E799D"/>
    <w:rsid w:val="009F075F"/>
    <w:rsid w:val="009F07B0"/>
    <w:rsid w:val="009F0DCD"/>
    <w:rsid w:val="009F1847"/>
    <w:rsid w:val="009F33BF"/>
    <w:rsid w:val="00A01CA2"/>
    <w:rsid w:val="00A02310"/>
    <w:rsid w:val="00A02D80"/>
    <w:rsid w:val="00A03EDF"/>
    <w:rsid w:val="00A04954"/>
    <w:rsid w:val="00A0562A"/>
    <w:rsid w:val="00A05CA9"/>
    <w:rsid w:val="00A06CE0"/>
    <w:rsid w:val="00A07EA5"/>
    <w:rsid w:val="00A10D1C"/>
    <w:rsid w:val="00A112C2"/>
    <w:rsid w:val="00A13EEF"/>
    <w:rsid w:val="00A14172"/>
    <w:rsid w:val="00A20928"/>
    <w:rsid w:val="00A20A49"/>
    <w:rsid w:val="00A219AA"/>
    <w:rsid w:val="00A21D49"/>
    <w:rsid w:val="00A22344"/>
    <w:rsid w:val="00A22632"/>
    <w:rsid w:val="00A22715"/>
    <w:rsid w:val="00A25322"/>
    <w:rsid w:val="00A2660D"/>
    <w:rsid w:val="00A30703"/>
    <w:rsid w:val="00A3198A"/>
    <w:rsid w:val="00A32CA8"/>
    <w:rsid w:val="00A363DC"/>
    <w:rsid w:val="00A37A99"/>
    <w:rsid w:val="00A44657"/>
    <w:rsid w:val="00A44B86"/>
    <w:rsid w:val="00A45F05"/>
    <w:rsid w:val="00A516B4"/>
    <w:rsid w:val="00A52E51"/>
    <w:rsid w:val="00A52EBB"/>
    <w:rsid w:val="00A53B4C"/>
    <w:rsid w:val="00A54242"/>
    <w:rsid w:val="00A547A2"/>
    <w:rsid w:val="00A558A1"/>
    <w:rsid w:val="00A55FE5"/>
    <w:rsid w:val="00A565EC"/>
    <w:rsid w:val="00A576EB"/>
    <w:rsid w:val="00A6128E"/>
    <w:rsid w:val="00A61B00"/>
    <w:rsid w:val="00A63476"/>
    <w:rsid w:val="00A649A6"/>
    <w:rsid w:val="00A65AFB"/>
    <w:rsid w:val="00A6654C"/>
    <w:rsid w:val="00A67E3A"/>
    <w:rsid w:val="00A72919"/>
    <w:rsid w:val="00A7340A"/>
    <w:rsid w:val="00A73A84"/>
    <w:rsid w:val="00A75B2B"/>
    <w:rsid w:val="00A803EA"/>
    <w:rsid w:val="00A81AE1"/>
    <w:rsid w:val="00A8443B"/>
    <w:rsid w:val="00A84A08"/>
    <w:rsid w:val="00A8657A"/>
    <w:rsid w:val="00A865D1"/>
    <w:rsid w:val="00A87615"/>
    <w:rsid w:val="00A90CAA"/>
    <w:rsid w:val="00A93D00"/>
    <w:rsid w:val="00A94D6B"/>
    <w:rsid w:val="00A94E34"/>
    <w:rsid w:val="00A96196"/>
    <w:rsid w:val="00A969BC"/>
    <w:rsid w:val="00AA02B3"/>
    <w:rsid w:val="00AA0894"/>
    <w:rsid w:val="00AA1A21"/>
    <w:rsid w:val="00AA23C4"/>
    <w:rsid w:val="00AA41ED"/>
    <w:rsid w:val="00AA65D1"/>
    <w:rsid w:val="00AA7658"/>
    <w:rsid w:val="00AA77E1"/>
    <w:rsid w:val="00AB173B"/>
    <w:rsid w:val="00AB25B8"/>
    <w:rsid w:val="00AB4F67"/>
    <w:rsid w:val="00AB4F7C"/>
    <w:rsid w:val="00AC0E68"/>
    <w:rsid w:val="00AC3C65"/>
    <w:rsid w:val="00AC4617"/>
    <w:rsid w:val="00AC7746"/>
    <w:rsid w:val="00AC777F"/>
    <w:rsid w:val="00AC7CC2"/>
    <w:rsid w:val="00AC7CCA"/>
    <w:rsid w:val="00AD00D6"/>
    <w:rsid w:val="00AD09B5"/>
    <w:rsid w:val="00AD0A7F"/>
    <w:rsid w:val="00AD1773"/>
    <w:rsid w:val="00AD28D9"/>
    <w:rsid w:val="00AD3573"/>
    <w:rsid w:val="00AD5143"/>
    <w:rsid w:val="00AD5A7D"/>
    <w:rsid w:val="00AD6CF2"/>
    <w:rsid w:val="00AE0DCE"/>
    <w:rsid w:val="00AE1386"/>
    <w:rsid w:val="00AE1DE1"/>
    <w:rsid w:val="00AE2029"/>
    <w:rsid w:val="00AE219B"/>
    <w:rsid w:val="00AE2A4A"/>
    <w:rsid w:val="00AE3535"/>
    <w:rsid w:val="00AE444E"/>
    <w:rsid w:val="00AE45A5"/>
    <w:rsid w:val="00AE53FC"/>
    <w:rsid w:val="00AE54BF"/>
    <w:rsid w:val="00AE5953"/>
    <w:rsid w:val="00AE715A"/>
    <w:rsid w:val="00AE7369"/>
    <w:rsid w:val="00AE73F6"/>
    <w:rsid w:val="00AF1614"/>
    <w:rsid w:val="00AF1E0F"/>
    <w:rsid w:val="00AF4817"/>
    <w:rsid w:val="00AF5F04"/>
    <w:rsid w:val="00AF671B"/>
    <w:rsid w:val="00AF6CD6"/>
    <w:rsid w:val="00AF6D2B"/>
    <w:rsid w:val="00B02772"/>
    <w:rsid w:val="00B0469F"/>
    <w:rsid w:val="00B051F6"/>
    <w:rsid w:val="00B05A30"/>
    <w:rsid w:val="00B0666D"/>
    <w:rsid w:val="00B07470"/>
    <w:rsid w:val="00B07DAB"/>
    <w:rsid w:val="00B107F1"/>
    <w:rsid w:val="00B1098D"/>
    <w:rsid w:val="00B12032"/>
    <w:rsid w:val="00B12AB3"/>
    <w:rsid w:val="00B1447E"/>
    <w:rsid w:val="00B146D8"/>
    <w:rsid w:val="00B16606"/>
    <w:rsid w:val="00B20175"/>
    <w:rsid w:val="00B215DD"/>
    <w:rsid w:val="00B2287F"/>
    <w:rsid w:val="00B228B7"/>
    <w:rsid w:val="00B2432F"/>
    <w:rsid w:val="00B25489"/>
    <w:rsid w:val="00B27143"/>
    <w:rsid w:val="00B27E6B"/>
    <w:rsid w:val="00B30B9E"/>
    <w:rsid w:val="00B30EF1"/>
    <w:rsid w:val="00B31F75"/>
    <w:rsid w:val="00B32656"/>
    <w:rsid w:val="00B32BF5"/>
    <w:rsid w:val="00B34116"/>
    <w:rsid w:val="00B34FDA"/>
    <w:rsid w:val="00B366B0"/>
    <w:rsid w:val="00B368ED"/>
    <w:rsid w:val="00B37062"/>
    <w:rsid w:val="00B378D2"/>
    <w:rsid w:val="00B42F16"/>
    <w:rsid w:val="00B4357A"/>
    <w:rsid w:val="00B4398D"/>
    <w:rsid w:val="00B45382"/>
    <w:rsid w:val="00B472C0"/>
    <w:rsid w:val="00B47479"/>
    <w:rsid w:val="00B5027E"/>
    <w:rsid w:val="00B50BEB"/>
    <w:rsid w:val="00B51903"/>
    <w:rsid w:val="00B51CBF"/>
    <w:rsid w:val="00B521DE"/>
    <w:rsid w:val="00B523CF"/>
    <w:rsid w:val="00B557DF"/>
    <w:rsid w:val="00B61EDC"/>
    <w:rsid w:val="00B63B64"/>
    <w:rsid w:val="00B65BE0"/>
    <w:rsid w:val="00B66D49"/>
    <w:rsid w:val="00B67038"/>
    <w:rsid w:val="00B67166"/>
    <w:rsid w:val="00B70563"/>
    <w:rsid w:val="00B73A61"/>
    <w:rsid w:val="00B73EC7"/>
    <w:rsid w:val="00B73F42"/>
    <w:rsid w:val="00B75689"/>
    <w:rsid w:val="00B759E2"/>
    <w:rsid w:val="00B768B7"/>
    <w:rsid w:val="00B76E36"/>
    <w:rsid w:val="00B76F82"/>
    <w:rsid w:val="00B80D2D"/>
    <w:rsid w:val="00B8134D"/>
    <w:rsid w:val="00B82EE7"/>
    <w:rsid w:val="00B86D7B"/>
    <w:rsid w:val="00B87E0A"/>
    <w:rsid w:val="00B9038D"/>
    <w:rsid w:val="00B92F7B"/>
    <w:rsid w:val="00B9626E"/>
    <w:rsid w:val="00BA0CFD"/>
    <w:rsid w:val="00BA154F"/>
    <w:rsid w:val="00BA2966"/>
    <w:rsid w:val="00BA34D6"/>
    <w:rsid w:val="00BB0D3F"/>
    <w:rsid w:val="00BB0E20"/>
    <w:rsid w:val="00BB3EB0"/>
    <w:rsid w:val="00BB40D7"/>
    <w:rsid w:val="00BB52CE"/>
    <w:rsid w:val="00BC0379"/>
    <w:rsid w:val="00BC2B20"/>
    <w:rsid w:val="00BC35B2"/>
    <w:rsid w:val="00BC68B1"/>
    <w:rsid w:val="00BC6923"/>
    <w:rsid w:val="00BC6F95"/>
    <w:rsid w:val="00BC7199"/>
    <w:rsid w:val="00BC7B07"/>
    <w:rsid w:val="00BC7DA8"/>
    <w:rsid w:val="00BD2183"/>
    <w:rsid w:val="00BD29A3"/>
    <w:rsid w:val="00BD372F"/>
    <w:rsid w:val="00BD7342"/>
    <w:rsid w:val="00BD7C66"/>
    <w:rsid w:val="00BD7CAB"/>
    <w:rsid w:val="00BE1328"/>
    <w:rsid w:val="00BE24A4"/>
    <w:rsid w:val="00BE32B9"/>
    <w:rsid w:val="00BE3EFC"/>
    <w:rsid w:val="00BE44C0"/>
    <w:rsid w:val="00BE6F2F"/>
    <w:rsid w:val="00BE7817"/>
    <w:rsid w:val="00BE7BF3"/>
    <w:rsid w:val="00BF0900"/>
    <w:rsid w:val="00BF14D1"/>
    <w:rsid w:val="00BF28D3"/>
    <w:rsid w:val="00BF34A9"/>
    <w:rsid w:val="00BF5E10"/>
    <w:rsid w:val="00BF696B"/>
    <w:rsid w:val="00C0395B"/>
    <w:rsid w:val="00C03B9C"/>
    <w:rsid w:val="00C07786"/>
    <w:rsid w:val="00C078D6"/>
    <w:rsid w:val="00C07BB3"/>
    <w:rsid w:val="00C07DE3"/>
    <w:rsid w:val="00C10135"/>
    <w:rsid w:val="00C1015B"/>
    <w:rsid w:val="00C11AD9"/>
    <w:rsid w:val="00C13011"/>
    <w:rsid w:val="00C13CB1"/>
    <w:rsid w:val="00C16BCD"/>
    <w:rsid w:val="00C16DFF"/>
    <w:rsid w:val="00C22D1B"/>
    <w:rsid w:val="00C232EC"/>
    <w:rsid w:val="00C23A44"/>
    <w:rsid w:val="00C240A5"/>
    <w:rsid w:val="00C26722"/>
    <w:rsid w:val="00C267B7"/>
    <w:rsid w:val="00C27439"/>
    <w:rsid w:val="00C333A6"/>
    <w:rsid w:val="00C34F34"/>
    <w:rsid w:val="00C3595F"/>
    <w:rsid w:val="00C3658B"/>
    <w:rsid w:val="00C36BCB"/>
    <w:rsid w:val="00C375C6"/>
    <w:rsid w:val="00C437BD"/>
    <w:rsid w:val="00C44FA2"/>
    <w:rsid w:val="00C456C9"/>
    <w:rsid w:val="00C4700C"/>
    <w:rsid w:val="00C50DEA"/>
    <w:rsid w:val="00C531D3"/>
    <w:rsid w:val="00C5542B"/>
    <w:rsid w:val="00C568B4"/>
    <w:rsid w:val="00C57D76"/>
    <w:rsid w:val="00C57FF4"/>
    <w:rsid w:val="00C607E6"/>
    <w:rsid w:val="00C64E39"/>
    <w:rsid w:val="00C65A23"/>
    <w:rsid w:val="00C66644"/>
    <w:rsid w:val="00C7043D"/>
    <w:rsid w:val="00C70E36"/>
    <w:rsid w:val="00C72FE3"/>
    <w:rsid w:val="00C74B12"/>
    <w:rsid w:val="00C754BE"/>
    <w:rsid w:val="00C76A76"/>
    <w:rsid w:val="00C77948"/>
    <w:rsid w:val="00C77A30"/>
    <w:rsid w:val="00C80BFE"/>
    <w:rsid w:val="00C8129C"/>
    <w:rsid w:val="00C83A76"/>
    <w:rsid w:val="00C871F4"/>
    <w:rsid w:val="00C9044A"/>
    <w:rsid w:val="00C90CBA"/>
    <w:rsid w:val="00C92E4D"/>
    <w:rsid w:val="00CA07DB"/>
    <w:rsid w:val="00CA12B8"/>
    <w:rsid w:val="00CA2BD1"/>
    <w:rsid w:val="00CA35E0"/>
    <w:rsid w:val="00CA5C5E"/>
    <w:rsid w:val="00CA716D"/>
    <w:rsid w:val="00CA7498"/>
    <w:rsid w:val="00CA7F68"/>
    <w:rsid w:val="00CB0695"/>
    <w:rsid w:val="00CB2037"/>
    <w:rsid w:val="00CB2A29"/>
    <w:rsid w:val="00CB4311"/>
    <w:rsid w:val="00CB512F"/>
    <w:rsid w:val="00CB6ECD"/>
    <w:rsid w:val="00CB7709"/>
    <w:rsid w:val="00CB7760"/>
    <w:rsid w:val="00CC00BC"/>
    <w:rsid w:val="00CC14C3"/>
    <w:rsid w:val="00CC6B2F"/>
    <w:rsid w:val="00CC78E0"/>
    <w:rsid w:val="00CD07A7"/>
    <w:rsid w:val="00CD3DF9"/>
    <w:rsid w:val="00CD4657"/>
    <w:rsid w:val="00CD7A83"/>
    <w:rsid w:val="00CE0056"/>
    <w:rsid w:val="00CE0AF4"/>
    <w:rsid w:val="00CE25F4"/>
    <w:rsid w:val="00CE3705"/>
    <w:rsid w:val="00CE4653"/>
    <w:rsid w:val="00CE4B05"/>
    <w:rsid w:val="00CE7267"/>
    <w:rsid w:val="00CF0BB2"/>
    <w:rsid w:val="00CF0CC9"/>
    <w:rsid w:val="00CF174E"/>
    <w:rsid w:val="00CF1751"/>
    <w:rsid w:val="00CF2314"/>
    <w:rsid w:val="00CF4457"/>
    <w:rsid w:val="00CF61E7"/>
    <w:rsid w:val="00CF622F"/>
    <w:rsid w:val="00CF74BF"/>
    <w:rsid w:val="00CF76C7"/>
    <w:rsid w:val="00D00C64"/>
    <w:rsid w:val="00D010B2"/>
    <w:rsid w:val="00D02301"/>
    <w:rsid w:val="00D02E95"/>
    <w:rsid w:val="00D0335A"/>
    <w:rsid w:val="00D0478F"/>
    <w:rsid w:val="00D05C9C"/>
    <w:rsid w:val="00D069B8"/>
    <w:rsid w:val="00D12907"/>
    <w:rsid w:val="00D140A0"/>
    <w:rsid w:val="00D151F3"/>
    <w:rsid w:val="00D15641"/>
    <w:rsid w:val="00D15FFA"/>
    <w:rsid w:val="00D17499"/>
    <w:rsid w:val="00D17DE3"/>
    <w:rsid w:val="00D23982"/>
    <w:rsid w:val="00D240A2"/>
    <w:rsid w:val="00D24E08"/>
    <w:rsid w:val="00D256C4"/>
    <w:rsid w:val="00D25816"/>
    <w:rsid w:val="00D26724"/>
    <w:rsid w:val="00D3300C"/>
    <w:rsid w:val="00D33517"/>
    <w:rsid w:val="00D33900"/>
    <w:rsid w:val="00D33B1A"/>
    <w:rsid w:val="00D34BFC"/>
    <w:rsid w:val="00D3623E"/>
    <w:rsid w:val="00D41846"/>
    <w:rsid w:val="00D419DC"/>
    <w:rsid w:val="00D41A08"/>
    <w:rsid w:val="00D421BE"/>
    <w:rsid w:val="00D424A7"/>
    <w:rsid w:val="00D42867"/>
    <w:rsid w:val="00D42A76"/>
    <w:rsid w:val="00D42AD7"/>
    <w:rsid w:val="00D433E2"/>
    <w:rsid w:val="00D45C8F"/>
    <w:rsid w:val="00D47534"/>
    <w:rsid w:val="00D501CA"/>
    <w:rsid w:val="00D50EC9"/>
    <w:rsid w:val="00D52F33"/>
    <w:rsid w:val="00D54D0F"/>
    <w:rsid w:val="00D615EF"/>
    <w:rsid w:val="00D642D7"/>
    <w:rsid w:val="00D64D2F"/>
    <w:rsid w:val="00D65054"/>
    <w:rsid w:val="00D65E60"/>
    <w:rsid w:val="00D663B3"/>
    <w:rsid w:val="00D667B0"/>
    <w:rsid w:val="00D70BA8"/>
    <w:rsid w:val="00D72916"/>
    <w:rsid w:val="00D72E31"/>
    <w:rsid w:val="00D7302A"/>
    <w:rsid w:val="00D731EE"/>
    <w:rsid w:val="00D74459"/>
    <w:rsid w:val="00D76EB4"/>
    <w:rsid w:val="00D776AE"/>
    <w:rsid w:val="00D81C62"/>
    <w:rsid w:val="00D8225A"/>
    <w:rsid w:val="00D83232"/>
    <w:rsid w:val="00D900BF"/>
    <w:rsid w:val="00D90AD8"/>
    <w:rsid w:val="00D91486"/>
    <w:rsid w:val="00D938AA"/>
    <w:rsid w:val="00D93C4B"/>
    <w:rsid w:val="00D93E46"/>
    <w:rsid w:val="00D94B71"/>
    <w:rsid w:val="00D96D2C"/>
    <w:rsid w:val="00DA090B"/>
    <w:rsid w:val="00DA31BA"/>
    <w:rsid w:val="00DA331C"/>
    <w:rsid w:val="00DA345E"/>
    <w:rsid w:val="00DA594B"/>
    <w:rsid w:val="00DA7603"/>
    <w:rsid w:val="00DA78B3"/>
    <w:rsid w:val="00DB0DB8"/>
    <w:rsid w:val="00DB1AC2"/>
    <w:rsid w:val="00DB34D1"/>
    <w:rsid w:val="00DB3B6D"/>
    <w:rsid w:val="00DB4DAE"/>
    <w:rsid w:val="00DB63EC"/>
    <w:rsid w:val="00DB7C71"/>
    <w:rsid w:val="00DC02A3"/>
    <w:rsid w:val="00DC06E8"/>
    <w:rsid w:val="00DC10AF"/>
    <w:rsid w:val="00DC18BE"/>
    <w:rsid w:val="00DC20AC"/>
    <w:rsid w:val="00DC2CFF"/>
    <w:rsid w:val="00DC360A"/>
    <w:rsid w:val="00DC552B"/>
    <w:rsid w:val="00DC7729"/>
    <w:rsid w:val="00DD1E67"/>
    <w:rsid w:val="00DD30D1"/>
    <w:rsid w:val="00DD4E95"/>
    <w:rsid w:val="00DD5F20"/>
    <w:rsid w:val="00DD6CFF"/>
    <w:rsid w:val="00DE015A"/>
    <w:rsid w:val="00DE04DE"/>
    <w:rsid w:val="00DE0C96"/>
    <w:rsid w:val="00DE45FC"/>
    <w:rsid w:val="00DE5CEF"/>
    <w:rsid w:val="00DE611B"/>
    <w:rsid w:val="00DE694F"/>
    <w:rsid w:val="00DF6C68"/>
    <w:rsid w:val="00DF72D3"/>
    <w:rsid w:val="00DF78AA"/>
    <w:rsid w:val="00DF7BC6"/>
    <w:rsid w:val="00E001B4"/>
    <w:rsid w:val="00E00958"/>
    <w:rsid w:val="00E01170"/>
    <w:rsid w:val="00E017A6"/>
    <w:rsid w:val="00E05D5F"/>
    <w:rsid w:val="00E07E95"/>
    <w:rsid w:val="00E1074B"/>
    <w:rsid w:val="00E10B84"/>
    <w:rsid w:val="00E11422"/>
    <w:rsid w:val="00E12B98"/>
    <w:rsid w:val="00E12E80"/>
    <w:rsid w:val="00E13239"/>
    <w:rsid w:val="00E13BFE"/>
    <w:rsid w:val="00E13E05"/>
    <w:rsid w:val="00E14C73"/>
    <w:rsid w:val="00E20ADC"/>
    <w:rsid w:val="00E20E97"/>
    <w:rsid w:val="00E21304"/>
    <w:rsid w:val="00E2211E"/>
    <w:rsid w:val="00E22162"/>
    <w:rsid w:val="00E23643"/>
    <w:rsid w:val="00E2393F"/>
    <w:rsid w:val="00E243ED"/>
    <w:rsid w:val="00E255B8"/>
    <w:rsid w:val="00E26186"/>
    <w:rsid w:val="00E26260"/>
    <w:rsid w:val="00E267A8"/>
    <w:rsid w:val="00E26BF7"/>
    <w:rsid w:val="00E273C9"/>
    <w:rsid w:val="00E273EC"/>
    <w:rsid w:val="00E27C38"/>
    <w:rsid w:val="00E30EB8"/>
    <w:rsid w:val="00E313CA"/>
    <w:rsid w:val="00E31A74"/>
    <w:rsid w:val="00E32356"/>
    <w:rsid w:val="00E34D2F"/>
    <w:rsid w:val="00E34D3F"/>
    <w:rsid w:val="00E34F47"/>
    <w:rsid w:val="00E36AD8"/>
    <w:rsid w:val="00E37077"/>
    <w:rsid w:val="00E3785B"/>
    <w:rsid w:val="00E40425"/>
    <w:rsid w:val="00E41748"/>
    <w:rsid w:val="00E422EE"/>
    <w:rsid w:val="00E4350F"/>
    <w:rsid w:val="00E44864"/>
    <w:rsid w:val="00E45CB4"/>
    <w:rsid w:val="00E45F86"/>
    <w:rsid w:val="00E466FC"/>
    <w:rsid w:val="00E46B2D"/>
    <w:rsid w:val="00E514D3"/>
    <w:rsid w:val="00E51BBF"/>
    <w:rsid w:val="00E5375A"/>
    <w:rsid w:val="00E541B9"/>
    <w:rsid w:val="00E56786"/>
    <w:rsid w:val="00E57EF9"/>
    <w:rsid w:val="00E63A38"/>
    <w:rsid w:val="00E67AD1"/>
    <w:rsid w:val="00E7078E"/>
    <w:rsid w:val="00E710B7"/>
    <w:rsid w:val="00E72831"/>
    <w:rsid w:val="00E731E7"/>
    <w:rsid w:val="00E73642"/>
    <w:rsid w:val="00E7371F"/>
    <w:rsid w:val="00E74CEB"/>
    <w:rsid w:val="00E761CA"/>
    <w:rsid w:val="00E76D37"/>
    <w:rsid w:val="00E771F9"/>
    <w:rsid w:val="00E80775"/>
    <w:rsid w:val="00E81342"/>
    <w:rsid w:val="00E81453"/>
    <w:rsid w:val="00E824F9"/>
    <w:rsid w:val="00E83123"/>
    <w:rsid w:val="00E8546A"/>
    <w:rsid w:val="00E86070"/>
    <w:rsid w:val="00E8692F"/>
    <w:rsid w:val="00E87692"/>
    <w:rsid w:val="00E90756"/>
    <w:rsid w:val="00E91C74"/>
    <w:rsid w:val="00E94433"/>
    <w:rsid w:val="00E9596A"/>
    <w:rsid w:val="00E959D3"/>
    <w:rsid w:val="00E959F4"/>
    <w:rsid w:val="00EA232B"/>
    <w:rsid w:val="00EA396E"/>
    <w:rsid w:val="00EA5378"/>
    <w:rsid w:val="00EA56BE"/>
    <w:rsid w:val="00EA5DCB"/>
    <w:rsid w:val="00EA65D8"/>
    <w:rsid w:val="00EA78D8"/>
    <w:rsid w:val="00EB066E"/>
    <w:rsid w:val="00EB0EB4"/>
    <w:rsid w:val="00EB3F75"/>
    <w:rsid w:val="00EB4A4E"/>
    <w:rsid w:val="00EB4DAF"/>
    <w:rsid w:val="00EC1810"/>
    <w:rsid w:val="00EC45BE"/>
    <w:rsid w:val="00EC5166"/>
    <w:rsid w:val="00EC552A"/>
    <w:rsid w:val="00EC686E"/>
    <w:rsid w:val="00ED3EA2"/>
    <w:rsid w:val="00ED5E9F"/>
    <w:rsid w:val="00ED64A6"/>
    <w:rsid w:val="00ED77A5"/>
    <w:rsid w:val="00EE1D6B"/>
    <w:rsid w:val="00EE2166"/>
    <w:rsid w:val="00EE2876"/>
    <w:rsid w:val="00EE2C52"/>
    <w:rsid w:val="00EE2E95"/>
    <w:rsid w:val="00EE3688"/>
    <w:rsid w:val="00EE3FEE"/>
    <w:rsid w:val="00EE4266"/>
    <w:rsid w:val="00EE555F"/>
    <w:rsid w:val="00EE69A2"/>
    <w:rsid w:val="00EF3685"/>
    <w:rsid w:val="00EF3B3D"/>
    <w:rsid w:val="00EF3F32"/>
    <w:rsid w:val="00EF4C4E"/>
    <w:rsid w:val="00EF58B8"/>
    <w:rsid w:val="00EF5950"/>
    <w:rsid w:val="00F00080"/>
    <w:rsid w:val="00F01BC1"/>
    <w:rsid w:val="00F0329D"/>
    <w:rsid w:val="00F050E2"/>
    <w:rsid w:val="00F05EE5"/>
    <w:rsid w:val="00F06237"/>
    <w:rsid w:val="00F065AB"/>
    <w:rsid w:val="00F06A18"/>
    <w:rsid w:val="00F14140"/>
    <w:rsid w:val="00F148D9"/>
    <w:rsid w:val="00F16B46"/>
    <w:rsid w:val="00F16B98"/>
    <w:rsid w:val="00F17211"/>
    <w:rsid w:val="00F175AC"/>
    <w:rsid w:val="00F17E5A"/>
    <w:rsid w:val="00F20B6A"/>
    <w:rsid w:val="00F2227E"/>
    <w:rsid w:val="00F232AF"/>
    <w:rsid w:val="00F236E0"/>
    <w:rsid w:val="00F24B66"/>
    <w:rsid w:val="00F25D30"/>
    <w:rsid w:val="00F2622F"/>
    <w:rsid w:val="00F319AA"/>
    <w:rsid w:val="00F33A59"/>
    <w:rsid w:val="00F3407A"/>
    <w:rsid w:val="00F411D0"/>
    <w:rsid w:val="00F43BC2"/>
    <w:rsid w:val="00F43F9C"/>
    <w:rsid w:val="00F46688"/>
    <w:rsid w:val="00F50354"/>
    <w:rsid w:val="00F516BE"/>
    <w:rsid w:val="00F52ABB"/>
    <w:rsid w:val="00F5444A"/>
    <w:rsid w:val="00F54E79"/>
    <w:rsid w:val="00F55581"/>
    <w:rsid w:val="00F57B55"/>
    <w:rsid w:val="00F60143"/>
    <w:rsid w:val="00F60AFE"/>
    <w:rsid w:val="00F60E6B"/>
    <w:rsid w:val="00F61C02"/>
    <w:rsid w:val="00F66469"/>
    <w:rsid w:val="00F67E98"/>
    <w:rsid w:val="00F67EAF"/>
    <w:rsid w:val="00F700FD"/>
    <w:rsid w:val="00F70542"/>
    <w:rsid w:val="00F70754"/>
    <w:rsid w:val="00F7186C"/>
    <w:rsid w:val="00F71C2A"/>
    <w:rsid w:val="00F72635"/>
    <w:rsid w:val="00F738E8"/>
    <w:rsid w:val="00F73C42"/>
    <w:rsid w:val="00F74A19"/>
    <w:rsid w:val="00F74B20"/>
    <w:rsid w:val="00F7510F"/>
    <w:rsid w:val="00F7516B"/>
    <w:rsid w:val="00F75464"/>
    <w:rsid w:val="00F760A9"/>
    <w:rsid w:val="00F76622"/>
    <w:rsid w:val="00F77759"/>
    <w:rsid w:val="00F8051D"/>
    <w:rsid w:val="00F82A0A"/>
    <w:rsid w:val="00F83043"/>
    <w:rsid w:val="00F83553"/>
    <w:rsid w:val="00F85304"/>
    <w:rsid w:val="00F86C58"/>
    <w:rsid w:val="00F86F85"/>
    <w:rsid w:val="00F90549"/>
    <w:rsid w:val="00F90587"/>
    <w:rsid w:val="00F925DE"/>
    <w:rsid w:val="00F92681"/>
    <w:rsid w:val="00F941D9"/>
    <w:rsid w:val="00F9680E"/>
    <w:rsid w:val="00FA05D9"/>
    <w:rsid w:val="00FA094B"/>
    <w:rsid w:val="00FA0A59"/>
    <w:rsid w:val="00FA0C7B"/>
    <w:rsid w:val="00FA27FE"/>
    <w:rsid w:val="00FA383D"/>
    <w:rsid w:val="00FA3B68"/>
    <w:rsid w:val="00FA3BE2"/>
    <w:rsid w:val="00FA3DE9"/>
    <w:rsid w:val="00FA4F9C"/>
    <w:rsid w:val="00FA5182"/>
    <w:rsid w:val="00FA596E"/>
    <w:rsid w:val="00FA6894"/>
    <w:rsid w:val="00FB0602"/>
    <w:rsid w:val="00FB1BF8"/>
    <w:rsid w:val="00FB3DC7"/>
    <w:rsid w:val="00FB406E"/>
    <w:rsid w:val="00FB41DF"/>
    <w:rsid w:val="00FB4725"/>
    <w:rsid w:val="00FB5B6A"/>
    <w:rsid w:val="00FB7741"/>
    <w:rsid w:val="00FC095C"/>
    <w:rsid w:val="00FC0DB1"/>
    <w:rsid w:val="00FC1BD2"/>
    <w:rsid w:val="00FC2BD6"/>
    <w:rsid w:val="00FC3C9F"/>
    <w:rsid w:val="00FC463C"/>
    <w:rsid w:val="00FC4646"/>
    <w:rsid w:val="00FC556C"/>
    <w:rsid w:val="00FC5D17"/>
    <w:rsid w:val="00FC7CCE"/>
    <w:rsid w:val="00FD3014"/>
    <w:rsid w:val="00FD46BE"/>
    <w:rsid w:val="00FD56FD"/>
    <w:rsid w:val="00FD60B7"/>
    <w:rsid w:val="00FD7174"/>
    <w:rsid w:val="00FD793B"/>
    <w:rsid w:val="00FE013B"/>
    <w:rsid w:val="00FE0800"/>
    <w:rsid w:val="00FE15CB"/>
    <w:rsid w:val="00FE1808"/>
    <w:rsid w:val="00FE2267"/>
    <w:rsid w:val="00FE2F53"/>
    <w:rsid w:val="00FE366E"/>
    <w:rsid w:val="00FE44FE"/>
    <w:rsid w:val="00FE4850"/>
    <w:rsid w:val="00FE4DC4"/>
    <w:rsid w:val="00FE4E4B"/>
    <w:rsid w:val="00FE5856"/>
    <w:rsid w:val="00FE7B0E"/>
    <w:rsid w:val="00FF044A"/>
    <w:rsid w:val="00FF0E49"/>
    <w:rsid w:val="00FF135C"/>
    <w:rsid w:val="00FF1B13"/>
    <w:rsid w:val="00FF4A96"/>
    <w:rsid w:val="00FF4E2B"/>
    <w:rsid w:val="00FF4EA6"/>
    <w:rsid w:val="00FF5009"/>
    <w:rsid w:val="00FF55C8"/>
    <w:rsid w:val="00FF55DE"/>
    <w:rsid w:val="00FF6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c"/>
    </o:shapedefaults>
    <o:shapelayout v:ext="edit">
      <o:idmap v:ext="edit" data="2"/>
    </o:shapelayout>
  </w:shapeDefaults>
  <w:decimalSymbol w:val=","/>
  <w:listSeparator w:val=","/>
  <w14:docId w14:val="517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342C"/>
    <w:rPr>
      <w:rFonts w:ascii="Verdana" w:hAnsi="Verdana"/>
      <w:sz w:val="18"/>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cs="Verdana"/>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rFonts w:cs="Verdana"/>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cs="Verdana"/>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pPr>
      <w:numPr>
        <w:numId w:val="1"/>
      </w:numPr>
    </w:pPr>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rFonts w:cs="Verdana"/>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rFonts w:cs="Verdana"/>
      <w:color w:val="003366"/>
      <w:sz w:val="32"/>
      <w:lang w:eastAsia="he-IL" w:bidi="he-IL"/>
    </w:rPr>
  </w:style>
  <w:style w:type="paragraph" w:customStyle="1" w:styleId="TOCHead">
    <w:name w:val="TOCHead"/>
    <w:basedOn w:val="Normal"/>
    <w:next w:val="BodyText"/>
    <w:link w:val="TOCHeadChar"/>
    <w:rsid w:val="00075FF3"/>
    <w:pPr>
      <w:keepNext/>
      <w:spacing w:before="480" w:after="480"/>
    </w:pPr>
    <w:rPr>
      <w:rFonts w:cs="Verdana"/>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rFonts w:cs="Verdana"/>
      <w:b/>
      <w:color w:val="003366"/>
      <w:sz w:val="22"/>
      <w:lang w:eastAsia="he-IL" w:bidi="he-IL"/>
    </w:rPr>
  </w:style>
  <w:style w:type="paragraph" w:customStyle="1" w:styleId="Heading30">
    <w:name w:val="Heading3"/>
    <w:basedOn w:val="Normal"/>
    <w:next w:val="BodyText"/>
    <w:rsid w:val="00075FF3"/>
    <w:pPr>
      <w:spacing w:before="240" w:after="60" w:line="280" w:lineRule="atLeast"/>
    </w:pPr>
    <w:rPr>
      <w:rFonts w:cs="Verdana"/>
      <w:b/>
      <w:i/>
      <w:color w:val="003366"/>
      <w:lang w:eastAsia="he-IL" w:bidi="he-IL"/>
    </w:rPr>
  </w:style>
  <w:style w:type="paragraph" w:styleId="Caption">
    <w:name w:val="caption"/>
    <w:basedOn w:val="Normal"/>
    <w:next w:val="Normal"/>
    <w:link w:val="CaptionChar"/>
    <w:qFormat/>
    <w:rsid w:val="00075FF3"/>
    <w:pPr>
      <w:jc w:val="center"/>
    </w:pPr>
    <w:rPr>
      <w:rFonts w:cs="Verdana"/>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rFonts w:cs="Verdana"/>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cs="Verdana"/>
      <w:b/>
      <w:lang w:eastAsia="he-IL" w:bidi="he-IL"/>
    </w:rPr>
  </w:style>
  <w:style w:type="paragraph" w:customStyle="1" w:styleId="Tabletitle">
    <w:name w:val="Table title"/>
    <w:basedOn w:val="Normal"/>
    <w:rsid w:val="00075FF3"/>
    <w:pPr>
      <w:widowControl w:val="0"/>
      <w:spacing w:before="160" w:after="80"/>
      <w:outlineLvl w:val="0"/>
    </w:pPr>
    <w:rPr>
      <w:rFonts w:cs="Verdana"/>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cs="Verdana"/>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cs="Verdana"/>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cs="Verdana"/>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cs="Verdana"/>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cs="Verdana"/>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cs="Verdana"/>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rFonts w:cs="Verdana"/>
      <w:lang w:eastAsia="he-IL" w:bidi="he-IL"/>
    </w:rPr>
  </w:style>
  <w:style w:type="paragraph" w:customStyle="1" w:styleId="TocHeading">
    <w:name w:val="TocHeading"/>
    <w:basedOn w:val="Normal"/>
    <w:rsid w:val="00075FF3"/>
    <w:pPr>
      <w:spacing w:line="300" w:lineRule="exact"/>
      <w:ind w:left="720" w:right="720"/>
      <w:jc w:val="center"/>
    </w:pPr>
    <w:rPr>
      <w:rFonts w:ascii="Arial" w:hAnsi="Arial" w:cs="Verdana"/>
      <w:b/>
      <w:caps/>
      <w:sz w:val="32"/>
      <w:lang w:eastAsia="he-IL" w:bidi="he-IL"/>
    </w:rPr>
  </w:style>
  <w:style w:type="paragraph" w:customStyle="1" w:styleId="Note">
    <w:name w:val="Note"/>
    <w:basedOn w:val="Normal"/>
    <w:rsid w:val="00075FF3"/>
    <w:pPr>
      <w:spacing w:before="140"/>
      <w:ind w:left="709" w:right="720"/>
    </w:pPr>
    <w:rPr>
      <w:rFonts w:ascii="Arial" w:hAnsi="Arial" w:cs="Verdana"/>
      <w:i/>
      <w:iCs/>
      <w:szCs w:val="22"/>
      <w:lang w:eastAsia="he-IL" w:bidi="he-IL"/>
    </w:rPr>
  </w:style>
  <w:style w:type="paragraph" w:customStyle="1" w:styleId="Numbers">
    <w:name w:val="Numbers"/>
    <w:basedOn w:val="Normal"/>
    <w:rsid w:val="00075FF3"/>
    <w:pPr>
      <w:numPr>
        <w:numId w:val="8"/>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cs="Verdana"/>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cs="Verdana"/>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cs="Verdana"/>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cs="Verdana"/>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cs="Verdana"/>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numPr>
        <w:numId w:val="15"/>
      </w:numPr>
      <w:tabs>
        <w:tab w:val="clear" w:pos="360"/>
      </w:tabs>
      <w:suppressAutoHyphens w:val="0"/>
      <w:spacing w:before="120" w:after="60" w:line="276" w:lineRule="auto"/>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cs="Verdana"/>
      <w:lang w:eastAsia="he-IL" w:bidi="he-IL"/>
    </w:rPr>
  </w:style>
  <w:style w:type="paragraph" w:customStyle="1" w:styleId="Bullet1">
    <w:name w:val="Bullet 1"/>
    <w:basedOn w:val="VBullet"/>
    <w:next w:val="VBullet"/>
    <w:autoRedefine/>
    <w:rsid w:val="00075FF3"/>
    <w:pPr>
      <w:numPr>
        <w:numId w:val="6"/>
      </w:numPr>
      <w:tabs>
        <w:tab w:val="clear" w:pos="360"/>
        <w:tab w:val="num" w:pos="720"/>
      </w:tabs>
      <w:ind w:left="360" w:right="0" w:hanging="360"/>
    </w:pPr>
  </w:style>
  <w:style w:type="paragraph" w:customStyle="1" w:styleId="bullet2">
    <w:name w:val="bullet2"/>
    <w:basedOn w:val="Bullet1"/>
    <w:rsid w:val="00075FF3"/>
    <w:pPr>
      <w:numPr>
        <w:numId w:val="7"/>
      </w:numPr>
      <w:tabs>
        <w:tab w:val="clear" w:pos="360"/>
        <w:tab w:val="num" w:pos="720"/>
        <w:tab w:val="left" w:pos="1134"/>
        <w:tab w:val="left" w:pos="1418"/>
        <w:tab w:val="left" w:pos="6521"/>
      </w:tabs>
      <w:ind w:left="1418" w:right="0"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cs="Verdana"/>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cs="Verdana"/>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cs="Verdana"/>
      <w:sz w:val="21"/>
      <w:lang w:eastAsia="he-IL" w:bidi="he-IL"/>
    </w:rPr>
  </w:style>
  <w:style w:type="paragraph" w:styleId="ListBullet">
    <w:name w:val="List Bullet"/>
    <w:basedOn w:val="Normal"/>
    <w:autoRedefine/>
    <w:rsid w:val="00075FF3"/>
    <w:pPr>
      <w:numPr>
        <w:numId w:val="9"/>
      </w:numPr>
      <w:spacing w:line="300" w:lineRule="exact"/>
      <w:ind w:right="87"/>
    </w:pPr>
    <w:rPr>
      <w:rFonts w:ascii="Arial" w:hAnsi="Arial" w:cs="Verdana"/>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cs="Verdana"/>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rFonts w:cs="Verdana"/>
      <w:lang w:eastAsia="he-IL" w:bidi="he-IL"/>
    </w:rPr>
  </w:style>
  <w:style w:type="paragraph" w:customStyle="1" w:styleId="b2Bullet2">
    <w:name w:val="b2 Bullet2"/>
    <w:basedOn w:val="BodyText"/>
    <w:rsid w:val="00075FF3"/>
    <w:pPr>
      <w:keepLines/>
      <w:numPr>
        <w:numId w:val="16"/>
      </w:numPr>
      <w:suppressAutoHyphens w:val="0"/>
      <w:spacing w:before="60" w:after="60" w:line="276" w:lineRule="auto"/>
      <w:ind w:right="36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cs="Verdan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cs="Verdana"/>
      <w:b/>
      <w:iCs/>
      <w:smallCaps/>
      <w:color w:val="000080"/>
      <w:sz w:val="80"/>
      <w:szCs w:val="80"/>
    </w:rPr>
  </w:style>
  <w:style w:type="paragraph" w:customStyle="1" w:styleId="l1List1S">
    <w:name w:val="l1 List1 S"/>
    <w:basedOn w:val="BodyText"/>
    <w:rsid w:val="00075FF3"/>
    <w:pPr>
      <w:numPr>
        <w:numId w:val="10"/>
      </w:numPr>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numPr>
        <w:numId w:val="12"/>
      </w:numPr>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numPr>
        <w:numId w:val="11"/>
      </w:numPr>
      <w:tabs>
        <w:tab w:val="left" w:pos="284"/>
      </w:tabs>
      <w:spacing w:after="120"/>
    </w:pPr>
    <w:rPr>
      <w:rFonts w:ascii="Helvetica" w:hAnsi="Helvetica" w:cs="Verdan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cs="Verdan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cs="Verdan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cs="Verdana"/>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rFonts w:cs="Verdana"/>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cs="Verdana"/>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numPr>
        <w:numId w:val="13"/>
      </w:numPr>
      <w:spacing w:before="60" w:after="6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rFonts w:cs="Verdana"/>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E12B98"/>
    <w:pPr>
      <w:widowControl w:val="0"/>
      <w:suppressAutoHyphens w:val="0"/>
      <w:spacing w:line="276" w:lineRule="auto"/>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numPr>
        <w:numId w:val="28"/>
      </w:numPr>
    </w:pPr>
    <w:rPr>
      <w:rFonts w:eastAsia="Times New Roman" w:cs="Verdana"/>
      <w:bCs w:val="0"/>
      <w:iCs/>
      <w:lang w:eastAsia="he-IL"/>
    </w:rPr>
  </w:style>
  <w:style w:type="character" w:customStyle="1" w:styleId="VBodyTextChar">
    <w:name w:val="V Body Text Char"/>
    <w:link w:val="VBodyText"/>
    <w:rsid w:val="00E12B98"/>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28"/>
      </w:numPr>
    </w:pPr>
    <w:rPr>
      <w:rFonts w:ascii="Calibri" w:hAnsi="Calibri" w:cs="Verdana"/>
      <w:bCs w:val="0"/>
    </w:rPr>
  </w:style>
  <w:style w:type="character" w:customStyle="1" w:styleId="VH1Char">
    <w:name w:val="V H1 Char"/>
    <w:link w:val="VH1"/>
    <w:rsid w:val="007E3C66"/>
    <w:rPr>
      <w:rFonts w:ascii="Century Gothic" w:hAnsi="Century Gothic" w:cs="Verdana"/>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28"/>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numPr>
        <w:numId w:val="31"/>
      </w:numPr>
      <w:spacing w:after="120" w:line="276" w:lineRule="auto"/>
      <w:jc w:val="both"/>
    </w:pPr>
    <w:rPr>
      <w:rFonts w:ascii="Calibri" w:hAnsi="Calibri" w:cs="Verdana"/>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cs="Verdana"/>
      <w:sz w:val="22"/>
      <w:szCs w:val="18"/>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numPr>
        <w:numId w:val="14"/>
      </w:numPr>
      <w:spacing w:after="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numPr>
        <w:ilvl w:val="1"/>
        <w:numId w:val="30"/>
      </w:numPr>
      <w:ind w:left="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sz w:val="18"/>
      <w:szCs w:val="18"/>
    </w:rPr>
  </w:style>
  <w:style w:type="character" w:customStyle="1" w:styleId="VBulletInnerChar">
    <w:name w:val="V Bullet Inner Char"/>
    <w:link w:val="VBulletInner"/>
    <w:rsid w:val="00AE219B"/>
    <w:rPr>
      <w:rFonts w:ascii="Calibri" w:eastAsia="Calibri" w:hAnsi="Calibri" w:cs="Arial"/>
      <w:sz w:val="22"/>
      <w:szCs w:val="18"/>
      <w:lang w:eastAsia="he-IL"/>
    </w:rPr>
  </w:style>
  <w:style w:type="paragraph" w:customStyle="1" w:styleId="VH4">
    <w:name w:val="V H4"/>
    <w:basedOn w:val="Heading4"/>
    <w:next w:val="VBodyText"/>
    <w:link w:val="VH4Char"/>
    <w:qFormat/>
    <w:rsid w:val="005E7193"/>
    <w:pPr>
      <w:keepLines w:val="0"/>
      <w:numPr>
        <w:ilvl w:val="3"/>
        <w:numId w:val="28"/>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rFonts w:cs="Verdana"/>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numPr>
        <w:numId w:val="18"/>
      </w:num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rFonts w:cs="Verdana"/>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rsid w:val="00075FF3"/>
    <w:pPr>
      <w:numPr>
        <w:ilvl w:val="1"/>
      </w:numPr>
    </w:pPr>
    <w:rPr>
      <w:rFonts w:ascii="Cambria" w:hAnsi="Cambria"/>
      <w:i/>
      <w:iCs/>
      <w:color w:val="4F81BD"/>
      <w:spacing w:val="15"/>
      <w:sz w:val="24"/>
      <w:lang w:eastAsia="he-IL" w:bidi="he-IL"/>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rFonts w:cs="Verdana"/>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numPr>
        <w:numId w:val="17"/>
      </w:numPr>
      <w:spacing w:after="120" w:line="300" w:lineRule="exact"/>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rFonts w:cs="Verdana"/>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rFonts w:ascii="Verdana" w:hAnsi="Verdana" w:cs="Verdana"/>
      <w:sz w:val="18"/>
      <w:szCs w:val="24"/>
      <w:lang w:eastAsia="he-IL"/>
    </w:rPr>
  </w:style>
  <w:style w:type="paragraph" w:customStyle="1" w:styleId="TableListBullet">
    <w:name w:val="Table List Bullet"/>
    <w:basedOn w:val="ListBullet"/>
    <w:rsid w:val="00075FF3"/>
    <w:pPr>
      <w:keepLines/>
      <w:numPr>
        <w:numId w:val="19"/>
      </w:numPr>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rFonts w:cs="Verdana"/>
      <w:lang w:eastAsia="he-IL" w:bidi="he-IL"/>
    </w:rPr>
  </w:style>
  <w:style w:type="paragraph" w:styleId="ListBullet2">
    <w:name w:val="List Bullet 2"/>
    <w:basedOn w:val="Normal"/>
    <w:unhideWhenUsed/>
    <w:rsid w:val="00075FF3"/>
    <w:pPr>
      <w:numPr>
        <w:numId w:val="20"/>
      </w:numPr>
      <w:contextualSpacing/>
    </w:pPr>
    <w:rPr>
      <w:rFonts w:cs="Verdana"/>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numPr>
        <w:numId w:val="21"/>
      </w:numPr>
      <w:contextualSpacing/>
    </w:pPr>
    <w:rPr>
      <w:rFonts w:cs="Verdana"/>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numPr>
        <w:numId w:val="22"/>
      </w:numPr>
      <w:tabs>
        <w:tab w:val="clear" w:pos="1701"/>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28"/>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28"/>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pPr>
      <w:numPr>
        <w:numId w:val="23"/>
      </w:numPr>
      <w:ind w:left="720"/>
    </w:pPr>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numPr>
        <w:numId w:val="24"/>
      </w:numPr>
      <w:tabs>
        <w:tab w:val="clear" w:pos="0"/>
        <w:tab w:val="left" w:pos="360"/>
      </w:tabs>
      <w:ind w:left="360"/>
    </w:pPr>
  </w:style>
  <w:style w:type="paragraph" w:customStyle="1" w:styleId="VTableText-Num2">
    <w:name w:val="V Table Text-Num2"/>
    <w:basedOn w:val="VAcronyms"/>
    <w:autoRedefine/>
    <w:rsid w:val="008C6D15"/>
    <w:pPr>
      <w:numPr>
        <w:ilvl w:val="1"/>
        <w:numId w:val="24"/>
      </w:numPr>
      <w:tabs>
        <w:tab w:val="clear" w:pos="360"/>
        <w:tab w:val="num" w:pos="604"/>
      </w:tabs>
      <w:spacing w:before="0" w:after="120" w:line="276" w:lineRule="auto"/>
    </w:pPr>
  </w:style>
  <w:style w:type="paragraph" w:customStyle="1" w:styleId="VTableText-Bul">
    <w:name w:val="V Table Text-Bul"/>
    <w:basedOn w:val="VTableText-Num"/>
    <w:autoRedefine/>
    <w:rsid w:val="008C6D15"/>
    <w:pPr>
      <w:numPr>
        <w:numId w:val="25"/>
      </w:numPr>
      <w:tabs>
        <w:tab w:val="clear" w:pos="720"/>
        <w:tab w:val="num" w:pos="334"/>
      </w:tabs>
      <w:ind w:left="360"/>
    </w:pPr>
  </w:style>
  <w:style w:type="paragraph" w:customStyle="1" w:styleId="VTableText-Bul2">
    <w:name w:val="V Table Text-Bul2"/>
    <w:basedOn w:val="VTableText-Bul"/>
    <w:autoRedefine/>
    <w:rsid w:val="008C6D15"/>
    <w:pPr>
      <w:numPr>
        <w:numId w:val="26"/>
      </w:numPr>
      <w:tabs>
        <w:tab w:val="clear" w:pos="720"/>
        <w:tab w:val="num" w:pos="604"/>
      </w:tabs>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numPr>
        <w:ilvl w:val="0"/>
        <w:numId w:val="27"/>
      </w:numPr>
      <w:ind w:left="720"/>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szCs w:val="18"/>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pPr>
      <w:numPr>
        <w:numId w:val="29"/>
      </w:numPr>
    </w:pPr>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cs="Verdana"/>
      <w:sz w:val="22"/>
      <w:szCs w:val="18"/>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cs="Verdana"/>
      <w:sz w:val="22"/>
      <w:szCs w:val="18"/>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cs="Verdana"/>
      <w:sz w:val="22"/>
      <w:szCs w:val="18"/>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numPr>
        <w:numId w:val="44"/>
      </w:numPr>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893">
      <w:bodyDiv w:val="1"/>
      <w:marLeft w:val="0"/>
      <w:marRight w:val="0"/>
      <w:marTop w:val="0"/>
      <w:marBottom w:val="0"/>
      <w:divBdr>
        <w:top w:val="none" w:sz="0" w:space="0" w:color="auto"/>
        <w:left w:val="none" w:sz="0" w:space="0" w:color="auto"/>
        <w:bottom w:val="none" w:sz="0" w:space="0" w:color="auto"/>
        <w:right w:val="none" w:sz="0" w:space="0" w:color="auto"/>
      </w:divBdr>
    </w:div>
    <w:div w:id="48697862">
      <w:bodyDiv w:val="1"/>
      <w:marLeft w:val="0"/>
      <w:marRight w:val="0"/>
      <w:marTop w:val="0"/>
      <w:marBottom w:val="0"/>
      <w:divBdr>
        <w:top w:val="none" w:sz="0" w:space="0" w:color="auto"/>
        <w:left w:val="none" w:sz="0" w:space="0" w:color="auto"/>
        <w:bottom w:val="none" w:sz="0" w:space="0" w:color="auto"/>
        <w:right w:val="none" w:sz="0" w:space="0" w:color="auto"/>
      </w:divBdr>
      <w:divsChild>
        <w:div w:id="231620456">
          <w:marLeft w:val="1080"/>
          <w:marRight w:val="0"/>
          <w:marTop w:val="100"/>
          <w:marBottom w:val="0"/>
          <w:divBdr>
            <w:top w:val="none" w:sz="0" w:space="0" w:color="auto"/>
            <w:left w:val="none" w:sz="0" w:space="0" w:color="auto"/>
            <w:bottom w:val="none" w:sz="0" w:space="0" w:color="auto"/>
            <w:right w:val="none" w:sz="0" w:space="0" w:color="auto"/>
          </w:divBdr>
        </w:div>
        <w:div w:id="311755498">
          <w:marLeft w:val="1080"/>
          <w:marRight w:val="0"/>
          <w:marTop w:val="100"/>
          <w:marBottom w:val="0"/>
          <w:divBdr>
            <w:top w:val="none" w:sz="0" w:space="0" w:color="auto"/>
            <w:left w:val="none" w:sz="0" w:space="0" w:color="auto"/>
            <w:bottom w:val="none" w:sz="0" w:space="0" w:color="auto"/>
            <w:right w:val="none" w:sz="0" w:space="0" w:color="auto"/>
          </w:divBdr>
        </w:div>
        <w:div w:id="590041063">
          <w:marLeft w:val="1080"/>
          <w:marRight w:val="0"/>
          <w:marTop w:val="100"/>
          <w:marBottom w:val="0"/>
          <w:divBdr>
            <w:top w:val="none" w:sz="0" w:space="0" w:color="auto"/>
            <w:left w:val="none" w:sz="0" w:space="0" w:color="auto"/>
            <w:bottom w:val="none" w:sz="0" w:space="0" w:color="auto"/>
            <w:right w:val="none" w:sz="0" w:space="0" w:color="auto"/>
          </w:divBdr>
        </w:div>
        <w:div w:id="592326242">
          <w:marLeft w:val="1080"/>
          <w:marRight w:val="0"/>
          <w:marTop w:val="100"/>
          <w:marBottom w:val="0"/>
          <w:divBdr>
            <w:top w:val="none" w:sz="0" w:space="0" w:color="auto"/>
            <w:left w:val="none" w:sz="0" w:space="0" w:color="auto"/>
            <w:bottom w:val="none" w:sz="0" w:space="0" w:color="auto"/>
            <w:right w:val="none" w:sz="0" w:space="0" w:color="auto"/>
          </w:divBdr>
        </w:div>
        <w:div w:id="1101536296">
          <w:marLeft w:val="1080"/>
          <w:marRight w:val="0"/>
          <w:marTop w:val="100"/>
          <w:marBottom w:val="0"/>
          <w:divBdr>
            <w:top w:val="none" w:sz="0" w:space="0" w:color="auto"/>
            <w:left w:val="none" w:sz="0" w:space="0" w:color="auto"/>
            <w:bottom w:val="none" w:sz="0" w:space="0" w:color="auto"/>
            <w:right w:val="none" w:sz="0" w:space="0" w:color="auto"/>
          </w:divBdr>
        </w:div>
        <w:div w:id="1101758364">
          <w:marLeft w:val="1080"/>
          <w:marRight w:val="0"/>
          <w:marTop w:val="100"/>
          <w:marBottom w:val="0"/>
          <w:divBdr>
            <w:top w:val="none" w:sz="0" w:space="0" w:color="auto"/>
            <w:left w:val="none" w:sz="0" w:space="0" w:color="auto"/>
            <w:bottom w:val="none" w:sz="0" w:space="0" w:color="auto"/>
            <w:right w:val="none" w:sz="0" w:space="0" w:color="auto"/>
          </w:divBdr>
        </w:div>
        <w:div w:id="1151553763">
          <w:marLeft w:val="360"/>
          <w:marRight w:val="0"/>
          <w:marTop w:val="200"/>
          <w:marBottom w:val="0"/>
          <w:divBdr>
            <w:top w:val="none" w:sz="0" w:space="0" w:color="auto"/>
            <w:left w:val="none" w:sz="0" w:space="0" w:color="auto"/>
            <w:bottom w:val="none" w:sz="0" w:space="0" w:color="auto"/>
            <w:right w:val="none" w:sz="0" w:space="0" w:color="auto"/>
          </w:divBdr>
        </w:div>
        <w:div w:id="1273391371">
          <w:marLeft w:val="360"/>
          <w:marRight w:val="0"/>
          <w:marTop w:val="200"/>
          <w:marBottom w:val="0"/>
          <w:divBdr>
            <w:top w:val="none" w:sz="0" w:space="0" w:color="auto"/>
            <w:left w:val="none" w:sz="0" w:space="0" w:color="auto"/>
            <w:bottom w:val="none" w:sz="0" w:space="0" w:color="auto"/>
            <w:right w:val="none" w:sz="0" w:space="0" w:color="auto"/>
          </w:divBdr>
        </w:div>
        <w:div w:id="1421563224">
          <w:marLeft w:val="1080"/>
          <w:marRight w:val="0"/>
          <w:marTop w:val="100"/>
          <w:marBottom w:val="0"/>
          <w:divBdr>
            <w:top w:val="none" w:sz="0" w:space="0" w:color="auto"/>
            <w:left w:val="none" w:sz="0" w:space="0" w:color="auto"/>
            <w:bottom w:val="none" w:sz="0" w:space="0" w:color="auto"/>
            <w:right w:val="none" w:sz="0" w:space="0" w:color="auto"/>
          </w:divBdr>
        </w:div>
        <w:div w:id="1489711330">
          <w:marLeft w:val="360"/>
          <w:marRight w:val="0"/>
          <w:marTop w:val="200"/>
          <w:marBottom w:val="0"/>
          <w:divBdr>
            <w:top w:val="none" w:sz="0" w:space="0" w:color="auto"/>
            <w:left w:val="none" w:sz="0" w:space="0" w:color="auto"/>
            <w:bottom w:val="none" w:sz="0" w:space="0" w:color="auto"/>
            <w:right w:val="none" w:sz="0" w:space="0" w:color="auto"/>
          </w:divBdr>
        </w:div>
        <w:div w:id="1718579638">
          <w:marLeft w:val="1080"/>
          <w:marRight w:val="0"/>
          <w:marTop w:val="100"/>
          <w:marBottom w:val="0"/>
          <w:divBdr>
            <w:top w:val="none" w:sz="0" w:space="0" w:color="auto"/>
            <w:left w:val="none" w:sz="0" w:space="0" w:color="auto"/>
            <w:bottom w:val="none" w:sz="0" w:space="0" w:color="auto"/>
            <w:right w:val="none" w:sz="0" w:space="0" w:color="auto"/>
          </w:divBdr>
        </w:div>
        <w:div w:id="1735280052">
          <w:marLeft w:val="360"/>
          <w:marRight w:val="0"/>
          <w:marTop w:val="200"/>
          <w:marBottom w:val="0"/>
          <w:divBdr>
            <w:top w:val="none" w:sz="0" w:space="0" w:color="auto"/>
            <w:left w:val="none" w:sz="0" w:space="0" w:color="auto"/>
            <w:bottom w:val="none" w:sz="0" w:space="0" w:color="auto"/>
            <w:right w:val="none" w:sz="0" w:space="0" w:color="auto"/>
          </w:divBdr>
        </w:div>
      </w:divsChild>
    </w:div>
    <w:div w:id="103112106">
      <w:bodyDiv w:val="1"/>
      <w:marLeft w:val="0"/>
      <w:marRight w:val="0"/>
      <w:marTop w:val="0"/>
      <w:marBottom w:val="0"/>
      <w:divBdr>
        <w:top w:val="none" w:sz="0" w:space="0" w:color="auto"/>
        <w:left w:val="none" w:sz="0" w:space="0" w:color="auto"/>
        <w:bottom w:val="none" w:sz="0" w:space="0" w:color="auto"/>
        <w:right w:val="none" w:sz="0" w:space="0" w:color="auto"/>
      </w:divBdr>
    </w:div>
    <w:div w:id="229391957">
      <w:bodyDiv w:val="1"/>
      <w:marLeft w:val="0"/>
      <w:marRight w:val="0"/>
      <w:marTop w:val="0"/>
      <w:marBottom w:val="0"/>
      <w:divBdr>
        <w:top w:val="none" w:sz="0" w:space="0" w:color="auto"/>
        <w:left w:val="none" w:sz="0" w:space="0" w:color="auto"/>
        <w:bottom w:val="none" w:sz="0" w:space="0" w:color="auto"/>
        <w:right w:val="none" w:sz="0" w:space="0" w:color="auto"/>
      </w:divBdr>
      <w:divsChild>
        <w:div w:id="1758480896">
          <w:marLeft w:val="0"/>
          <w:marRight w:val="0"/>
          <w:marTop w:val="0"/>
          <w:marBottom w:val="0"/>
          <w:divBdr>
            <w:top w:val="none" w:sz="0" w:space="0" w:color="auto"/>
            <w:left w:val="none" w:sz="0" w:space="0" w:color="auto"/>
            <w:bottom w:val="none" w:sz="0" w:space="0" w:color="auto"/>
            <w:right w:val="none" w:sz="0" w:space="0" w:color="auto"/>
          </w:divBdr>
          <w:divsChild>
            <w:div w:id="187378812">
              <w:marLeft w:val="0"/>
              <w:marRight w:val="0"/>
              <w:marTop w:val="0"/>
              <w:marBottom w:val="0"/>
              <w:divBdr>
                <w:top w:val="none" w:sz="0" w:space="0" w:color="auto"/>
                <w:left w:val="none" w:sz="0" w:space="0" w:color="auto"/>
                <w:bottom w:val="none" w:sz="0" w:space="0" w:color="auto"/>
                <w:right w:val="none" w:sz="0" w:space="0" w:color="auto"/>
              </w:divBdr>
            </w:div>
            <w:div w:id="1859466733">
              <w:marLeft w:val="0"/>
              <w:marRight w:val="0"/>
              <w:marTop w:val="0"/>
              <w:marBottom w:val="0"/>
              <w:divBdr>
                <w:top w:val="none" w:sz="0" w:space="0" w:color="auto"/>
                <w:left w:val="none" w:sz="0" w:space="0" w:color="auto"/>
                <w:bottom w:val="none" w:sz="0" w:space="0" w:color="auto"/>
                <w:right w:val="none" w:sz="0" w:space="0" w:color="auto"/>
              </w:divBdr>
            </w:div>
          </w:divsChild>
        </w:div>
        <w:div w:id="1963800618">
          <w:marLeft w:val="0"/>
          <w:marRight w:val="0"/>
          <w:marTop w:val="0"/>
          <w:marBottom w:val="0"/>
          <w:divBdr>
            <w:top w:val="none" w:sz="0" w:space="0" w:color="auto"/>
            <w:left w:val="none" w:sz="0" w:space="0" w:color="auto"/>
            <w:bottom w:val="none" w:sz="0" w:space="0" w:color="auto"/>
            <w:right w:val="none" w:sz="0" w:space="0" w:color="auto"/>
          </w:divBdr>
        </w:div>
      </w:divsChild>
    </w:div>
    <w:div w:id="279531006">
      <w:bodyDiv w:val="1"/>
      <w:marLeft w:val="0"/>
      <w:marRight w:val="0"/>
      <w:marTop w:val="0"/>
      <w:marBottom w:val="0"/>
      <w:divBdr>
        <w:top w:val="none" w:sz="0" w:space="0" w:color="auto"/>
        <w:left w:val="none" w:sz="0" w:space="0" w:color="auto"/>
        <w:bottom w:val="none" w:sz="0" w:space="0" w:color="auto"/>
        <w:right w:val="none" w:sz="0" w:space="0" w:color="auto"/>
      </w:divBdr>
    </w:div>
    <w:div w:id="345639489">
      <w:bodyDiv w:val="1"/>
      <w:marLeft w:val="0"/>
      <w:marRight w:val="0"/>
      <w:marTop w:val="0"/>
      <w:marBottom w:val="0"/>
      <w:divBdr>
        <w:top w:val="none" w:sz="0" w:space="0" w:color="auto"/>
        <w:left w:val="none" w:sz="0" w:space="0" w:color="auto"/>
        <w:bottom w:val="none" w:sz="0" w:space="0" w:color="auto"/>
        <w:right w:val="none" w:sz="0" w:space="0" w:color="auto"/>
      </w:divBdr>
    </w:div>
    <w:div w:id="372770485">
      <w:bodyDiv w:val="1"/>
      <w:marLeft w:val="0"/>
      <w:marRight w:val="0"/>
      <w:marTop w:val="0"/>
      <w:marBottom w:val="0"/>
      <w:divBdr>
        <w:top w:val="none" w:sz="0" w:space="0" w:color="auto"/>
        <w:left w:val="none" w:sz="0" w:space="0" w:color="auto"/>
        <w:bottom w:val="none" w:sz="0" w:space="0" w:color="auto"/>
        <w:right w:val="none" w:sz="0" w:space="0" w:color="auto"/>
      </w:divBdr>
    </w:div>
    <w:div w:id="473987393">
      <w:bodyDiv w:val="1"/>
      <w:marLeft w:val="0"/>
      <w:marRight w:val="0"/>
      <w:marTop w:val="0"/>
      <w:marBottom w:val="0"/>
      <w:divBdr>
        <w:top w:val="none" w:sz="0" w:space="0" w:color="auto"/>
        <w:left w:val="none" w:sz="0" w:space="0" w:color="auto"/>
        <w:bottom w:val="none" w:sz="0" w:space="0" w:color="auto"/>
        <w:right w:val="none" w:sz="0" w:space="0" w:color="auto"/>
      </w:divBdr>
    </w:div>
    <w:div w:id="546263648">
      <w:bodyDiv w:val="1"/>
      <w:marLeft w:val="0"/>
      <w:marRight w:val="0"/>
      <w:marTop w:val="0"/>
      <w:marBottom w:val="0"/>
      <w:divBdr>
        <w:top w:val="none" w:sz="0" w:space="0" w:color="auto"/>
        <w:left w:val="none" w:sz="0" w:space="0" w:color="auto"/>
        <w:bottom w:val="none" w:sz="0" w:space="0" w:color="auto"/>
        <w:right w:val="none" w:sz="0" w:space="0" w:color="auto"/>
      </w:divBdr>
    </w:div>
    <w:div w:id="548418438">
      <w:bodyDiv w:val="1"/>
      <w:marLeft w:val="0"/>
      <w:marRight w:val="0"/>
      <w:marTop w:val="0"/>
      <w:marBottom w:val="0"/>
      <w:divBdr>
        <w:top w:val="none" w:sz="0" w:space="0" w:color="auto"/>
        <w:left w:val="none" w:sz="0" w:space="0" w:color="auto"/>
        <w:bottom w:val="none" w:sz="0" w:space="0" w:color="auto"/>
        <w:right w:val="none" w:sz="0" w:space="0" w:color="auto"/>
      </w:divBdr>
    </w:div>
    <w:div w:id="747457540">
      <w:bodyDiv w:val="1"/>
      <w:marLeft w:val="0"/>
      <w:marRight w:val="0"/>
      <w:marTop w:val="0"/>
      <w:marBottom w:val="0"/>
      <w:divBdr>
        <w:top w:val="none" w:sz="0" w:space="0" w:color="auto"/>
        <w:left w:val="none" w:sz="0" w:space="0" w:color="auto"/>
        <w:bottom w:val="none" w:sz="0" w:space="0" w:color="auto"/>
        <w:right w:val="none" w:sz="0" w:space="0" w:color="auto"/>
      </w:divBdr>
    </w:div>
    <w:div w:id="828133874">
      <w:bodyDiv w:val="1"/>
      <w:marLeft w:val="0"/>
      <w:marRight w:val="0"/>
      <w:marTop w:val="0"/>
      <w:marBottom w:val="0"/>
      <w:divBdr>
        <w:top w:val="none" w:sz="0" w:space="0" w:color="auto"/>
        <w:left w:val="none" w:sz="0" w:space="0" w:color="auto"/>
        <w:bottom w:val="none" w:sz="0" w:space="0" w:color="auto"/>
        <w:right w:val="none" w:sz="0" w:space="0" w:color="auto"/>
      </w:divBdr>
      <w:divsChild>
        <w:div w:id="9531032">
          <w:marLeft w:val="1008"/>
          <w:marRight w:val="0"/>
          <w:marTop w:val="80"/>
          <w:marBottom w:val="0"/>
          <w:divBdr>
            <w:top w:val="none" w:sz="0" w:space="0" w:color="auto"/>
            <w:left w:val="none" w:sz="0" w:space="0" w:color="auto"/>
            <w:bottom w:val="none" w:sz="0" w:space="0" w:color="auto"/>
            <w:right w:val="none" w:sz="0" w:space="0" w:color="auto"/>
          </w:divBdr>
        </w:div>
        <w:div w:id="142896671">
          <w:marLeft w:val="1008"/>
          <w:marRight w:val="0"/>
          <w:marTop w:val="80"/>
          <w:marBottom w:val="0"/>
          <w:divBdr>
            <w:top w:val="none" w:sz="0" w:space="0" w:color="auto"/>
            <w:left w:val="none" w:sz="0" w:space="0" w:color="auto"/>
            <w:bottom w:val="none" w:sz="0" w:space="0" w:color="auto"/>
            <w:right w:val="none" w:sz="0" w:space="0" w:color="auto"/>
          </w:divBdr>
        </w:div>
        <w:div w:id="206072027">
          <w:marLeft w:val="360"/>
          <w:marRight w:val="0"/>
          <w:marTop w:val="200"/>
          <w:marBottom w:val="0"/>
          <w:divBdr>
            <w:top w:val="none" w:sz="0" w:space="0" w:color="auto"/>
            <w:left w:val="none" w:sz="0" w:space="0" w:color="auto"/>
            <w:bottom w:val="none" w:sz="0" w:space="0" w:color="auto"/>
            <w:right w:val="none" w:sz="0" w:space="0" w:color="auto"/>
          </w:divBdr>
        </w:div>
        <w:div w:id="702824520">
          <w:marLeft w:val="1008"/>
          <w:marRight w:val="0"/>
          <w:marTop w:val="80"/>
          <w:marBottom w:val="0"/>
          <w:divBdr>
            <w:top w:val="none" w:sz="0" w:space="0" w:color="auto"/>
            <w:left w:val="none" w:sz="0" w:space="0" w:color="auto"/>
            <w:bottom w:val="none" w:sz="0" w:space="0" w:color="auto"/>
            <w:right w:val="none" w:sz="0" w:space="0" w:color="auto"/>
          </w:divBdr>
        </w:div>
        <w:div w:id="987395341">
          <w:marLeft w:val="1008"/>
          <w:marRight w:val="0"/>
          <w:marTop w:val="80"/>
          <w:marBottom w:val="0"/>
          <w:divBdr>
            <w:top w:val="none" w:sz="0" w:space="0" w:color="auto"/>
            <w:left w:val="none" w:sz="0" w:space="0" w:color="auto"/>
            <w:bottom w:val="none" w:sz="0" w:space="0" w:color="auto"/>
            <w:right w:val="none" w:sz="0" w:space="0" w:color="auto"/>
          </w:divBdr>
        </w:div>
        <w:div w:id="1256747841">
          <w:marLeft w:val="1080"/>
          <w:marRight w:val="0"/>
          <w:marTop w:val="80"/>
          <w:marBottom w:val="0"/>
          <w:divBdr>
            <w:top w:val="none" w:sz="0" w:space="0" w:color="auto"/>
            <w:left w:val="none" w:sz="0" w:space="0" w:color="auto"/>
            <w:bottom w:val="none" w:sz="0" w:space="0" w:color="auto"/>
            <w:right w:val="none" w:sz="0" w:space="0" w:color="auto"/>
          </w:divBdr>
        </w:div>
        <w:div w:id="1534222527">
          <w:marLeft w:val="446"/>
          <w:marRight w:val="0"/>
          <w:marTop w:val="200"/>
          <w:marBottom w:val="0"/>
          <w:divBdr>
            <w:top w:val="none" w:sz="0" w:space="0" w:color="auto"/>
            <w:left w:val="none" w:sz="0" w:space="0" w:color="auto"/>
            <w:bottom w:val="none" w:sz="0" w:space="0" w:color="auto"/>
            <w:right w:val="none" w:sz="0" w:space="0" w:color="auto"/>
          </w:divBdr>
        </w:div>
        <w:div w:id="1567494274">
          <w:marLeft w:val="446"/>
          <w:marRight w:val="0"/>
          <w:marTop w:val="200"/>
          <w:marBottom w:val="0"/>
          <w:divBdr>
            <w:top w:val="none" w:sz="0" w:space="0" w:color="auto"/>
            <w:left w:val="none" w:sz="0" w:space="0" w:color="auto"/>
            <w:bottom w:val="none" w:sz="0" w:space="0" w:color="auto"/>
            <w:right w:val="none" w:sz="0" w:space="0" w:color="auto"/>
          </w:divBdr>
        </w:div>
      </w:divsChild>
    </w:div>
    <w:div w:id="850219793">
      <w:bodyDiv w:val="1"/>
      <w:marLeft w:val="0"/>
      <w:marRight w:val="0"/>
      <w:marTop w:val="0"/>
      <w:marBottom w:val="0"/>
      <w:divBdr>
        <w:top w:val="none" w:sz="0" w:space="0" w:color="auto"/>
        <w:left w:val="none" w:sz="0" w:space="0" w:color="auto"/>
        <w:bottom w:val="none" w:sz="0" w:space="0" w:color="auto"/>
        <w:right w:val="none" w:sz="0" w:space="0" w:color="auto"/>
      </w:divBdr>
    </w:div>
    <w:div w:id="1014769465">
      <w:bodyDiv w:val="1"/>
      <w:marLeft w:val="0"/>
      <w:marRight w:val="0"/>
      <w:marTop w:val="0"/>
      <w:marBottom w:val="0"/>
      <w:divBdr>
        <w:top w:val="none" w:sz="0" w:space="0" w:color="auto"/>
        <w:left w:val="none" w:sz="0" w:space="0" w:color="auto"/>
        <w:bottom w:val="none" w:sz="0" w:space="0" w:color="auto"/>
        <w:right w:val="none" w:sz="0" w:space="0" w:color="auto"/>
      </w:divBdr>
      <w:divsChild>
        <w:div w:id="1346250181">
          <w:marLeft w:val="0"/>
          <w:marRight w:val="0"/>
          <w:marTop w:val="0"/>
          <w:marBottom w:val="0"/>
          <w:divBdr>
            <w:top w:val="single" w:sz="2" w:space="0" w:color="D9D9E3"/>
            <w:left w:val="single" w:sz="2" w:space="0" w:color="D9D9E3"/>
            <w:bottom w:val="single" w:sz="2" w:space="0" w:color="D9D9E3"/>
            <w:right w:val="single" w:sz="2" w:space="0" w:color="D9D9E3"/>
          </w:divBdr>
          <w:divsChild>
            <w:div w:id="158228589">
              <w:marLeft w:val="0"/>
              <w:marRight w:val="0"/>
              <w:marTop w:val="0"/>
              <w:marBottom w:val="0"/>
              <w:divBdr>
                <w:top w:val="single" w:sz="2" w:space="0" w:color="D9D9E3"/>
                <w:left w:val="single" w:sz="2" w:space="0" w:color="D9D9E3"/>
                <w:bottom w:val="single" w:sz="2" w:space="0" w:color="D9D9E3"/>
                <w:right w:val="single" w:sz="2" w:space="0" w:color="D9D9E3"/>
              </w:divBdr>
              <w:divsChild>
                <w:div w:id="412824193">
                  <w:marLeft w:val="0"/>
                  <w:marRight w:val="0"/>
                  <w:marTop w:val="0"/>
                  <w:marBottom w:val="0"/>
                  <w:divBdr>
                    <w:top w:val="single" w:sz="2" w:space="0" w:color="D9D9E3"/>
                    <w:left w:val="single" w:sz="2" w:space="0" w:color="D9D9E3"/>
                    <w:bottom w:val="single" w:sz="2" w:space="0" w:color="D9D9E3"/>
                    <w:right w:val="single" w:sz="2" w:space="0" w:color="D9D9E3"/>
                  </w:divBdr>
                  <w:divsChild>
                    <w:div w:id="402214554">
                      <w:marLeft w:val="0"/>
                      <w:marRight w:val="0"/>
                      <w:marTop w:val="0"/>
                      <w:marBottom w:val="0"/>
                      <w:divBdr>
                        <w:top w:val="single" w:sz="2" w:space="0" w:color="D9D9E3"/>
                        <w:left w:val="single" w:sz="2" w:space="0" w:color="D9D9E3"/>
                        <w:bottom w:val="single" w:sz="2" w:space="0" w:color="D9D9E3"/>
                        <w:right w:val="single" w:sz="2" w:space="0" w:color="D9D9E3"/>
                      </w:divBdr>
                      <w:divsChild>
                        <w:div w:id="1790470542">
                          <w:marLeft w:val="0"/>
                          <w:marRight w:val="0"/>
                          <w:marTop w:val="0"/>
                          <w:marBottom w:val="0"/>
                          <w:divBdr>
                            <w:top w:val="single" w:sz="2" w:space="0" w:color="auto"/>
                            <w:left w:val="single" w:sz="2" w:space="0" w:color="auto"/>
                            <w:bottom w:val="single" w:sz="6" w:space="0" w:color="auto"/>
                            <w:right w:val="single" w:sz="2" w:space="0" w:color="auto"/>
                          </w:divBdr>
                          <w:divsChild>
                            <w:div w:id="21084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100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18076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614306">
          <w:marLeft w:val="0"/>
          <w:marRight w:val="0"/>
          <w:marTop w:val="0"/>
          <w:marBottom w:val="0"/>
          <w:divBdr>
            <w:top w:val="none" w:sz="0" w:space="0" w:color="auto"/>
            <w:left w:val="none" w:sz="0" w:space="0" w:color="auto"/>
            <w:bottom w:val="none" w:sz="0" w:space="0" w:color="auto"/>
            <w:right w:val="none" w:sz="0" w:space="0" w:color="auto"/>
          </w:divBdr>
          <w:divsChild>
            <w:div w:id="1286888921">
              <w:marLeft w:val="0"/>
              <w:marRight w:val="0"/>
              <w:marTop w:val="0"/>
              <w:marBottom w:val="0"/>
              <w:divBdr>
                <w:top w:val="single" w:sz="2" w:space="0" w:color="D9D9E3"/>
                <w:left w:val="single" w:sz="2" w:space="0" w:color="D9D9E3"/>
                <w:bottom w:val="single" w:sz="2" w:space="0" w:color="D9D9E3"/>
                <w:right w:val="single" w:sz="2" w:space="0" w:color="D9D9E3"/>
              </w:divBdr>
              <w:divsChild>
                <w:div w:id="2078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305067">
      <w:bodyDiv w:val="1"/>
      <w:marLeft w:val="0"/>
      <w:marRight w:val="0"/>
      <w:marTop w:val="0"/>
      <w:marBottom w:val="0"/>
      <w:divBdr>
        <w:top w:val="none" w:sz="0" w:space="0" w:color="auto"/>
        <w:left w:val="none" w:sz="0" w:space="0" w:color="auto"/>
        <w:bottom w:val="none" w:sz="0" w:space="0" w:color="auto"/>
        <w:right w:val="none" w:sz="0" w:space="0" w:color="auto"/>
      </w:divBdr>
    </w:div>
    <w:div w:id="1188908311">
      <w:bodyDiv w:val="1"/>
      <w:marLeft w:val="0"/>
      <w:marRight w:val="0"/>
      <w:marTop w:val="0"/>
      <w:marBottom w:val="0"/>
      <w:divBdr>
        <w:top w:val="none" w:sz="0" w:space="0" w:color="auto"/>
        <w:left w:val="none" w:sz="0" w:space="0" w:color="auto"/>
        <w:bottom w:val="none" w:sz="0" w:space="0" w:color="auto"/>
        <w:right w:val="none" w:sz="0" w:space="0" w:color="auto"/>
      </w:divBdr>
      <w:divsChild>
        <w:div w:id="1139612790">
          <w:marLeft w:val="446"/>
          <w:marRight w:val="0"/>
          <w:marTop w:val="200"/>
          <w:marBottom w:val="0"/>
          <w:divBdr>
            <w:top w:val="none" w:sz="0" w:space="0" w:color="auto"/>
            <w:left w:val="none" w:sz="0" w:space="0" w:color="auto"/>
            <w:bottom w:val="none" w:sz="0" w:space="0" w:color="auto"/>
            <w:right w:val="none" w:sz="0" w:space="0" w:color="auto"/>
          </w:divBdr>
        </w:div>
        <w:div w:id="1294947713">
          <w:marLeft w:val="360"/>
          <w:marRight w:val="0"/>
          <w:marTop w:val="200"/>
          <w:marBottom w:val="0"/>
          <w:divBdr>
            <w:top w:val="none" w:sz="0" w:space="0" w:color="auto"/>
            <w:left w:val="none" w:sz="0" w:space="0" w:color="auto"/>
            <w:bottom w:val="none" w:sz="0" w:space="0" w:color="auto"/>
            <w:right w:val="none" w:sz="0" w:space="0" w:color="auto"/>
          </w:divBdr>
        </w:div>
      </w:divsChild>
    </w:div>
    <w:div w:id="1231381136">
      <w:bodyDiv w:val="1"/>
      <w:marLeft w:val="0"/>
      <w:marRight w:val="0"/>
      <w:marTop w:val="0"/>
      <w:marBottom w:val="0"/>
      <w:divBdr>
        <w:top w:val="none" w:sz="0" w:space="0" w:color="auto"/>
        <w:left w:val="none" w:sz="0" w:space="0" w:color="auto"/>
        <w:bottom w:val="none" w:sz="0" w:space="0" w:color="auto"/>
        <w:right w:val="none" w:sz="0" w:space="0" w:color="auto"/>
      </w:divBdr>
    </w:div>
    <w:div w:id="1282539674">
      <w:bodyDiv w:val="1"/>
      <w:marLeft w:val="0"/>
      <w:marRight w:val="0"/>
      <w:marTop w:val="0"/>
      <w:marBottom w:val="0"/>
      <w:divBdr>
        <w:top w:val="none" w:sz="0" w:space="0" w:color="auto"/>
        <w:left w:val="none" w:sz="0" w:space="0" w:color="auto"/>
        <w:bottom w:val="none" w:sz="0" w:space="0" w:color="auto"/>
        <w:right w:val="none" w:sz="0" w:space="0" w:color="auto"/>
      </w:divBdr>
    </w:div>
    <w:div w:id="1395543096">
      <w:bodyDiv w:val="1"/>
      <w:marLeft w:val="0"/>
      <w:marRight w:val="0"/>
      <w:marTop w:val="0"/>
      <w:marBottom w:val="0"/>
      <w:divBdr>
        <w:top w:val="none" w:sz="0" w:space="0" w:color="auto"/>
        <w:left w:val="none" w:sz="0" w:space="0" w:color="auto"/>
        <w:bottom w:val="none" w:sz="0" w:space="0" w:color="auto"/>
        <w:right w:val="none" w:sz="0" w:space="0" w:color="auto"/>
      </w:divBdr>
    </w:div>
    <w:div w:id="1499349333">
      <w:bodyDiv w:val="1"/>
      <w:marLeft w:val="0"/>
      <w:marRight w:val="0"/>
      <w:marTop w:val="0"/>
      <w:marBottom w:val="0"/>
      <w:divBdr>
        <w:top w:val="none" w:sz="0" w:space="0" w:color="auto"/>
        <w:left w:val="none" w:sz="0" w:space="0" w:color="auto"/>
        <w:bottom w:val="none" w:sz="0" w:space="0" w:color="auto"/>
        <w:right w:val="none" w:sz="0" w:space="0" w:color="auto"/>
      </w:divBdr>
    </w:div>
    <w:div w:id="1681157069">
      <w:bodyDiv w:val="1"/>
      <w:marLeft w:val="0"/>
      <w:marRight w:val="0"/>
      <w:marTop w:val="0"/>
      <w:marBottom w:val="0"/>
      <w:divBdr>
        <w:top w:val="none" w:sz="0" w:space="0" w:color="auto"/>
        <w:left w:val="none" w:sz="0" w:space="0" w:color="auto"/>
        <w:bottom w:val="none" w:sz="0" w:space="0" w:color="auto"/>
        <w:right w:val="none" w:sz="0" w:space="0" w:color="auto"/>
      </w:divBdr>
    </w:div>
    <w:div w:id="1926644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A4F226D902423E8936580A752F6BB6"/>
        <w:category>
          <w:name w:val="General"/>
          <w:gallery w:val="placeholder"/>
        </w:category>
        <w:types>
          <w:type w:val="bbPlcHdr"/>
        </w:types>
        <w:behaviors>
          <w:behavior w:val="content"/>
        </w:behaviors>
        <w:guid w:val="{F490BBC4-7CDF-4E34-96FC-A18A2E5482A3}"/>
      </w:docPartPr>
      <w:docPartBody>
        <w:p w:rsidR="00C06B4B" w:rsidRDefault="001B7E74" w:rsidP="001B7E74">
          <w:pPr>
            <w:pStyle w:val="D3A4F226D902423E8936580A752F6BB6"/>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4"/>
    <w:rsid w:val="00134853"/>
    <w:rsid w:val="001522BE"/>
    <w:rsid w:val="001562F3"/>
    <w:rsid w:val="001B7E74"/>
    <w:rsid w:val="0020696B"/>
    <w:rsid w:val="00326076"/>
    <w:rsid w:val="003D35E0"/>
    <w:rsid w:val="00563813"/>
    <w:rsid w:val="005D10C6"/>
    <w:rsid w:val="005F0FE2"/>
    <w:rsid w:val="00674DBE"/>
    <w:rsid w:val="007064E2"/>
    <w:rsid w:val="00804559"/>
    <w:rsid w:val="0090417A"/>
    <w:rsid w:val="00A02310"/>
    <w:rsid w:val="00A07EA5"/>
    <w:rsid w:val="00A10D4E"/>
    <w:rsid w:val="00A516B4"/>
    <w:rsid w:val="00B97082"/>
    <w:rsid w:val="00C06B4B"/>
    <w:rsid w:val="00C8028C"/>
    <w:rsid w:val="00C85952"/>
    <w:rsid w:val="00CD3CB7"/>
    <w:rsid w:val="00CD5EB2"/>
    <w:rsid w:val="00CF74BF"/>
    <w:rsid w:val="00F705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4F226D902423E8936580A752F6BB6">
    <w:name w:val="D3A4F226D902423E8936580A752F6BB6"/>
    <w:rsid w:val="001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ReusableVariables xmlns="http://www.thirtysix.net/smartdocs/reusableVariables">
  <ReusableVariable xmlns="http://www.thirtysix.net/smartdocs/reusableVariables">
    <Guid>435cf351-1392-4610-8961-e63ef6573cb6</Guid>
    <Name>Customer Name</Name>
    <Value/>
    <ValueSource>Text</ValueSource>
    <IsLocked>False</IsLocked>
    <IsMultipleLines>False</IsMultipleLines>
    <Binding>
      <RepositoryID>Proposal Content</RepositoryID>
      <RepositoryName>Proposal Content</RepositoryName>
      <ListItemID>1</ListItemID>
      <ListItemGuid>bf2d6750-b778-4e97-b5dd-5c17abca0a0e</ListItemGuid>
      <SmartDocsID>SDOC-176705</SmartDocsID>
    </Binding>
  </ReusableVariable>
</ReusableVariables>
</file>

<file path=customXml/item2.xml><?xml version="1.0" encoding="utf-8"?>
<ct:contentTypeSchema xmlns:ct="http://schemas.microsoft.com/office/2006/metadata/contentType" xmlns:ma="http://schemas.microsoft.com/office/2006/metadata/properties/metaAttributes" ct:_="" ma:_="" ma:contentTypeName="Document" ma:contentTypeID="0x01010052449E0226D72C4EA871ED8E19223534" ma:contentTypeVersion="4" ma:contentTypeDescription="Create a new document." ma:contentTypeScope="" ma:versionID="1313dcde659d21ff17227086e988ba77">
  <xsd:schema xmlns:xsd="http://www.w3.org/2001/XMLSchema" xmlns:xs="http://www.w3.org/2001/XMLSchema" xmlns:p="http://schemas.microsoft.com/office/2006/metadata/properties" xmlns:ns2="aa441917-1175-4021-b9fd-482000b8cbec" xmlns:ns3="http://schemas.microsoft.com/sharepoint/v4" targetNamespace="http://schemas.microsoft.com/office/2006/metadata/properties" ma:root="true" ma:fieldsID="f1a2e8fe808e07408f9101993edde782" ns2:_="" ns3:_="">
    <xsd:import namespace="aa441917-1175-4021-b9fd-482000b8cbec"/>
    <xsd:import namespace="http://schemas.microsoft.com/sharepoint/v4"/>
    <xsd:element name="properties">
      <xsd:complexType>
        <xsd:sequence>
          <xsd:element name="documentManagement">
            <xsd:complexType>
              <xsd:all>
                <xsd:element ref="ns2:Asset_x0020_Type" minOccurs="0"/>
                <xsd:element ref="ns2:Yea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1917-1175-4021-b9fd-482000b8cbec" elementFormDefault="qualified">
    <xsd:import namespace="http://schemas.microsoft.com/office/2006/documentManagement/types"/>
    <xsd:import namespace="http://schemas.microsoft.com/office/infopath/2007/PartnerControls"/>
    <xsd:element name="Asset_x0020_Type" ma:index="8" nillable="true" ma:displayName="Asset Type" ma:format="Dropdown" ma:internalName="Asset_x0020_Type">
      <xsd:simpleType>
        <xsd:restriction base="dms:Choice">
          <xsd:enumeration value="PowerPoint Presentation Templates"/>
          <xsd:enumeration value="MS Word Templates"/>
          <xsd:enumeration value="Verint Logos"/>
          <xsd:enumeration value="Electronic Letterhead"/>
          <xsd:enumeration value="Verint Icons"/>
          <xsd:enumeration value="Fact Sheets"/>
          <xsd:enumeration value="Verint Photos"/>
          <xsd:enumeration value="Outlook Templates (Mac and PC versions)"/>
          <xsd:enumeration value="Verint at a Glance"/>
          <xsd:enumeration value="Product Naming Documents"/>
          <xsd:enumeration value="Release Form"/>
          <xsd:enumeration value="Marketing/Legal Approval Form"/>
          <xsd:enumeration value="Verint Style Guide"/>
          <xsd:enumeration value="CES Product Naming Documents"/>
          <xsd:enumeration value="Color Palette"/>
        </xsd:restriction>
      </xsd:simpleType>
    </xsd:element>
    <xsd:element name="Year" ma:index="9" nillable="true" ma:displayName="Year" ma:default="2017" ma:internalName="Year">
      <xsd:complexType>
        <xsd:complexContent>
          <xsd:extension base="dms:MultiChoice">
            <xsd:sequence>
              <xsd:element name="Value" maxOccurs="unbounded" minOccurs="0" nillable="true">
                <xsd:simpleType>
                  <xsd:restriction base="dms:Choice">
                    <xsd:enumeration value="2014"/>
                    <xsd:enumeration value="2015"/>
                    <xsd:enumeration value="2016"/>
                    <xsd:enumeration value="2017"/>
                    <xsd:enumeration value="201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sset_x0020_Type xmlns="aa441917-1175-4021-b9fd-482000b8cbec">MS Word Templates</Asset_x0020_Type>
    <IconOverlay xmlns="http://schemas.microsoft.com/sharepoint/v4" xsi:nil="true"/>
    <Year xmlns="aa441917-1175-4021-b9fd-482000b8cbec">
      <Value>2018</Value>
    </Yea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SmartDocs xmlns="http://www.thirtysix.net/smartdocs/documentInfo">
  <Version>2014.1.7.0</Version>
</SmartDocs>
</file>

<file path=customXml/itemProps1.xml><?xml version="1.0" encoding="utf-8"?>
<ds:datastoreItem xmlns:ds="http://schemas.openxmlformats.org/officeDocument/2006/customXml" ds:itemID="{A7918E43-5825-446A-A756-ADC00F3BAC20}">
  <ds:schemaRefs>
    <ds:schemaRef ds:uri="http://www.thirtysix.net/smartdocs/reusableVariables"/>
  </ds:schemaRefs>
</ds:datastoreItem>
</file>

<file path=customXml/itemProps2.xml><?xml version="1.0" encoding="utf-8"?>
<ds:datastoreItem xmlns:ds="http://schemas.openxmlformats.org/officeDocument/2006/customXml" ds:itemID="{464B33F9-2477-4472-9513-8D13FBD0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1917-1175-4021-b9fd-482000b8cb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36FCE-9DA1-42B3-87DD-F2B357E19B05}">
  <ds:schemaRefs>
    <ds:schemaRef ds:uri="http://schemas.microsoft.com/office/2006/metadata/properties"/>
    <ds:schemaRef ds:uri="http://schemas.microsoft.com/office/infopath/2007/PartnerControls"/>
    <ds:schemaRef ds:uri="aa441917-1175-4021-b9fd-482000b8cbec"/>
    <ds:schemaRef ds:uri="http://schemas.microsoft.com/sharepoint/v4"/>
  </ds:schemaRefs>
</ds:datastoreItem>
</file>

<file path=customXml/itemProps4.xml><?xml version="1.0" encoding="utf-8"?>
<ds:datastoreItem xmlns:ds="http://schemas.openxmlformats.org/officeDocument/2006/customXml" ds:itemID="{EE3460DE-EBCD-4918-B287-43D842CB0415}">
  <ds:schemaRefs>
    <ds:schemaRef ds:uri="http://schemas.microsoft.com/sharepoint/v3/contenttype/forms"/>
  </ds:schemaRefs>
</ds:datastoreItem>
</file>

<file path=customXml/itemProps5.xml><?xml version="1.0" encoding="utf-8"?>
<ds:datastoreItem xmlns:ds="http://schemas.openxmlformats.org/officeDocument/2006/customXml" ds:itemID="{35B705C2-0C60-40FF-83D1-A26B128850CC}">
  <ds:schemaRefs>
    <ds:schemaRef ds:uri="http://schemas.openxmlformats.org/officeDocument/2006/bibliography"/>
  </ds:schemaRefs>
</ds:datastoreItem>
</file>

<file path=customXml/itemProps6.xml><?xml version="1.0" encoding="utf-8"?>
<ds:datastoreItem xmlns:ds="http://schemas.openxmlformats.org/officeDocument/2006/customXml" ds:itemID="{95B631E7-5C57-4B46-8AA6-CF5EA57113AC}">
  <ds:schemaRefs>
    <ds:schemaRef ds:uri="http://www.thirtysix.net/smartdocs/documentInfo"/>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Feature Name</vt:lpstr>
    </vt:vector>
  </TitlesOfParts>
  <Company/>
  <LinksUpToDate>false</LinksUpToDate>
  <CharactersWithSpaces>16574</CharactersWithSpaces>
  <SharedDoc>false</SharedDoc>
  <HLinks>
    <vt:vector size="78" baseType="variant">
      <vt:variant>
        <vt:i4>1441841</vt:i4>
      </vt:variant>
      <vt:variant>
        <vt:i4>74</vt:i4>
      </vt:variant>
      <vt:variant>
        <vt:i4>0</vt:i4>
      </vt:variant>
      <vt:variant>
        <vt:i4>5</vt:i4>
      </vt:variant>
      <vt:variant>
        <vt:lpwstr/>
      </vt:variant>
      <vt:variant>
        <vt:lpwstr>_Toc361658690</vt:lpwstr>
      </vt:variant>
      <vt:variant>
        <vt:i4>1507377</vt:i4>
      </vt:variant>
      <vt:variant>
        <vt:i4>68</vt:i4>
      </vt:variant>
      <vt:variant>
        <vt:i4>0</vt:i4>
      </vt:variant>
      <vt:variant>
        <vt:i4>5</vt:i4>
      </vt:variant>
      <vt:variant>
        <vt:lpwstr/>
      </vt:variant>
      <vt:variant>
        <vt:lpwstr>_Toc361658689</vt:lpwstr>
      </vt:variant>
      <vt:variant>
        <vt:i4>1507377</vt:i4>
      </vt:variant>
      <vt:variant>
        <vt:i4>62</vt:i4>
      </vt:variant>
      <vt:variant>
        <vt:i4>0</vt:i4>
      </vt:variant>
      <vt:variant>
        <vt:i4>5</vt:i4>
      </vt:variant>
      <vt:variant>
        <vt:lpwstr/>
      </vt:variant>
      <vt:variant>
        <vt:lpwstr>_Toc361658688</vt:lpwstr>
      </vt:variant>
      <vt:variant>
        <vt:i4>1507377</vt:i4>
      </vt:variant>
      <vt:variant>
        <vt:i4>56</vt:i4>
      </vt:variant>
      <vt:variant>
        <vt:i4>0</vt:i4>
      </vt:variant>
      <vt:variant>
        <vt:i4>5</vt:i4>
      </vt:variant>
      <vt:variant>
        <vt:lpwstr/>
      </vt:variant>
      <vt:variant>
        <vt:lpwstr>_Toc361658687</vt:lpwstr>
      </vt:variant>
      <vt:variant>
        <vt:i4>1507377</vt:i4>
      </vt:variant>
      <vt:variant>
        <vt:i4>50</vt:i4>
      </vt:variant>
      <vt:variant>
        <vt:i4>0</vt:i4>
      </vt:variant>
      <vt:variant>
        <vt:i4>5</vt:i4>
      </vt:variant>
      <vt:variant>
        <vt:lpwstr/>
      </vt:variant>
      <vt:variant>
        <vt:lpwstr>_Toc361658686</vt:lpwstr>
      </vt:variant>
      <vt:variant>
        <vt:i4>1507377</vt:i4>
      </vt:variant>
      <vt:variant>
        <vt:i4>44</vt:i4>
      </vt:variant>
      <vt:variant>
        <vt:i4>0</vt:i4>
      </vt:variant>
      <vt:variant>
        <vt:i4>5</vt:i4>
      </vt:variant>
      <vt:variant>
        <vt:lpwstr/>
      </vt:variant>
      <vt:variant>
        <vt:lpwstr>_Toc361658685</vt:lpwstr>
      </vt:variant>
      <vt:variant>
        <vt:i4>1507377</vt:i4>
      </vt:variant>
      <vt:variant>
        <vt:i4>38</vt:i4>
      </vt:variant>
      <vt:variant>
        <vt:i4>0</vt:i4>
      </vt:variant>
      <vt:variant>
        <vt:i4>5</vt:i4>
      </vt:variant>
      <vt:variant>
        <vt:lpwstr/>
      </vt:variant>
      <vt:variant>
        <vt:lpwstr>_Toc361658684</vt:lpwstr>
      </vt:variant>
      <vt:variant>
        <vt:i4>1507377</vt:i4>
      </vt:variant>
      <vt:variant>
        <vt:i4>32</vt:i4>
      </vt:variant>
      <vt:variant>
        <vt:i4>0</vt:i4>
      </vt:variant>
      <vt:variant>
        <vt:i4>5</vt:i4>
      </vt:variant>
      <vt:variant>
        <vt:lpwstr/>
      </vt:variant>
      <vt:variant>
        <vt:lpwstr>_Toc361658683</vt:lpwstr>
      </vt:variant>
      <vt:variant>
        <vt:i4>1507377</vt:i4>
      </vt:variant>
      <vt:variant>
        <vt:i4>26</vt:i4>
      </vt:variant>
      <vt:variant>
        <vt:i4>0</vt:i4>
      </vt:variant>
      <vt:variant>
        <vt:i4>5</vt:i4>
      </vt:variant>
      <vt:variant>
        <vt:lpwstr/>
      </vt:variant>
      <vt:variant>
        <vt:lpwstr>_Toc361658682</vt:lpwstr>
      </vt:variant>
      <vt:variant>
        <vt:i4>1507377</vt:i4>
      </vt:variant>
      <vt:variant>
        <vt:i4>20</vt:i4>
      </vt:variant>
      <vt:variant>
        <vt:i4>0</vt:i4>
      </vt:variant>
      <vt:variant>
        <vt:i4>5</vt:i4>
      </vt:variant>
      <vt:variant>
        <vt:lpwstr/>
      </vt:variant>
      <vt:variant>
        <vt:lpwstr>_Toc361658681</vt:lpwstr>
      </vt:variant>
      <vt:variant>
        <vt:i4>1507377</vt:i4>
      </vt:variant>
      <vt:variant>
        <vt:i4>14</vt:i4>
      </vt:variant>
      <vt:variant>
        <vt:i4>0</vt:i4>
      </vt:variant>
      <vt:variant>
        <vt:i4>5</vt:i4>
      </vt:variant>
      <vt:variant>
        <vt:lpwstr/>
      </vt:variant>
      <vt:variant>
        <vt:lpwstr>_Toc361658680</vt:lpwstr>
      </vt:variant>
      <vt:variant>
        <vt:i4>1572913</vt:i4>
      </vt:variant>
      <vt:variant>
        <vt:i4>8</vt:i4>
      </vt:variant>
      <vt:variant>
        <vt:i4>0</vt:i4>
      </vt:variant>
      <vt:variant>
        <vt:i4>5</vt:i4>
      </vt:variant>
      <vt:variant>
        <vt:lpwstr/>
      </vt:variant>
      <vt:variant>
        <vt:lpwstr>_Toc361658679</vt:lpwstr>
      </vt:variant>
      <vt:variant>
        <vt:i4>1572913</vt:i4>
      </vt:variant>
      <vt:variant>
        <vt:i4>2</vt:i4>
      </vt:variant>
      <vt:variant>
        <vt:i4>0</vt:i4>
      </vt:variant>
      <vt:variant>
        <vt:i4>5</vt:i4>
      </vt:variant>
      <vt:variant>
        <vt:lpwstr/>
      </vt:variant>
      <vt:variant>
        <vt:lpwstr>_Toc361658678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Name</dc:title>
  <dc:subject/>
  <dc:creator/>
  <cp:keywords/>
  <dc:description/>
  <cp:lastModifiedBy/>
  <cp:revision>1</cp:revision>
  <dcterms:created xsi:type="dcterms:W3CDTF">2023-02-04T18:57:00Z</dcterms:created>
  <dcterms:modified xsi:type="dcterms:W3CDTF">2025-01-09T19:42:00Z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