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686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 MEM -&gt; LOW MEM : arguments -&gt; return address -&gt; frame pointer -&gt; local variable</w:t>
      </w:r>
    </w:p>
    <w:p>
      <w:r>
        <w:drawing>
          <wp:inline distT="0" distB="0" distL="114300" distR="114300">
            <wp:extent cx="5267325" cy="22040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designing a botnet command and control (C&amp;C) system, the following considerations are crucial: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agile, hard to disable or block, efficient and reliable, hard to detect</w:t>
      </w:r>
    </w:p>
    <w:p>
      <w:r>
        <w:drawing>
          <wp:inline distT="0" distB="0" distL="114300" distR="114300">
            <wp:extent cx="5267325" cy="20929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smart phone - something you have, walking gesture - something u are, password - something you know</w:t>
      </w:r>
    </w:p>
    <w:p>
      <w:r>
        <w:drawing>
          <wp:inline distT="0" distB="0" distL="114300" distR="114300">
            <wp:extent cx="5273040" cy="2268220"/>
            <wp:effectExtent l="0" t="0" r="381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 -&gt; LOW : stack -&gt;&lt;- heap , bss, data, text</w:t>
      </w:r>
    </w:p>
    <w:p>
      <w:r>
        <w:drawing>
          <wp:inline distT="0" distB="0" distL="114300" distR="114300">
            <wp:extent cx="5269230" cy="2310130"/>
            <wp:effectExtent l="0" t="0" r="762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Trojan horse  is a malicious software that allows other programs to control your computer by misleading users of its true intent.</w:t>
      </w:r>
    </w:p>
    <w:p>
      <w:r>
        <w:drawing>
          <wp:inline distT="0" distB="0" distL="114300" distR="114300">
            <wp:extent cx="5272405" cy="2294890"/>
            <wp:effectExtent l="0" t="0" r="444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The total transferred amount of the check has been modified from $100 to $1000</w:t>
      </w:r>
    </w:p>
    <w:p>
      <w:r>
        <w:drawing>
          <wp:inline distT="0" distB="0" distL="114300" distR="114300">
            <wp:extent cx="5268595" cy="3773170"/>
            <wp:effectExtent l="0" t="0" r="825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SHA-1 , sender’s private key, SHA-1, sender’s public key.</w:t>
      </w:r>
      <w:bookmarkStart w:id="0" w:name="_GoBack"/>
      <w:bookmarkEnd w:id="0"/>
    </w:p>
    <w:p>
      <w:r>
        <w:drawing>
          <wp:inline distT="0" distB="0" distL="114300" distR="114300">
            <wp:extent cx="5272405" cy="233553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970405"/>
            <wp:effectExtent l="0" t="0" r="698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226310"/>
            <wp:effectExtent l="0" t="0" r="1079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84070"/>
            <wp:effectExtent l="0" t="0" r="825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76780"/>
            <wp:effectExtent l="0" t="0" r="762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962150"/>
            <wp:effectExtent l="0" t="0" r="1079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271395"/>
            <wp:effectExtent l="0" t="0" r="1016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403475"/>
            <wp:effectExtent l="0" t="0" r="3175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526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333625"/>
            <wp:effectExtent l="0" t="0" r="1016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57120"/>
            <wp:effectExtent l="0" t="0" r="698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96440"/>
            <wp:effectExtent l="0" t="0" r="444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43455"/>
            <wp:effectExtent l="0" t="0" r="444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09240"/>
            <wp:effectExtent l="0" t="0" r="508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7875"/>
            <wp:effectExtent l="0" t="0" r="381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88515"/>
            <wp:effectExtent l="0" t="0" r="381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362835"/>
            <wp:effectExtent l="0" t="0" r="10160" b="184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37740"/>
            <wp:effectExtent l="0" t="0" r="444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437130"/>
            <wp:effectExtent l="0" t="0" r="1079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209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01545"/>
            <wp:effectExtent l="0" t="0" r="444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C14AF"/>
    <w:rsid w:val="112948BF"/>
    <w:rsid w:val="591E6595"/>
    <w:rsid w:val="709C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2023-12-13T10:25:00Z</dcterms:created>
  <dc:creator>WPS_1693742399</dc:creator>
  <cp:lastModifiedBy>WPS_1693742399</cp:lastModifiedBy>
  <dcterms:modified xsi:type="dcterms:W3CDTF">2023-12-13T17:56:40Z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1E0FA3F4CA304059B1A8273FF7B35D43_11</vt:lpwstr>
  </property>
</Properties>
</file>